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bCs/>
          <w:sz w:val="24"/>
          <w:szCs w:val="24"/>
        </w:rPr>
      </w:pPr>
      <w:r>
        <w:rPr>
          <w:rFonts w:ascii="Times New Roman" w:hAnsi="Times New Roman"/>
          <w:b/>
          <w:bCs/>
          <w:color w:val="FF0000"/>
          <w:sz w:val="24"/>
          <w:szCs w:val="24"/>
        </w:rPr>
        <w:t xml:space="preserve">THE QUARTERLY NEWSLETTER OF ANGLIA REGION PENSIONERS </w:t>
      </w:r>
      <w:r>
        <w:rPr>
          <w:rFonts w:ascii="Times New Roman" w:hAnsi="Times New Roman"/>
          <w:b/>
          <w:bCs/>
          <w:color w:val="FF0000"/>
          <w:sz w:val="24"/>
          <w:szCs w:val="24"/>
        </w:rPr>
        <w:t>ASSOC</w:t>
      </w:r>
      <w:r>
        <w:rPr>
          <w:rFonts w:ascii="Times New Roman" w:hAnsi="Times New Roman"/>
          <w:b/>
          <w:bCs/>
          <w:color w:val="FF0000"/>
          <w:sz w:val="24"/>
          <w:szCs w:val="24"/>
        </w:rPr>
        <w:t>IATIO</w:t>
      </w:r>
      <w:r>
        <w:rPr>
          <w:rFonts w:ascii="Times New Roman" w:hAnsi="Times New Roman"/>
          <w:b/>
          <w:bCs/>
          <w:color w:val="FF0000"/>
          <w:sz w:val="24"/>
          <w:szCs w:val="24"/>
        </w:rPr>
        <w:t xml:space="preserve">N </w:t>
      </w:r>
      <w:r>
        <w:rPr>
          <w:rFonts w:ascii="Times New Roman" w:hAnsi="Times New Roman"/>
          <w:b/>
          <w:bCs/>
          <w:color w:val="FF0000"/>
          <w:sz w:val="24"/>
          <w:szCs w:val="24"/>
        </w:rPr>
        <w:t>(NPC) .</w:t>
      </w:r>
      <w:r>
        <w:rPr>
          <w:rFonts w:ascii="Times New Roman" w:hAnsi="Times New Roman"/>
          <w:b/>
          <w:bCs/>
          <w:color w:val="4472C4" w:themeColor="accent1"/>
          <w:sz w:val="24"/>
          <w:szCs w:val="24"/>
        </w:rPr>
        <w:t xml:space="preserve"> </w:t>
      </w:r>
      <w:r>
        <w:rPr>
          <w:rFonts w:ascii="Times New Roman" w:hAnsi="Times New Roman"/>
          <w:b/>
          <w:bCs/>
          <w:color w:val="FF0000"/>
          <w:sz w:val="28"/>
          <w:szCs w:val="28"/>
        </w:rPr>
        <w:t xml:space="preserve">SUMMER 2022 – Issue 2 </w:t>
      </w:r>
    </w:p>
    <w:p>
      <w:pPr>
        <w:pStyle w:val="NoSpacing"/>
        <w:jc w:val="center"/>
        <w:rPr>
          <w:color w:val="4472C4" w:themeColor="accent1"/>
        </w:rPr>
      </w:pPr>
      <w:r>
        <w:rPr>
          <w:rFonts w:ascii="Times New Roman" w:hAnsi="Times New Roman"/>
          <w:b/>
          <w:bCs/>
          <w:sz w:val="12"/>
          <w:szCs w:val="12"/>
        </w:rPr>
      </w:r>
    </w:p>
    <w:p>
      <w:pPr>
        <w:pStyle w:val="NoSpacing"/>
        <w:jc w:val="center"/>
        <w:rPr>
          <w:rFonts w:ascii="Times New Roman" w:hAnsi="Times New Roman"/>
          <w:b/>
          <w:b/>
          <w:bCs/>
          <w:sz w:val="24"/>
          <w:szCs w:val="24"/>
        </w:rPr>
      </w:pPr>
      <w:r>
        <w:rPr>
          <w:rFonts w:ascii="Times New Roman" w:hAnsi="Times New Roman"/>
          <w:b/>
          <w:bCs/>
          <w:color w:val="4472C4" w:themeColor="accent1"/>
          <w:sz w:val="24"/>
          <w:szCs w:val="24"/>
        </w:rPr>
        <w:t>ANGLIA IS O</w:t>
      </w:r>
      <w:r>
        <w:rPr>
          <w:rFonts w:ascii="Times New Roman" w:hAnsi="Times New Roman"/>
          <w:b/>
          <w:bCs/>
          <w:color w:val="4472C4" w:themeColor="accent1"/>
          <w:sz w:val="24"/>
          <w:szCs w:val="24"/>
        </w:rPr>
        <w:t xml:space="preserve">NE OF </w:t>
      </w:r>
      <w:r>
        <w:rPr>
          <w:rFonts w:ascii="Times New Roman" w:hAnsi="Times New Roman"/>
          <w:b/>
          <w:bCs/>
          <w:color w:val="4472C4" w:themeColor="accent1"/>
          <w:sz w:val="24"/>
          <w:szCs w:val="24"/>
        </w:rPr>
        <w:t>16</w:t>
      </w:r>
      <w:r>
        <w:rPr>
          <w:rFonts w:ascii="Times New Roman" w:hAnsi="Times New Roman"/>
          <w:b/>
          <w:bCs/>
          <w:color w:val="4472C4" w:themeColor="accent1"/>
          <w:sz w:val="24"/>
          <w:szCs w:val="24"/>
        </w:rPr>
        <w:t xml:space="preserve"> REGIONS OF THE NATIONAL PENSIONERS CONVENTION – </w:t>
      </w:r>
      <w:r>
        <w:rPr>
          <w:rFonts w:ascii="Times New Roman" w:hAnsi="Times New Roman"/>
          <w:b/>
          <w:bCs/>
          <w:color w:val="4472C4" w:themeColor="accent1"/>
          <w:sz w:val="24"/>
          <w:szCs w:val="24"/>
        </w:rPr>
        <w:t xml:space="preserve">A NON-PARTY </w:t>
      </w:r>
      <w:r>
        <w:rPr>
          <w:rFonts w:ascii="Times New Roman" w:hAnsi="Times New Roman"/>
          <w:b/>
          <w:bCs/>
          <w:color w:val="4472C4" w:themeColor="accent1"/>
          <w:sz w:val="24"/>
          <w:szCs w:val="24"/>
        </w:rPr>
        <w:t xml:space="preserve">POLITICAL </w:t>
      </w:r>
      <w:r>
        <w:rPr>
          <w:rFonts w:ascii="Times New Roman" w:hAnsi="Times New Roman"/>
          <w:b/>
          <w:bCs/>
          <w:color w:val="4472C4" w:themeColor="accent1"/>
          <w:sz w:val="24"/>
          <w:szCs w:val="24"/>
        </w:rPr>
        <w:t>ORGANISATION RUN MAINLY BY VOL</w:t>
      </w:r>
      <w:r>
        <w:rPr>
          <w:rFonts w:ascii="Times New Roman" w:hAnsi="Times New Roman"/>
          <w:b/>
          <w:bCs/>
          <w:color w:val="4472C4" w:themeColor="accent1"/>
          <w:sz w:val="24"/>
          <w:szCs w:val="24"/>
        </w:rPr>
        <w:t>U</w:t>
      </w:r>
      <w:r>
        <w:rPr>
          <w:rFonts w:ascii="Times New Roman" w:hAnsi="Times New Roman"/>
          <w:b/>
          <w:bCs/>
          <w:color w:val="4472C4" w:themeColor="accent1"/>
          <w:sz w:val="24"/>
          <w:szCs w:val="24"/>
        </w:rPr>
        <w:t xml:space="preserve">NTEERS WITH THE OBJECT OF WORKING FOR THE RIGHTS OF   </w:t>
      </w:r>
    </w:p>
    <w:p>
      <w:pPr>
        <w:pStyle w:val="NoSpacing"/>
        <w:jc w:val="center"/>
        <w:rPr>
          <w:rFonts w:ascii="Times New Roman" w:hAnsi="Times New Roman"/>
          <w:sz w:val="24"/>
          <w:szCs w:val="24"/>
        </w:rPr>
      </w:pPr>
      <w:r>
        <w:rPr>
          <w:rFonts w:ascii="Times New Roman" w:hAnsi="Times New Roman"/>
          <w:b/>
          <w:bCs/>
          <w:color w:val="4472C4" w:themeColor="accent1"/>
          <w:sz w:val="24"/>
          <w:szCs w:val="24"/>
        </w:rPr>
        <w:t xml:space="preserve">TODAY’S </w:t>
      </w:r>
      <w:r>
        <w:rPr>
          <w:rFonts w:ascii="Times New Roman" w:hAnsi="Times New Roman"/>
          <w:b/>
          <w:bCs/>
          <w:color w:val="4472C4" w:themeColor="accent1"/>
          <w:sz w:val="24"/>
          <w:szCs w:val="24"/>
        </w:rPr>
        <w:t xml:space="preserve">&amp; </w:t>
      </w:r>
      <w:r>
        <w:rPr>
          <w:rFonts w:ascii="Times New Roman" w:hAnsi="Times New Roman"/>
          <w:b/>
          <w:bCs/>
          <w:color w:val="4472C4" w:themeColor="accent1"/>
          <w:sz w:val="24"/>
          <w:szCs w:val="24"/>
        </w:rPr>
        <w:t>TOMORROW’S PENSIONERS.</w:t>
      </w:r>
    </w:p>
    <w:p>
      <w:pPr>
        <w:pStyle w:val="NoSpacing"/>
        <w:jc w:val="center"/>
        <w:rPr>
          <w:b/>
          <w:b/>
          <w:bCs/>
          <w:color w:val="4472C4" w:themeColor="accent1"/>
        </w:rPr>
      </w:pPr>
      <w:r>
        <w:rPr>
          <w:rFonts w:ascii="Times New Roman" w:hAnsi="Times New Roman"/>
          <w:sz w:val="12"/>
          <w:szCs w:val="12"/>
        </w:rPr>
      </w:r>
    </w:p>
    <w:p>
      <w:pPr>
        <w:pStyle w:val="NoSpacing"/>
        <w:rPr/>
      </w:pPr>
      <w:r>
        <w:rPr>
          <w:rFonts w:ascii="Times New Roman" w:hAnsi="Times New Roman"/>
          <w:b w:val="false"/>
          <w:bCs w:val="false"/>
          <w:color w:val="000000" w:themeColor="text1"/>
          <w:sz w:val="26"/>
          <w:szCs w:val="26"/>
        </w:rPr>
        <w:t>Much ha</w:t>
      </w:r>
      <w:r>
        <w:rPr>
          <w:rFonts w:ascii="Times New Roman" w:hAnsi="Times New Roman"/>
          <w:b w:val="false"/>
          <w:bCs w:val="false"/>
          <w:color w:val="000000" w:themeColor="text1"/>
          <w:sz w:val="26"/>
          <w:szCs w:val="26"/>
        </w:rPr>
        <w:t>s</w:t>
      </w:r>
      <w:r>
        <w:rPr>
          <w:rFonts w:ascii="Times New Roman" w:hAnsi="Times New Roman"/>
          <w:b w:val="false"/>
          <w:bCs w:val="false"/>
          <w:color w:val="000000" w:themeColor="text1"/>
          <w:sz w:val="26"/>
          <w:szCs w:val="26"/>
        </w:rPr>
        <w:t xml:space="preserve"> been happening the</w:t>
      </w:r>
      <w:r>
        <w:rPr>
          <w:rFonts w:ascii="Times New Roman" w:hAnsi="Times New Roman"/>
          <w:b w:val="false"/>
          <w:bCs w:val="false"/>
          <w:color w:val="000000" w:themeColor="text1"/>
          <w:sz w:val="26"/>
          <w:szCs w:val="26"/>
        </w:rPr>
        <w:t>se</w:t>
      </w:r>
      <w:r>
        <w:rPr>
          <w:rFonts w:ascii="Times New Roman" w:hAnsi="Times New Roman"/>
          <w:b w:val="false"/>
          <w:bCs w:val="false"/>
          <w:color w:val="000000" w:themeColor="text1"/>
          <w:sz w:val="26"/>
          <w:szCs w:val="26"/>
        </w:rPr>
        <w:t xml:space="preserve"> last three months and the most I can offer you on two sides of this A4 is a flavour with the hope you will either read more on our websites or contact Head Office for hard copy of source materials. </w:t>
      </w:r>
    </w:p>
    <w:p>
      <w:pPr>
        <w:pStyle w:val="NoSpacing"/>
        <w:widowControl/>
        <w:bidi w:val="0"/>
        <w:spacing w:lineRule="auto" w:line="240" w:before="0" w:after="0"/>
        <w:ind w:left="0" w:right="0" w:firstLine="737"/>
        <w:jc w:val="left"/>
        <w:rPr/>
      </w:pPr>
      <w:r>
        <w:rPr>
          <w:rFonts w:ascii="Times New Roman" w:hAnsi="Times New Roman"/>
          <w:b w:val="false"/>
          <w:bCs w:val="false"/>
          <w:color w:val="000000" w:themeColor="text1"/>
          <w:sz w:val="26"/>
          <w:szCs w:val="26"/>
        </w:rPr>
        <w:t xml:space="preserve">National website: </w:t>
      </w:r>
      <w:hyperlink r:id="rId2">
        <w:r>
          <w:rPr>
            <w:rStyle w:val="InternetLink"/>
            <w:rFonts w:ascii="Times New Roman" w:hAnsi="Times New Roman"/>
            <w:b w:val="false"/>
            <w:bCs w:val="false"/>
            <w:sz w:val="26"/>
            <w:szCs w:val="26"/>
          </w:rPr>
          <w:t>www.npcuk.org</w:t>
        </w:r>
      </w:hyperlink>
      <w:r>
        <w:rPr>
          <w:rFonts w:ascii="Times New Roman" w:hAnsi="Times New Roman"/>
          <w:b w:val="false"/>
          <w:bCs w:val="false"/>
          <w:color w:val="000000" w:themeColor="text1"/>
          <w:sz w:val="26"/>
          <w:szCs w:val="26"/>
        </w:rPr>
        <w:t xml:space="preserve"> </w:t>
      </w:r>
    </w:p>
    <w:p>
      <w:pPr>
        <w:pStyle w:val="NoSpacing"/>
        <w:widowControl/>
        <w:bidi w:val="0"/>
        <w:spacing w:lineRule="auto" w:line="240" w:before="0" w:after="0"/>
        <w:ind w:left="0" w:right="0" w:firstLine="737"/>
        <w:jc w:val="left"/>
        <w:rPr/>
      </w:pPr>
      <w:r>
        <w:rPr>
          <w:rFonts w:ascii="Times New Roman" w:hAnsi="Times New Roman"/>
          <w:b w:val="false"/>
          <w:bCs w:val="false"/>
          <w:color w:val="000000" w:themeColor="text1"/>
          <w:sz w:val="26"/>
          <w:szCs w:val="26"/>
        </w:rPr>
        <w:t xml:space="preserve">Head Office Tel. </w:t>
      </w:r>
      <w:r>
        <w:rPr>
          <w:rFonts w:ascii="Times New Roman" w:hAnsi="Times New Roman"/>
          <w:b w:val="false"/>
          <w:bCs w:val="false"/>
          <w:color w:val="000000" w:themeColor="text1"/>
          <w:sz w:val="26"/>
          <w:szCs w:val="26"/>
        </w:rPr>
        <w:t xml:space="preserve">020 7837 6622 </w:t>
      </w:r>
      <w:r>
        <w:rPr>
          <w:rFonts w:ascii="Times New Roman" w:hAnsi="Times New Roman"/>
          <w:b w:val="false"/>
          <w:bCs w:val="false"/>
          <w:color w:val="000000" w:themeColor="text1"/>
          <w:sz w:val="26"/>
          <w:szCs w:val="26"/>
        </w:rPr>
        <w:t>Jonathan.</w:t>
      </w:r>
      <w:r>
        <w:rPr>
          <w:rFonts w:ascii="Times New Roman" w:hAnsi="Times New Roman"/>
          <w:b w:val="false"/>
          <w:bCs w:val="false"/>
          <w:color w:val="000000" w:themeColor="text1"/>
          <w:sz w:val="26"/>
          <w:szCs w:val="26"/>
        </w:rPr>
        <w:t xml:space="preserve"> </w:t>
      </w:r>
    </w:p>
    <w:p>
      <w:pPr>
        <w:pStyle w:val="NoSpacing"/>
        <w:widowControl/>
        <w:bidi w:val="0"/>
        <w:spacing w:lineRule="auto" w:line="240" w:before="0" w:after="0"/>
        <w:ind w:left="0" w:right="0" w:firstLine="737"/>
        <w:jc w:val="left"/>
        <w:rPr/>
      </w:pPr>
      <w:r>
        <w:rPr>
          <w:rFonts w:ascii="Times New Roman" w:hAnsi="Times New Roman"/>
          <w:b w:val="false"/>
          <w:bCs w:val="false"/>
          <w:color w:val="000000" w:themeColor="text1"/>
          <w:sz w:val="26"/>
          <w:szCs w:val="26"/>
        </w:rPr>
        <w:t>Regional website:</w:t>
      </w:r>
      <w:r>
        <w:rPr>
          <w:rFonts w:ascii="Times New Roman" w:hAnsi="Times New Roman"/>
          <w:b w:val="false"/>
          <w:bCs w:val="false"/>
          <w:color w:val="000000" w:themeColor="text1"/>
          <w:sz w:val="26"/>
          <w:szCs w:val="26"/>
        </w:rPr>
        <w:t xml:space="preserve"> </w:t>
      </w:r>
      <w:hyperlink r:id="rId3">
        <w:r>
          <w:rPr>
            <w:rStyle w:val="InternetLink"/>
            <w:rFonts w:ascii="Times New Roman" w:hAnsi="Times New Roman"/>
            <w:b w:val="false"/>
            <w:bCs w:val="false"/>
            <w:sz w:val="26"/>
            <w:szCs w:val="26"/>
          </w:rPr>
          <w:t>www.anglia.com</w:t>
        </w:r>
      </w:hyperlink>
      <w:r>
        <w:rPr>
          <w:rFonts w:ascii="Times New Roman" w:hAnsi="Times New Roman"/>
          <w:b w:val="false"/>
          <w:bCs w:val="false"/>
          <w:color w:val="000000" w:themeColor="text1"/>
          <w:sz w:val="26"/>
          <w:szCs w:val="26"/>
        </w:rPr>
        <w:t xml:space="preserve">  </w:t>
      </w:r>
    </w:p>
    <w:p>
      <w:pPr>
        <w:pStyle w:val="NoSpacing"/>
        <w:widowControl/>
        <w:bidi w:val="0"/>
        <w:spacing w:lineRule="auto" w:line="240" w:before="0" w:after="0"/>
        <w:ind w:left="0" w:right="0" w:firstLine="737"/>
        <w:jc w:val="left"/>
        <w:rPr/>
      </w:pPr>
      <w:r>
        <w:rPr>
          <w:rFonts w:ascii="Times New Roman" w:hAnsi="Times New Roman"/>
          <w:b w:val="false"/>
          <w:bCs w:val="false"/>
          <w:color w:val="000000" w:themeColor="text1"/>
          <w:sz w:val="26"/>
          <w:szCs w:val="26"/>
        </w:rPr>
        <w:t xml:space="preserve">Telephone </w:t>
      </w:r>
      <w:r>
        <w:rPr>
          <w:rFonts w:ascii="Times New Roman" w:hAnsi="Times New Roman"/>
          <w:b w:val="false"/>
          <w:bCs w:val="false"/>
          <w:color w:val="000000" w:themeColor="text1"/>
          <w:sz w:val="26"/>
          <w:szCs w:val="26"/>
        </w:rPr>
        <w:t xml:space="preserve">01502 563208 Chris - Chair; </w:t>
      </w:r>
    </w:p>
    <w:p>
      <w:pPr>
        <w:pStyle w:val="NoSpacing"/>
        <w:widowControl/>
        <w:bidi w:val="0"/>
        <w:spacing w:lineRule="auto" w:line="240" w:before="0" w:after="0"/>
        <w:ind w:left="0" w:right="0" w:firstLine="737"/>
        <w:jc w:val="left"/>
        <w:rPr/>
      </w:pPr>
      <w:r>
        <w:rPr>
          <w:rFonts w:ascii="Times New Roman" w:hAnsi="Times New Roman"/>
          <w:b w:val="false"/>
          <w:bCs w:val="false"/>
          <w:color w:val="000000" w:themeColor="text1"/>
          <w:sz w:val="26"/>
          <w:szCs w:val="26"/>
        </w:rPr>
        <w:t xml:space="preserve">and </w:t>
      </w:r>
      <w:r>
        <w:rPr>
          <w:rFonts w:ascii="Times New Roman" w:hAnsi="Times New Roman"/>
          <w:b w:val="false"/>
          <w:bCs w:val="false"/>
          <w:color w:val="000000" w:themeColor="text1"/>
          <w:sz w:val="26"/>
          <w:szCs w:val="26"/>
        </w:rPr>
        <w:t>01502 587287 Aisha – Secretary.</w:t>
      </w:r>
    </w:p>
    <w:p>
      <w:pPr>
        <w:pStyle w:val="NoSpacing"/>
        <w:rPr>
          <w:rFonts w:ascii="Times New Roman" w:hAnsi="Times New Roman"/>
          <w:b w:val="false"/>
          <w:b w:val="false"/>
          <w:bCs w:val="false"/>
          <w:color w:val="000000" w:themeColor="text1"/>
        </w:rPr>
      </w:pPr>
      <w:r>
        <w:rPr>
          <w:sz w:val="12"/>
          <w:szCs w:val="12"/>
        </w:rPr>
      </w:r>
    </w:p>
    <w:p>
      <w:pPr>
        <w:pStyle w:val="NoSpacing"/>
        <w:jc w:val="center"/>
        <w:rPr>
          <w:rFonts w:ascii="Times New Roman" w:hAnsi="Times New Roman"/>
          <w:b w:val="false"/>
          <w:b w:val="false"/>
          <w:bCs w:val="false"/>
          <w:color w:val="FF0000"/>
          <w:sz w:val="26"/>
          <w:szCs w:val="26"/>
        </w:rPr>
      </w:pPr>
      <w:r>
        <w:rPr>
          <w:rFonts w:ascii="Times New Roman" w:hAnsi="Times New Roman"/>
          <w:b/>
          <w:bCs/>
          <w:color w:val="FF0000"/>
          <w:sz w:val="26"/>
          <w:szCs w:val="26"/>
        </w:rPr>
        <w:t>NATIONAL UPDATE</w:t>
      </w:r>
    </w:p>
    <w:p>
      <w:pPr>
        <w:pStyle w:val="NoSpacing"/>
        <w:jc w:val="center"/>
        <w:rPr>
          <w:b/>
          <w:b/>
          <w:bCs/>
          <w:color w:themeColor="text1"/>
        </w:rPr>
      </w:pPr>
      <w:r>
        <w:rPr>
          <w:rFonts w:ascii="Times New Roman" w:hAnsi="Times New Roman"/>
          <w:b w:val="false"/>
          <w:bCs w:val="false"/>
          <w:color w:val="FF0000"/>
          <w:sz w:val="12"/>
          <w:szCs w:val="12"/>
        </w:rPr>
      </w:r>
    </w:p>
    <w:p>
      <w:pPr>
        <w:pStyle w:val="NoSpacing"/>
        <w:jc w:val="left"/>
        <w:rPr>
          <w:rFonts w:ascii="Times New Roman" w:hAnsi="Times New Roman"/>
          <w:b w:val="false"/>
          <w:b w:val="false"/>
          <w:bCs w:val="false"/>
          <w:color w:val="FF0000"/>
          <w:sz w:val="28"/>
          <w:szCs w:val="28"/>
        </w:rPr>
      </w:pPr>
      <w:r>
        <w:rPr>
          <w:rFonts w:ascii="Times New Roman" w:hAnsi="Times New Roman"/>
          <w:b w:val="false"/>
          <w:bCs w:val="false"/>
          <w:color w:val="009900"/>
          <w:sz w:val="28"/>
          <w:szCs w:val="28"/>
        </w:rPr>
        <w:t xml:space="preserve">1. Jan Shortt, our General Secretary gave a speech </w:t>
      </w:r>
      <w:r>
        <w:rPr>
          <w:rFonts w:ascii="Times New Roman" w:hAnsi="Times New Roman"/>
          <w:b w:val="false"/>
          <w:bCs w:val="false"/>
          <w:color w:val="009900"/>
          <w:sz w:val="28"/>
          <w:szCs w:val="28"/>
        </w:rPr>
        <w:t xml:space="preserve">from the platform in Trafalgar Square </w:t>
      </w:r>
      <w:r>
        <w:rPr>
          <w:rFonts w:ascii="Times New Roman" w:hAnsi="Times New Roman"/>
          <w:b w:val="false"/>
          <w:bCs w:val="false"/>
          <w:color w:val="009900"/>
          <w:sz w:val="28"/>
          <w:szCs w:val="28"/>
        </w:rPr>
        <w:t xml:space="preserve">at </w:t>
      </w:r>
      <w:r>
        <w:rPr>
          <w:rFonts w:ascii="Times New Roman" w:hAnsi="Times New Roman"/>
          <w:b w:val="false"/>
          <w:bCs w:val="false"/>
          <w:color w:val="009900"/>
          <w:sz w:val="28"/>
          <w:szCs w:val="28"/>
        </w:rPr>
        <w:t>the</w:t>
      </w:r>
      <w:r>
        <w:rPr>
          <w:rFonts w:ascii="Times New Roman" w:hAnsi="Times New Roman"/>
          <w:b w:val="false"/>
          <w:bCs w:val="false"/>
          <w:color w:val="009900"/>
          <w:sz w:val="28"/>
          <w:szCs w:val="28"/>
        </w:rPr>
        <w:t xml:space="preserve"> major street demo in London ‘</w:t>
      </w:r>
      <w:r>
        <w:rPr>
          <w:rFonts w:ascii="Times New Roman" w:hAnsi="Times New Roman"/>
          <w:b w:val="false"/>
          <w:bCs w:val="false"/>
          <w:color w:val="009900"/>
          <w:sz w:val="28"/>
          <w:szCs w:val="28"/>
        </w:rPr>
        <w:t>We Demand Better’ on June 18</w:t>
      </w:r>
      <w:r>
        <w:rPr>
          <w:rFonts w:ascii="Times New Roman" w:hAnsi="Times New Roman"/>
          <w:b w:val="false"/>
          <w:bCs w:val="false"/>
          <w:color w:val="009900"/>
          <w:sz w:val="28"/>
          <w:szCs w:val="28"/>
          <w:vertAlign w:val="superscript"/>
        </w:rPr>
        <w:t>th</w:t>
      </w:r>
      <w:r>
        <w:rPr>
          <w:rFonts w:ascii="Times New Roman" w:hAnsi="Times New Roman"/>
          <w:b w:val="false"/>
          <w:bCs w:val="false"/>
          <w:color w:val="009900"/>
          <w:sz w:val="28"/>
          <w:szCs w:val="28"/>
        </w:rPr>
        <w:t xml:space="preserve"> </w:t>
      </w:r>
      <w:r>
        <w:rPr>
          <w:rFonts w:ascii="Times New Roman" w:hAnsi="Times New Roman"/>
          <w:b w:val="false"/>
          <w:bCs w:val="false"/>
          <w:color w:val="009900"/>
          <w:sz w:val="28"/>
          <w:szCs w:val="28"/>
        </w:rPr>
        <w:t>calling on</w:t>
      </w:r>
      <w:r>
        <w:rPr>
          <w:rFonts w:ascii="Times New Roman" w:hAnsi="Times New Roman"/>
          <w:b w:val="false"/>
          <w:bCs w:val="false"/>
          <w:color w:val="009900"/>
          <w:sz w:val="28"/>
          <w:szCs w:val="28"/>
        </w:rPr>
        <w:t xml:space="preserve"> the government </w:t>
      </w:r>
      <w:r>
        <w:rPr>
          <w:rFonts w:ascii="Times New Roman" w:hAnsi="Times New Roman"/>
          <w:b w:val="false"/>
          <w:bCs w:val="false"/>
          <w:color w:val="009900"/>
          <w:sz w:val="28"/>
          <w:szCs w:val="28"/>
        </w:rPr>
        <w:t xml:space="preserve">to </w:t>
      </w:r>
      <w:r>
        <w:rPr>
          <w:rFonts w:ascii="Times New Roman" w:hAnsi="Times New Roman"/>
          <w:b w:val="false"/>
          <w:bCs w:val="false"/>
          <w:color w:val="009900"/>
          <w:sz w:val="28"/>
          <w:szCs w:val="28"/>
        </w:rPr>
        <w:t>tak</w:t>
      </w:r>
      <w:r>
        <w:rPr>
          <w:rFonts w:ascii="Times New Roman" w:hAnsi="Times New Roman"/>
          <w:b w:val="false"/>
          <w:bCs w:val="false"/>
          <w:color w:val="009900"/>
          <w:sz w:val="28"/>
          <w:szCs w:val="28"/>
        </w:rPr>
        <w:t>e</w:t>
      </w:r>
      <w:r>
        <w:rPr>
          <w:rFonts w:ascii="Times New Roman" w:hAnsi="Times New Roman"/>
          <w:b w:val="false"/>
          <w:bCs w:val="false"/>
          <w:color w:val="009900"/>
          <w:sz w:val="28"/>
          <w:szCs w:val="28"/>
        </w:rPr>
        <w:t xml:space="preserve"> responsibility to help those struggling with the present cost of living crisis.  The proposal</w:t>
      </w:r>
      <w:r>
        <w:rPr>
          <w:rFonts w:ascii="Times New Roman" w:hAnsi="Times New Roman"/>
          <w:b w:val="false"/>
          <w:bCs w:val="false"/>
          <w:color w:val="009900"/>
          <w:sz w:val="28"/>
          <w:szCs w:val="28"/>
        </w:rPr>
        <w:t>s</w:t>
      </w:r>
      <w:r>
        <w:rPr>
          <w:rFonts w:ascii="Times New Roman" w:hAnsi="Times New Roman"/>
          <w:b w:val="false"/>
          <w:bCs w:val="false"/>
          <w:color w:val="009900"/>
          <w:sz w:val="28"/>
          <w:szCs w:val="28"/>
        </w:rPr>
        <w:t xml:space="preserve"> put forward in response a</w:t>
      </w:r>
      <w:r>
        <w:rPr>
          <w:rFonts w:ascii="Times New Roman" w:hAnsi="Times New Roman"/>
          <w:b w:val="false"/>
          <w:bCs w:val="false"/>
          <w:color w:val="009900"/>
          <w:sz w:val="28"/>
          <w:szCs w:val="28"/>
        </w:rPr>
        <w:t>re nowhere near sufficient.</w:t>
      </w:r>
    </w:p>
    <w:p>
      <w:pPr>
        <w:pStyle w:val="NoSpacing"/>
        <w:jc w:val="left"/>
        <w:rPr>
          <w:color w:themeColor="text1"/>
        </w:rPr>
      </w:pPr>
      <w:r>
        <w:rPr>
          <w:rFonts w:ascii="Times New Roman" w:hAnsi="Times New Roman"/>
          <w:b w:val="false"/>
          <w:bCs w:val="false"/>
          <w:color w:val="6600FF"/>
          <w:sz w:val="28"/>
          <w:szCs w:val="28"/>
        </w:rPr>
      </w:r>
    </w:p>
    <w:p>
      <w:pPr>
        <w:pStyle w:val="NoSpacing"/>
        <w:jc w:val="left"/>
        <w:rPr>
          <w:rFonts w:ascii="Times New Roman" w:hAnsi="Times New Roman"/>
          <w:b w:val="false"/>
          <w:b w:val="false"/>
          <w:bCs w:val="false"/>
          <w:color w:val="6600FF"/>
          <w:sz w:val="28"/>
          <w:szCs w:val="28"/>
        </w:rPr>
      </w:pPr>
      <w:r>
        <w:rPr>
          <w:rFonts w:ascii="Times New Roman" w:hAnsi="Times New Roman"/>
          <w:b w:val="false"/>
          <w:bCs w:val="false"/>
          <w:color w:val="6600FF"/>
          <w:sz w:val="28"/>
          <w:szCs w:val="28"/>
        </w:rPr>
        <w:t>2. Evidence submitted to a new enquiry into digital transformation of NHS which is moving at such a pace as to cause unfairness/disadvantage among older generation without family or the means to be online or both.</w:t>
      </w:r>
    </w:p>
    <w:p>
      <w:pPr>
        <w:pStyle w:val="NoSpacing"/>
        <w:rPr>
          <w:color w:themeColor="text1"/>
        </w:rPr>
      </w:pPr>
      <w:r>
        <w:rPr>
          <w:rFonts w:ascii="Times New Roman" w:hAnsi="Times New Roman"/>
          <w:b w:val="false"/>
          <w:bCs w:val="false"/>
          <w:color w:val="CC0000"/>
          <w:sz w:val="28"/>
          <w:szCs w:val="28"/>
        </w:rPr>
      </w:r>
    </w:p>
    <w:p>
      <w:pPr>
        <w:pStyle w:val="NoSpacing"/>
        <w:rPr>
          <w:rFonts w:ascii="Times New Roman" w:hAnsi="Times New Roman"/>
          <w:b w:val="false"/>
          <w:b w:val="false"/>
          <w:bCs w:val="false"/>
          <w:color w:val="CC0000"/>
          <w:sz w:val="26"/>
          <w:szCs w:val="26"/>
        </w:rPr>
      </w:pPr>
      <w:r>
        <w:rPr>
          <w:rFonts w:ascii="Times New Roman" w:hAnsi="Times New Roman"/>
          <w:b w:val="false"/>
          <w:bCs w:val="false"/>
          <w:color w:val="CC0000"/>
          <w:sz w:val="28"/>
          <w:szCs w:val="28"/>
        </w:rPr>
        <w:t>3.Web</w:t>
      </w:r>
      <w:r>
        <w:rPr>
          <w:rFonts w:ascii="Times New Roman" w:hAnsi="Times New Roman"/>
          <w:b w:val="false"/>
          <w:bCs w:val="false"/>
          <w:color w:val="CC0000"/>
          <w:sz w:val="28"/>
          <w:szCs w:val="28"/>
        </w:rPr>
        <w:t>i</w:t>
      </w:r>
      <w:r>
        <w:rPr>
          <w:rFonts w:ascii="Times New Roman" w:hAnsi="Times New Roman"/>
          <w:b w:val="false"/>
          <w:bCs w:val="false"/>
          <w:color w:val="CC0000"/>
          <w:sz w:val="28"/>
          <w:szCs w:val="28"/>
        </w:rPr>
        <w:t xml:space="preserve">nar meeting held 16 June discussed government’s further privatisation of the NHS thus ensuring private enterprise have a say in what happens within the NHS.  Clinical Care Groups (CCG) created in 2012 </w:t>
      </w:r>
      <w:r>
        <w:rPr>
          <w:rFonts w:ascii="Times New Roman" w:hAnsi="Times New Roman"/>
          <w:b w:val="false"/>
          <w:bCs w:val="false"/>
          <w:color w:val="CC0000"/>
          <w:sz w:val="28"/>
          <w:szCs w:val="28"/>
        </w:rPr>
        <w:t xml:space="preserve">are </w:t>
      </w:r>
      <w:r>
        <w:rPr>
          <w:rFonts w:ascii="Times New Roman" w:hAnsi="Times New Roman"/>
          <w:b w:val="false"/>
          <w:bCs w:val="false"/>
          <w:color w:val="CC0000"/>
          <w:sz w:val="28"/>
          <w:szCs w:val="28"/>
        </w:rPr>
        <w:t>now replaced by 42 new Integrated Care System Boards (ICSB) in charge of the NHS.  Secretary of State given new powers to direct NHS England and to intervene over changes to local services and to allow for discharge of patients where NO ASSESSMENT of their ongoing needs have been made befor</w:t>
      </w:r>
      <w:r>
        <w:rPr>
          <w:rFonts w:ascii="Times New Roman" w:hAnsi="Times New Roman"/>
          <w:b w:val="false"/>
          <w:bCs w:val="false"/>
          <w:color w:val="CC0000"/>
          <w:sz w:val="28"/>
          <w:szCs w:val="28"/>
        </w:rPr>
        <w:t>e</w:t>
      </w:r>
      <w:r>
        <w:rPr>
          <w:rFonts w:ascii="Times New Roman" w:hAnsi="Times New Roman"/>
          <w:b w:val="false"/>
          <w:bCs w:val="false"/>
          <w:color w:val="CC0000"/>
          <w:sz w:val="28"/>
          <w:szCs w:val="28"/>
        </w:rPr>
        <w:t xml:space="preserve"> they leave hospital. Despite </w:t>
      </w:r>
      <w:r>
        <w:rPr>
          <w:rFonts w:ascii="Times New Roman" w:hAnsi="Times New Roman"/>
          <w:b w:val="false"/>
          <w:bCs w:val="false"/>
          <w:color w:val="CC0000"/>
          <w:sz w:val="28"/>
          <w:szCs w:val="28"/>
        </w:rPr>
        <w:t xml:space="preserve">the </w:t>
      </w:r>
      <w:r>
        <w:rPr>
          <w:rFonts w:ascii="Times New Roman" w:hAnsi="Times New Roman"/>
          <w:b w:val="false"/>
          <w:bCs w:val="false"/>
          <w:color w:val="CC0000"/>
          <w:sz w:val="28"/>
          <w:szCs w:val="28"/>
        </w:rPr>
        <w:t xml:space="preserve">efforts </w:t>
      </w:r>
      <w:r>
        <w:rPr>
          <w:rFonts w:ascii="Times New Roman" w:hAnsi="Times New Roman"/>
          <w:b w:val="false"/>
          <w:bCs w:val="false"/>
          <w:color w:val="CC0000"/>
          <w:sz w:val="28"/>
          <w:szCs w:val="28"/>
        </w:rPr>
        <w:t xml:space="preserve">of NPC and other groups </w:t>
      </w:r>
      <w:r>
        <w:rPr>
          <w:rFonts w:ascii="Times New Roman" w:hAnsi="Times New Roman"/>
          <w:b w:val="false"/>
          <w:bCs w:val="false"/>
          <w:color w:val="CC0000"/>
          <w:sz w:val="28"/>
          <w:szCs w:val="28"/>
        </w:rPr>
        <w:t>to stop the new ICS Boards these were brought into force by new Health &amp; Care legislation from 01 July 2022.</w:t>
      </w:r>
    </w:p>
    <w:p>
      <w:pPr>
        <w:pStyle w:val="NoSpacing"/>
        <w:rPr>
          <w:color w:val="000000" w:themeColor="text1"/>
        </w:rPr>
      </w:pPr>
      <w:r>
        <w:rPr>
          <w:rFonts w:ascii="Times New Roman" w:hAnsi="Times New Roman"/>
          <w:b w:val="false"/>
          <w:bCs w:val="false"/>
          <w:sz w:val="12"/>
          <w:szCs w:val="12"/>
        </w:rPr>
      </w:r>
    </w:p>
    <w:p>
      <w:pPr>
        <w:pStyle w:val="NoSpacing"/>
        <w:rPr>
          <w:rFonts w:ascii="Times New Roman" w:hAnsi="Times New Roman"/>
          <w:b w:val="false"/>
          <w:b w:val="false"/>
          <w:bCs w:val="false"/>
          <w:sz w:val="26"/>
          <w:szCs w:val="26"/>
        </w:rPr>
      </w:pPr>
      <w:r>
        <w:rPr>
          <w:rFonts w:ascii="Times New Roman" w:hAnsi="Times New Roman"/>
          <w:b w:val="false"/>
          <w:bCs w:val="false"/>
          <w:color w:val="000000" w:themeColor="text1"/>
          <w:sz w:val="26"/>
          <w:szCs w:val="26"/>
        </w:rPr>
        <w:t>4.  Assisted Dying Web</w:t>
      </w:r>
      <w:r>
        <w:rPr>
          <w:rFonts w:ascii="Times New Roman" w:hAnsi="Times New Roman"/>
          <w:b w:val="false"/>
          <w:bCs w:val="false"/>
          <w:color w:val="000000" w:themeColor="text1"/>
          <w:sz w:val="26"/>
          <w:szCs w:val="26"/>
        </w:rPr>
        <w:t>i</w:t>
      </w:r>
      <w:r>
        <w:rPr>
          <w:rFonts w:ascii="Times New Roman" w:hAnsi="Times New Roman"/>
          <w:b w:val="false"/>
          <w:bCs w:val="false"/>
          <w:color w:val="000000" w:themeColor="text1"/>
          <w:sz w:val="26"/>
          <w:szCs w:val="26"/>
        </w:rPr>
        <w:t xml:space="preserve">nar by NPC to ensure members had all facts without NPC supporting such action. The  Medical Professional Panel reviewed the law in countries where laws currently exist and came down on the side of the Oregon USA pathway which has been going successfully for 25 years.  </w:t>
      </w:r>
      <w:r>
        <w:rPr>
          <w:rFonts w:ascii="Times New Roman" w:hAnsi="Times New Roman"/>
          <w:b w:val="false"/>
          <w:bCs w:val="false"/>
          <w:color w:val="000000" w:themeColor="text1"/>
          <w:sz w:val="26"/>
          <w:szCs w:val="26"/>
        </w:rPr>
        <w:t>In this, the p</w:t>
      </w:r>
      <w:r>
        <w:rPr>
          <w:rFonts w:ascii="Times New Roman" w:hAnsi="Times New Roman"/>
          <w:b w:val="false"/>
          <w:bCs w:val="false"/>
          <w:color w:val="000000" w:themeColor="text1"/>
          <w:sz w:val="26"/>
          <w:szCs w:val="26"/>
        </w:rPr>
        <w:t>atient when diagnosed with only 6 months to live is given the medication to end life and must be administered by the patient when feel ready.</w:t>
      </w:r>
    </w:p>
    <w:p>
      <w:pPr>
        <w:pStyle w:val="NoSpacing"/>
        <w:rPr>
          <w:color w:themeColor="text1"/>
        </w:rPr>
      </w:pPr>
      <w:r>
        <w:rPr>
          <w:rFonts w:ascii="Times New Roman" w:hAnsi="Times New Roman"/>
          <w:b w:val="false"/>
          <w:bCs w:val="false"/>
          <w:color w:val="009900"/>
          <w:sz w:val="12"/>
          <w:szCs w:val="12"/>
        </w:rPr>
      </w:r>
    </w:p>
    <w:p>
      <w:pPr>
        <w:pStyle w:val="NoSpacing"/>
        <w:rPr>
          <w:rFonts w:ascii="Times New Roman" w:hAnsi="Times New Roman"/>
          <w:b w:val="false"/>
          <w:b w:val="false"/>
          <w:bCs w:val="false"/>
          <w:color w:val="009900"/>
          <w:sz w:val="26"/>
          <w:szCs w:val="26"/>
        </w:rPr>
      </w:pPr>
      <w:r>
        <w:rPr>
          <w:rFonts w:ascii="Times New Roman" w:hAnsi="Times New Roman"/>
          <w:b w:val="false"/>
          <w:bCs w:val="false"/>
          <w:color w:val="009900"/>
          <w:sz w:val="26"/>
          <w:szCs w:val="26"/>
        </w:rPr>
        <w:t>5. Current cost of living crisis: NPC has called on OFGE</w:t>
      </w:r>
      <w:r>
        <w:rPr>
          <w:rFonts w:ascii="Times New Roman" w:hAnsi="Times New Roman"/>
          <w:b w:val="false"/>
          <w:bCs w:val="false"/>
          <w:color w:val="009900"/>
          <w:sz w:val="26"/>
          <w:szCs w:val="26"/>
        </w:rPr>
        <w:t>M</w:t>
      </w:r>
      <w:r>
        <w:rPr>
          <w:rFonts w:ascii="Times New Roman" w:hAnsi="Times New Roman"/>
          <w:b w:val="false"/>
          <w:bCs w:val="false"/>
          <w:color w:val="009900"/>
          <w:sz w:val="26"/>
          <w:szCs w:val="26"/>
        </w:rPr>
        <w:t xml:space="preserve"> to work with the government on energy price astronomical increases.  The current help offered is paltry, expensive to administer and effectively a sticking plaster to an open vein. Energy bill support £400 per household would barely cover one month’s payment by October; Pension cost of living payment £300 per household - caveats </w:t>
      </w:r>
      <w:r>
        <w:rPr>
          <w:rFonts w:ascii="Times New Roman" w:hAnsi="Times New Roman"/>
          <w:b w:val="false"/>
          <w:bCs w:val="false"/>
          <w:color w:val="009900"/>
          <w:sz w:val="26"/>
          <w:szCs w:val="26"/>
        </w:rPr>
        <w:t>being</w:t>
      </w:r>
      <w:r>
        <w:rPr>
          <w:rFonts w:ascii="Times New Roman" w:hAnsi="Times New Roman"/>
          <w:b w:val="false"/>
          <w:bCs w:val="false"/>
          <w:color w:val="009900"/>
          <w:sz w:val="26"/>
          <w:szCs w:val="26"/>
        </w:rPr>
        <w:t xml:space="preserve"> not clear when and how and in no way will help with huge increases in price of food, energy and other bills.</w:t>
      </w:r>
    </w:p>
    <w:p>
      <w:pPr>
        <w:pStyle w:val="NoSpacing"/>
        <w:rPr>
          <w:color w:themeColor="text1"/>
        </w:rPr>
      </w:pPr>
      <w:r>
        <w:rPr>
          <w:rFonts w:ascii="Times New Roman" w:hAnsi="Times New Roman"/>
          <w:b w:val="false"/>
          <w:bCs w:val="false"/>
          <w:color w:val="009900"/>
          <w:sz w:val="12"/>
          <w:szCs w:val="12"/>
        </w:rPr>
      </w:r>
    </w:p>
    <w:p>
      <w:pPr>
        <w:pStyle w:val="NoSpacing"/>
        <w:rPr>
          <w:rFonts w:ascii="Times New Roman" w:hAnsi="Times New Roman"/>
          <w:b w:val="false"/>
          <w:b w:val="false"/>
          <w:bCs w:val="false"/>
          <w:color w:val="0000CC"/>
          <w:sz w:val="26"/>
          <w:szCs w:val="26"/>
        </w:rPr>
      </w:pPr>
      <w:r>
        <w:rPr>
          <w:rFonts w:ascii="Times New Roman" w:hAnsi="Times New Roman"/>
          <w:b w:val="false"/>
          <w:bCs w:val="false"/>
          <w:color w:val="0000CC"/>
          <w:sz w:val="26"/>
          <w:szCs w:val="26"/>
        </w:rPr>
        <w:t xml:space="preserve">6. Disability living allowance </w:t>
      </w:r>
      <w:r>
        <w:rPr>
          <w:rFonts w:ascii="Times New Roman" w:hAnsi="Times New Roman"/>
          <w:b w:val="false"/>
          <w:bCs w:val="false"/>
          <w:color w:val="0000CC"/>
          <w:sz w:val="26"/>
          <w:szCs w:val="26"/>
        </w:rPr>
        <w:t xml:space="preserve">is </w:t>
      </w:r>
      <w:r>
        <w:rPr>
          <w:rFonts w:ascii="Times New Roman" w:hAnsi="Times New Roman"/>
          <w:b w:val="false"/>
          <w:bCs w:val="false"/>
          <w:color w:val="0000CC"/>
          <w:sz w:val="26"/>
          <w:szCs w:val="26"/>
        </w:rPr>
        <w:t>£150 per claimant with the local authority seeking to recover over £200 a month from life-</w:t>
      </w:r>
      <w:r>
        <w:rPr>
          <w:rFonts w:ascii="Times New Roman" w:hAnsi="Times New Roman"/>
          <w:b w:val="false"/>
          <w:bCs w:val="false"/>
          <w:color w:val="0000CC"/>
          <w:sz w:val="26"/>
          <w:szCs w:val="26"/>
        </w:rPr>
        <w:t>l</w:t>
      </w:r>
      <w:r>
        <w:rPr>
          <w:rFonts w:ascii="Times New Roman" w:hAnsi="Times New Roman"/>
          <w:b w:val="false"/>
          <w:bCs w:val="false"/>
          <w:color w:val="0000CC"/>
          <w:sz w:val="26"/>
          <w:szCs w:val="26"/>
        </w:rPr>
        <w:t>ong disabled people with no means of paying! Causing terrible distress.</w:t>
      </w:r>
    </w:p>
    <w:p>
      <w:pPr>
        <w:pStyle w:val="NoSpacing"/>
        <w:rPr>
          <w:color w:themeColor="text1"/>
        </w:rPr>
      </w:pPr>
      <w:r>
        <w:rPr>
          <w:rFonts w:ascii="Times New Roman" w:hAnsi="Times New Roman"/>
          <w:b w:val="false"/>
          <w:bCs w:val="false"/>
          <w:color w:val="009900"/>
          <w:sz w:val="12"/>
          <w:szCs w:val="12"/>
        </w:rPr>
      </w:r>
    </w:p>
    <w:p>
      <w:pPr>
        <w:pStyle w:val="NoSpacing"/>
        <w:rPr>
          <w:rFonts w:ascii="Times New Roman" w:hAnsi="Times New Roman"/>
          <w:b w:val="false"/>
          <w:b w:val="false"/>
          <w:bCs w:val="false"/>
          <w:color w:val="FF0000"/>
          <w:sz w:val="26"/>
          <w:szCs w:val="26"/>
        </w:rPr>
      </w:pPr>
      <w:r>
        <w:rPr>
          <w:rFonts w:ascii="Times New Roman" w:hAnsi="Times New Roman"/>
          <w:b w:val="false"/>
          <w:bCs w:val="false"/>
          <w:color w:val="FF0000"/>
          <w:sz w:val="26"/>
          <w:szCs w:val="26"/>
        </w:rPr>
        <w:t xml:space="preserve">7. Council tax rebate - if </w:t>
      </w:r>
      <w:r>
        <w:rPr>
          <w:rFonts w:ascii="Times New Roman" w:hAnsi="Times New Roman"/>
          <w:b w:val="false"/>
          <w:bCs w:val="false"/>
          <w:color w:val="FF0000"/>
          <w:sz w:val="26"/>
          <w:szCs w:val="26"/>
        </w:rPr>
        <w:t xml:space="preserve">you are </w:t>
      </w:r>
      <w:r>
        <w:rPr>
          <w:rFonts w:ascii="Times New Roman" w:hAnsi="Times New Roman"/>
          <w:b w:val="false"/>
          <w:bCs w:val="false"/>
          <w:color w:val="FF0000"/>
          <w:sz w:val="26"/>
          <w:szCs w:val="26"/>
        </w:rPr>
        <w:t xml:space="preserve">on direct debit </w:t>
      </w:r>
      <w:r>
        <w:rPr>
          <w:rFonts w:ascii="Times New Roman" w:hAnsi="Times New Roman"/>
          <w:b w:val="false"/>
          <w:bCs w:val="false"/>
          <w:color w:val="FF0000"/>
          <w:sz w:val="26"/>
          <w:szCs w:val="26"/>
        </w:rPr>
        <w:t>it</w:t>
      </w:r>
      <w:r>
        <w:rPr>
          <w:rFonts w:ascii="Times New Roman" w:hAnsi="Times New Roman"/>
          <w:b w:val="false"/>
          <w:bCs w:val="false"/>
          <w:color w:val="FF0000"/>
          <w:sz w:val="26"/>
          <w:szCs w:val="26"/>
        </w:rPr>
        <w:t xml:space="preserve"> should be paid in or deducted from amount due.  Otherwise  </w:t>
      </w:r>
      <w:r>
        <w:rPr>
          <w:rFonts w:ascii="Times New Roman" w:hAnsi="Times New Roman"/>
          <w:b w:val="false"/>
          <w:bCs w:val="false"/>
          <w:color w:val="FF0000"/>
          <w:sz w:val="26"/>
          <w:szCs w:val="26"/>
        </w:rPr>
        <w:t>it’s</w:t>
      </w:r>
      <w:r>
        <w:rPr>
          <w:rFonts w:ascii="Times New Roman" w:hAnsi="Times New Roman"/>
          <w:b w:val="false"/>
          <w:bCs w:val="false"/>
          <w:color w:val="FF0000"/>
          <w:sz w:val="26"/>
          <w:szCs w:val="26"/>
        </w:rPr>
        <w:t xml:space="preserve">not clear how </w:t>
      </w:r>
      <w:r>
        <w:rPr>
          <w:rFonts w:ascii="Times New Roman" w:hAnsi="Times New Roman"/>
          <w:b w:val="false"/>
          <w:bCs w:val="false"/>
          <w:color w:val="FF0000"/>
          <w:sz w:val="26"/>
          <w:szCs w:val="26"/>
        </w:rPr>
        <w:t xml:space="preserve">it is to be </w:t>
      </w:r>
      <w:r>
        <w:rPr>
          <w:rFonts w:ascii="Times New Roman" w:hAnsi="Times New Roman"/>
          <w:b w:val="false"/>
          <w:bCs w:val="false"/>
          <w:color w:val="FF0000"/>
          <w:sz w:val="26"/>
          <w:szCs w:val="26"/>
        </w:rPr>
        <w:t>recover</w:t>
      </w:r>
      <w:r>
        <w:rPr>
          <w:rFonts w:ascii="Times New Roman" w:hAnsi="Times New Roman"/>
          <w:b w:val="false"/>
          <w:bCs w:val="false"/>
          <w:color w:val="FF0000"/>
          <w:sz w:val="26"/>
          <w:szCs w:val="26"/>
        </w:rPr>
        <w:t>ed.</w:t>
      </w:r>
      <w:r>
        <w:rPr>
          <w:rFonts w:ascii="Times New Roman" w:hAnsi="Times New Roman"/>
          <w:b w:val="false"/>
          <w:bCs w:val="false"/>
          <w:color w:val="FF0000"/>
          <w:sz w:val="26"/>
          <w:szCs w:val="26"/>
        </w:rPr>
        <w:t xml:space="preserve">  Again, much time and money wasted by the government in admin costs.</w:t>
      </w:r>
    </w:p>
    <w:p>
      <w:pPr>
        <w:pStyle w:val="NoSpacing"/>
        <w:rPr>
          <w:color w:themeColor="text1"/>
        </w:rPr>
      </w:pPr>
      <w:r>
        <w:rPr>
          <w:rFonts w:ascii="Times New Roman" w:hAnsi="Times New Roman"/>
          <w:b w:val="false"/>
          <w:bCs w:val="false"/>
          <w:color w:val="009900"/>
          <w:sz w:val="12"/>
          <w:szCs w:val="12"/>
        </w:rPr>
      </w:r>
    </w:p>
    <w:p>
      <w:pPr>
        <w:pStyle w:val="NoSpacing"/>
        <w:rPr>
          <w:rFonts w:ascii="Times New Roman" w:hAnsi="Times New Roman"/>
          <w:b w:val="false"/>
          <w:b w:val="false"/>
          <w:bCs w:val="false"/>
          <w:color w:val="000000"/>
          <w:sz w:val="26"/>
          <w:szCs w:val="26"/>
        </w:rPr>
      </w:pPr>
      <w:r>
        <w:rPr>
          <w:rFonts w:ascii="Times New Roman" w:hAnsi="Times New Roman"/>
          <w:b w:val="false"/>
          <w:bCs w:val="false"/>
          <w:color w:val="000000" w:themeColor="text1"/>
          <w:sz w:val="26"/>
          <w:szCs w:val="26"/>
        </w:rPr>
        <w:t xml:space="preserve">8.  Extending Retirement Age – The government is forging ahead and extending retirement age to 68 despite clear evidence provided by NPC highlighting the unfairness of such age increase especially for shop and factory workers.  Not least because there </w:t>
      </w:r>
      <w:r>
        <w:rPr>
          <w:rFonts w:ascii="Times New Roman" w:hAnsi="Times New Roman"/>
          <w:b w:val="false"/>
          <w:bCs w:val="false"/>
          <w:color w:val="000000" w:themeColor="text1"/>
          <w:sz w:val="26"/>
          <w:szCs w:val="26"/>
        </w:rPr>
        <w:t xml:space="preserve">appears to be a </w:t>
      </w:r>
      <w:r>
        <w:rPr>
          <w:rFonts w:ascii="Times New Roman" w:hAnsi="Times New Roman"/>
          <w:b w:val="false"/>
          <w:bCs w:val="false"/>
          <w:color w:val="000000" w:themeColor="text1"/>
          <w:sz w:val="26"/>
          <w:szCs w:val="26"/>
        </w:rPr>
        <w:t>downward shift in life expectancy among such men and women who in any event have paid their dues.</w:t>
      </w:r>
    </w:p>
    <w:p>
      <w:pPr>
        <w:pStyle w:val="NoSpacing"/>
        <w:rPr>
          <w:color w:val="000000" w:themeColor="text1"/>
        </w:rPr>
      </w:pPr>
      <w:r>
        <w:rPr>
          <w:rFonts w:ascii="Times New Roman" w:hAnsi="Times New Roman"/>
          <w:b w:val="false"/>
          <w:bCs w:val="false"/>
          <w:sz w:val="12"/>
          <w:szCs w:val="12"/>
        </w:rPr>
      </w:r>
    </w:p>
    <w:p>
      <w:pPr>
        <w:pStyle w:val="NoSpacing"/>
        <w:rPr>
          <w:b/>
          <w:b/>
          <w:bCs/>
          <w:color w:val="000000" w:themeColor="text1"/>
          <w:sz w:val="24"/>
          <w:szCs w:val="24"/>
        </w:rPr>
      </w:pPr>
      <w:r>
        <w:rPr>
          <w:rFonts w:ascii="Times New Roman" w:hAnsi="Times New Roman"/>
          <w:b w:val="false"/>
          <w:bCs w:val="false"/>
          <w:color w:val="009933"/>
          <w:sz w:val="26"/>
          <w:szCs w:val="26"/>
        </w:rPr>
        <w:t>9. NPC have made strenuous submissions to the Independent Review in April 2022 advocating for a Commissioner for Older People in England citing the positive work being carried out by Commissioners in Wales and Northern Ireland.  The silence is deafening.</w:t>
      </w:r>
    </w:p>
    <w:p>
      <w:pPr>
        <w:pStyle w:val="NoSpacing"/>
        <w:rPr>
          <w:color w:val="000000" w:themeColor="text1"/>
        </w:rPr>
      </w:pPr>
      <w:r>
        <w:rPr>
          <w:rFonts w:ascii="Times New Roman" w:hAnsi="Times New Roman"/>
          <w:b w:val="false"/>
          <w:bCs w:val="false"/>
          <w:sz w:val="12"/>
          <w:szCs w:val="12"/>
        </w:rPr>
      </w:r>
    </w:p>
    <w:p>
      <w:pPr>
        <w:pStyle w:val="NoSpacing"/>
        <w:rPr>
          <w:rFonts w:ascii="Times New Roman" w:hAnsi="Times New Roman"/>
          <w:b w:val="false"/>
          <w:b w:val="false"/>
          <w:bCs w:val="false"/>
          <w:color w:val="0000CC"/>
          <w:sz w:val="26"/>
          <w:szCs w:val="26"/>
        </w:rPr>
      </w:pPr>
      <w:r>
        <w:rPr>
          <w:rFonts w:ascii="Times New Roman" w:hAnsi="Times New Roman"/>
          <w:b w:val="false"/>
          <w:bCs w:val="false"/>
          <w:color w:val="0000CC"/>
          <w:sz w:val="26"/>
          <w:szCs w:val="26"/>
        </w:rPr>
        <w:t xml:space="preserve">10  Jan Shortt wrote to the Prime Minister in January this year about support for Older People.  The Minister for Works and Pensions replied pointing out all the benefits already being paid out to pensioners which left me wondering why I am not lazing on the Amalfi Coast in a 5 Star hotel. Oh, wait, the actual pension we get in this country is less than Mexicans receive and that is why the government need to top up our below cost of living pensions. Yet they manage to make it sound as though we are at fault! Those carrying out the Review judiciously ignored the evidence in Jan’s letter pointing out the true state of the majority of pensioners in the UK, worsened by suspension of the Triple lock last year and rise in inflation.  Jan also had to write to the BBC complaining about the biased reporting that pensioners will be getting a 10% rise next year when the Triple lock will be implemented.  They failed to say 10% of what.  Certainly not enough to meet the new cost of living crisis. </w:t>
      </w:r>
      <w:r>
        <w:rPr>
          <w:rFonts w:ascii="Times New Roman" w:hAnsi="Times New Roman"/>
          <w:b w:val="false"/>
          <w:bCs w:val="false"/>
          <w:color w:val="0000CC"/>
          <w:sz w:val="26"/>
          <w:szCs w:val="26"/>
        </w:rPr>
        <w:t>As we all know, percentages do not pay bills!</w:t>
      </w:r>
    </w:p>
    <w:p>
      <w:pPr>
        <w:pStyle w:val="NoSpacing"/>
        <w:rPr>
          <w:color w:themeColor="text1"/>
        </w:rPr>
      </w:pPr>
      <w:r>
        <w:rPr>
          <w:rFonts w:ascii="Times New Roman" w:hAnsi="Times New Roman"/>
          <w:b w:val="false"/>
          <w:bCs w:val="false"/>
          <w:color w:val="0000CC"/>
          <w:sz w:val="12"/>
          <w:szCs w:val="12"/>
        </w:rPr>
      </w:r>
    </w:p>
    <w:p>
      <w:pPr>
        <w:pStyle w:val="NoSpacing"/>
        <w:rPr>
          <w:b/>
          <w:b/>
          <w:bCs/>
          <w:color w:val="000000" w:themeColor="text1"/>
          <w:sz w:val="24"/>
          <w:szCs w:val="24"/>
        </w:rPr>
      </w:pPr>
      <w:r>
        <w:rPr>
          <w:rFonts w:ascii="Times New Roman" w:hAnsi="Times New Roman"/>
          <w:b w:val="false"/>
          <w:bCs w:val="false"/>
          <w:color w:val="CC0000"/>
          <w:sz w:val="26"/>
          <w:szCs w:val="26"/>
        </w:rPr>
        <w:t>11. Frozen Pensions – NPC have been lobbying the government for many years over this unfair practice which affects 500,000 ex-pats who still do not receive increases to their pension unless there is a reciprocal arrangement with the country or residence.  Canada tried to set up such an arrangement with this government but was refused!!</w:t>
      </w:r>
    </w:p>
    <w:p>
      <w:pPr>
        <w:pStyle w:val="NoSpacing"/>
        <w:rPr>
          <w:color w:val="000000" w:themeColor="text1"/>
        </w:rPr>
      </w:pPr>
      <w:r>
        <w:rPr>
          <w:rFonts w:ascii="Times New Roman" w:hAnsi="Times New Roman"/>
          <w:b w:val="false"/>
          <w:bCs w:val="false"/>
          <w:sz w:val="12"/>
          <w:szCs w:val="12"/>
        </w:rPr>
      </w:r>
    </w:p>
    <w:p>
      <w:pPr>
        <w:pStyle w:val="NoSpacing"/>
        <w:rPr>
          <w:rFonts w:ascii="Times New Roman" w:hAnsi="Times New Roman"/>
          <w:b w:val="false"/>
          <w:b w:val="false"/>
          <w:bCs w:val="false"/>
          <w:sz w:val="26"/>
          <w:szCs w:val="26"/>
        </w:rPr>
      </w:pPr>
      <w:r>
        <w:rPr>
          <w:rFonts w:ascii="Times New Roman" w:hAnsi="Times New Roman"/>
          <w:b w:val="false"/>
          <w:bCs w:val="false"/>
          <w:color w:val="000000" w:themeColor="text1"/>
          <w:sz w:val="26"/>
          <w:szCs w:val="26"/>
        </w:rPr>
        <w:t>12. NPC have expressed concern at the number of civil servants losing their jobs as well as postal workers who have been downgraded to a basic wage while doing a specialised, skilled job.</w:t>
      </w:r>
    </w:p>
    <w:p>
      <w:pPr>
        <w:pStyle w:val="NoSpacing"/>
        <w:jc w:val="center"/>
        <w:rPr>
          <w:rFonts w:ascii="Times New Roman" w:hAnsi="Times New Roman"/>
          <w:b w:val="false"/>
          <w:b w:val="false"/>
          <w:bCs w:val="false"/>
          <w:sz w:val="28"/>
          <w:szCs w:val="28"/>
        </w:rPr>
      </w:pPr>
      <w:r>
        <w:rPr>
          <w:rFonts w:ascii="Times New Roman" w:hAnsi="Times New Roman"/>
          <w:b w:val="false"/>
          <w:bCs w:val="false"/>
          <w:color w:val="FF0000"/>
          <w:sz w:val="28"/>
          <w:szCs w:val="28"/>
        </w:rPr>
        <w:t>LOCAL NEWS</w:t>
      </w:r>
    </w:p>
    <w:p>
      <w:pPr>
        <w:pStyle w:val="NoSpacing"/>
        <w:rPr>
          <w:color w:val="000000" w:themeColor="text1"/>
        </w:rPr>
      </w:pPr>
      <w:r>
        <w:rPr>
          <w:rFonts w:ascii="Times New Roman" w:hAnsi="Times New Roman"/>
          <w:b w:val="false"/>
          <w:bCs w:val="false"/>
          <w:sz w:val="12"/>
          <w:szCs w:val="12"/>
        </w:rPr>
      </w:r>
    </w:p>
    <w:p>
      <w:pPr>
        <w:pStyle w:val="NoSpacing"/>
        <w:rPr>
          <w:rFonts w:ascii="Times New Roman" w:hAnsi="Times New Roman"/>
          <w:b w:val="false"/>
          <w:b w:val="false"/>
          <w:bCs w:val="false"/>
          <w:color w:val="009900"/>
          <w:sz w:val="26"/>
          <w:szCs w:val="26"/>
        </w:rPr>
      </w:pPr>
      <w:r>
        <w:rPr>
          <w:rFonts w:ascii="Times New Roman" w:hAnsi="Times New Roman"/>
          <w:b w:val="false"/>
          <w:bCs w:val="false"/>
          <w:color w:val="009900"/>
          <w:sz w:val="26"/>
          <w:szCs w:val="26"/>
        </w:rPr>
        <w:t xml:space="preserve">Lowestoft Branch has acquired a couple of new members following dissemination of Issue 1 of this newsletter. We continue to meet the first Friday of each month except August when we have a social instead.  September’s meeting however will be on Friday 9 at the 60+ Club in Lowestoft near the Library 10.00 for 10.15 </w:t>
      </w:r>
      <w:r>
        <w:rPr>
          <w:rFonts w:ascii="Times New Roman" w:hAnsi="Times New Roman"/>
          <w:b w:val="false"/>
          <w:bCs w:val="false"/>
          <w:color w:val="009900"/>
          <w:sz w:val="26"/>
          <w:szCs w:val="26"/>
        </w:rPr>
        <w:t>am.</w:t>
      </w:r>
    </w:p>
    <w:p>
      <w:pPr>
        <w:pStyle w:val="NoSpacing"/>
        <w:rPr>
          <w:color w:val="000000" w:themeColor="text1"/>
        </w:rPr>
      </w:pPr>
      <w:r>
        <w:rPr>
          <w:rFonts w:ascii="Times New Roman" w:hAnsi="Times New Roman"/>
          <w:b w:val="false"/>
          <w:bCs w:val="false"/>
          <w:sz w:val="12"/>
          <w:szCs w:val="12"/>
        </w:rPr>
      </w:r>
    </w:p>
    <w:p>
      <w:pPr>
        <w:pStyle w:val="NoSpacing"/>
        <w:rPr>
          <w:rFonts w:ascii="Times New Roman" w:hAnsi="Times New Roman"/>
          <w:b w:val="false"/>
          <w:b w:val="false"/>
          <w:bCs w:val="false"/>
          <w:color w:val="0000CC"/>
          <w:sz w:val="26"/>
          <w:szCs w:val="26"/>
        </w:rPr>
      </w:pPr>
      <w:r>
        <w:rPr>
          <w:rFonts w:ascii="Times New Roman" w:hAnsi="Times New Roman"/>
          <w:b w:val="false"/>
          <w:bCs w:val="false"/>
          <w:color w:val="0000CC"/>
          <w:sz w:val="26"/>
          <w:szCs w:val="26"/>
        </w:rPr>
        <w:t xml:space="preserve">The </w:t>
      </w:r>
      <w:r>
        <w:rPr>
          <w:rFonts w:ascii="Times New Roman" w:hAnsi="Times New Roman"/>
          <w:b w:val="false"/>
          <w:bCs w:val="false"/>
          <w:color w:val="0000CC"/>
          <w:sz w:val="26"/>
          <w:szCs w:val="26"/>
        </w:rPr>
        <w:t xml:space="preserve">May </w:t>
      </w:r>
      <w:r>
        <w:rPr>
          <w:rFonts w:ascii="Times New Roman" w:hAnsi="Times New Roman"/>
          <w:b w:val="false"/>
          <w:bCs w:val="false"/>
          <w:color w:val="0000CC"/>
          <w:sz w:val="26"/>
          <w:szCs w:val="26"/>
        </w:rPr>
        <w:t xml:space="preserve">Old Grey Matter </w:t>
      </w:r>
      <w:r>
        <w:rPr>
          <w:rFonts w:ascii="Times New Roman" w:hAnsi="Times New Roman"/>
          <w:b w:val="false"/>
          <w:bCs w:val="false"/>
          <w:color w:val="0000CC"/>
          <w:sz w:val="26"/>
          <w:szCs w:val="26"/>
        </w:rPr>
        <w:t xml:space="preserve">article by </w:t>
      </w:r>
      <w:r>
        <w:rPr>
          <w:rFonts w:ascii="Times New Roman" w:hAnsi="Times New Roman"/>
          <w:b w:val="false"/>
          <w:bCs w:val="false"/>
          <w:color w:val="0000CC"/>
          <w:sz w:val="26"/>
          <w:szCs w:val="26"/>
        </w:rPr>
        <w:t xml:space="preserve">Chris, our Chair </w:t>
      </w:r>
      <w:r>
        <w:rPr>
          <w:rFonts w:ascii="Times New Roman" w:hAnsi="Times New Roman"/>
          <w:b w:val="false"/>
          <w:bCs w:val="false"/>
          <w:color w:val="0000CC"/>
          <w:sz w:val="26"/>
          <w:szCs w:val="26"/>
        </w:rPr>
        <w:t xml:space="preserve">published in the East Anglian Daily Times was </w:t>
      </w:r>
      <w:r>
        <w:rPr>
          <w:rFonts w:ascii="Times New Roman" w:hAnsi="Times New Roman"/>
          <w:b w:val="false"/>
          <w:bCs w:val="false"/>
          <w:color w:val="0000CC"/>
          <w:sz w:val="26"/>
          <w:szCs w:val="26"/>
        </w:rPr>
        <w:t xml:space="preserve">on </w:t>
      </w:r>
      <w:r>
        <w:rPr>
          <w:rFonts w:ascii="Times New Roman" w:hAnsi="Times New Roman"/>
          <w:b w:val="false"/>
          <w:bCs w:val="false"/>
          <w:color w:val="0000CC"/>
          <w:sz w:val="26"/>
          <w:szCs w:val="26"/>
        </w:rPr>
        <w:t xml:space="preserve">‘Keep our NHS Public’. </w:t>
      </w:r>
      <w:r>
        <w:rPr>
          <w:rFonts w:ascii="Times New Roman" w:hAnsi="Times New Roman"/>
          <w:b w:val="false"/>
          <w:bCs w:val="false"/>
          <w:color w:val="0000CC"/>
          <w:sz w:val="26"/>
          <w:szCs w:val="26"/>
        </w:rPr>
        <w:t xml:space="preserve">In </w:t>
      </w:r>
      <w:r>
        <w:rPr>
          <w:rFonts w:ascii="Times New Roman" w:hAnsi="Times New Roman"/>
          <w:b w:val="false"/>
          <w:bCs w:val="false"/>
          <w:color w:val="0000CC"/>
          <w:sz w:val="26"/>
          <w:szCs w:val="26"/>
        </w:rPr>
        <w:t xml:space="preserve">June the article was on ‘Care and Responsibility’.  Chris and Ian campaigned in Norwich specifically for a better system of Health &amp; Social Care in Norfolk </w:t>
      </w:r>
      <w:r>
        <w:rPr>
          <w:rFonts w:ascii="Times New Roman" w:hAnsi="Times New Roman"/>
          <w:b w:val="false"/>
          <w:bCs w:val="false"/>
          <w:color w:val="0000CC"/>
          <w:sz w:val="26"/>
          <w:szCs w:val="26"/>
        </w:rPr>
        <w:t xml:space="preserve">&amp; Waveney </w:t>
      </w:r>
      <w:r>
        <w:rPr>
          <w:rFonts w:ascii="Times New Roman" w:hAnsi="Times New Roman"/>
          <w:b w:val="false"/>
          <w:bCs w:val="false"/>
          <w:color w:val="0000CC"/>
          <w:sz w:val="26"/>
          <w:szCs w:val="26"/>
        </w:rPr>
        <w:t xml:space="preserve">where there are real fears for the most vulnerable within our society. </w:t>
      </w:r>
      <w:r>
        <w:rPr>
          <w:rFonts w:ascii="Times New Roman" w:hAnsi="Times New Roman"/>
          <w:b w:val="false"/>
          <w:bCs w:val="false"/>
          <w:color w:val="0000CC"/>
          <w:sz w:val="26"/>
          <w:szCs w:val="26"/>
        </w:rPr>
        <w:t>O</w:t>
      </w:r>
      <w:r>
        <w:rPr>
          <w:rFonts w:ascii="Times New Roman" w:hAnsi="Times New Roman"/>
          <w:b w:val="false"/>
          <w:bCs w:val="false"/>
          <w:color w:val="0000CC"/>
          <w:sz w:val="26"/>
          <w:szCs w:val="26"/>
        </w:rPr>
        <w:t>n 23 July, the article was on ‘Policy! Policy! Policy!’  This point</w:t>
      </w:r>
      <w:r>
        <w:rPr>
          <w:rFonts w:ascii="Times New Roman" w:hAnsi="Times New Roman"/>
          <w:b w:val="false"/>
          <w:bCs w:val="false"/>
          <w:color w:val="0000CC"/>
          <w:sz w:val="26"/>
          <w:szCs w:val="26"/>
        </w:rPr>
        <w:t xml:space="preserve">ed </w:t>
      </w:r>
      <w:r>
        <w:rPr>
          <w:rFonts w:ascii="Times New Roman" w:hAnsi="Times New Roman"/>
          <w:b w:val="false"/>
          <w:bCs w:val="false"/>
          <w:color w:val="0000CC"/>
          <w:sz w:val="26"/>
          <w:szCs w:val="26"/>
        </w:rPr>
        <w:t>out that around 1</w:t>
      </w:r>
      <w:r>
        <w:rPr>
          <w:rFonts w:ascii="Times New Roman" w:hAnsi="Times New Roman"/>
          <w:b w:val="false"/>
          <w:bCs w:val="false"/>
          <w:color w:val="0000CC"/>
          <w:sz w:val="26"/>
          <w:szCs w:val="26"/>
        </w:rPr>
        <w:t>6</w:t>
      </w:r>
      <w:r>
        <w:rPr>
          <w:rFonts w:ascii="Times New Roman" w:hAnsi="Times New Roman"/>
          <w:b w:val="false"/>
          <w:bCs w:val="false"/>
          <w:color w:val="0000CC"/>
          <w:sz w:val="26"/>
          <w:szCs w:val="26"/>
        </w:rPr>
        <w:t xml:space="preserve">0,000 of the Conservative membership will have a say in who will be the next Tory Leader </w:t>
      </w:r>
      <w:r>
        <w:rPr>
          <w:rFonts w:ascii="Times New Roman" w:hAnsi="Times New Roman"/>
          <w:b w:val="false"/>
          <w:bCs w:val="false"/>
          <w:color w:val="0000CC"/>
          <w:sz w:val="26"/>
          <w:szCs w:val="26"/>
        </w:rPr>
        <w:t xml:space="preserve">(and hence our Prime Minister) </w:t>
      </w:r>
      <w:r>
        <w:rPr>
          <w:rFonts w:ascii="Times New Roman" w:hAnsi="Times New Roman"/>
          <w:b w:val="false"/>
          <w:bCs w:val="false"/>
          <w:color w:val="0000CC"/>
          <w:sz w:val="26"/>
          <w:szCs w:val="26"/>
        </w:rPr>
        <w:t xml:space="preserve">whereas NPC are mandated to </w:t>
      </w:r>
      <w:r>
        <w:rPr>
          <w:rFonts w:ascii="Times New Roman" w:hAnsi="Times New Roman"/>
          <w:b w:val="false"/>
          <w:bCs w:val="false"/>
          <w:color w:val="0000CC"/>
          <w:sz w:val="26"/>
          <w:szCs w:val="26"/>
        </w:rPr>
        <w:t xml:space="preserve">formulate policy </w:t>
      </w:r>
      <w:r>
        <w:rPr>
          <w:rFonts w:ascii="Times New Roman" w:hAnsi="Times New Roman"/>
          <w:b w:val="false"/>
          <w:bCs w:val="false"/>
          <w:color w:val="0000CC"/>
          <w:sz w:val="26"/>
          <w:szCs w:val="26"/>
        </w:rPr>
        <w:t>follow</w:t>
      </w:r>
      <w:r>
        <w:rPr>
          <w:rFonts w:ascii="Times New Roman" w:hAnsi="Times New Roman"/>
          <w:b w:val="false"/>
          <w:bCs w:val="false"/>
          <w:color w:val="0000CC"/>
          <w:sz w:val="26"/>
          <w:szCs w:val="26"/>
        </w:rPr>
        <w:t>ed</w:t>
      </w:r>
      <w:r>
        <w:rPr>
          <w:rFonts w:ascii="Times New Roman" w:hAnsi="Times New Roman"/>
          <w:b w:val="false"/>
          <w:bCs w:val="false"/>
          <w:color w:val="0000CC"/>
          <w:sz w:val="26"/>
          <w:szCs w:val="26"/>
        </w:rPr>
        <w:t xml:space="preserve"> by their more diverse membership, </w:t>
      </w:r>
      <w:r>
        <w:rPr>
          <w:rFonts w:ascii="Times New Roman" w:hAnsi="Times New Roman"/>
          <w:b w:val="false"/>
          <w:bCs w:val="false"/>
          <w:color w:val="0000CC"/>
          <w:sz w:val="26"/>
          <w:szCs w:val="26"/>
        </w:rPr>
        <w:t xml:space="preserve">almost </w:t>
      </w:r>
      <w:r>
        <w:rPr>
          <w:rFonts w:ascii="Times New Roman" w:hAnsi="Times New Roman"/>
          <w:b w:val="false"/>
          <w:bCs w:val="false"/>
          <w:color w:val="0000CC"/>
          <w:sz w:val="26"/>
          <w:szCs w:val="26"/>
        </w:rPr>
        <w:t xml:space="preserve">ten times that number, at our biennial conference held in May this year – representative democracy in action.   </w:t>
      </w:r>
    </w:p>
    <w:p>
      <w:pPr>
        <w:pStyle w:val="NoSpacing"/>
        <w:rPr>
          <w:rFonts w:ascii="Times New Roman" w:hAnsi="Times New Roman"/>
          <w:b w:val="false"/>
          <w:b w:val="false"/>
          <w:bCs w:val="false"/>
          <w:color w:val="0000CC"/>
          <w:sz w:val="26"/>
          <w:szCs w:val="26"/>
        </w:rPr>
      </w:pPr>
      <w:r>
        <w:rPr>
          <w:rFonts w:ascii="Times New Roman" w:hAnsi="Times New Roman"/>
          <w:b w:val="false"/>
          <w:bCs w:val="false"/>
          <w:color w:val="0000CC"/>
          <w:sz w:val="26"/>
          <w:szCs w:val="26"/>
        </w:rPr>
        <w:t>The article ended with the concern about the environment and what is being done about it - r</w:t>
      </w:r>
      <w:r>
        <w:rPr>
          <w:rFonts w:ascii="Times New Roman" w:hAnsi="Times New Roman"/>
          <w:b w:val="false"/>
          <w:bCs w:val="false"/>
          <w:color w:val="0000CC"/>
          <w:sz w:val="26"/>
          <w:szCs w:val="26"/>
        </w:rPr>
        <w:t xml:space="preserve">ising sea levels around GB coast, </w:t>
      </w:r>
      <w:r>
        <w:rPr>
          <w:rFonts w:ascii="Times New Roman" w:hAnsi="Times New Roman"/>
          <w:b w:val="false"/>
          <w:bCs w:val="false"/>
          <w:color w:val="0000CC"/>
          <w:sz w:val="26"/>
          <w:szCs w:val="26"/>
        </w:rPr>
        <w:t>flash-</w:t>
      </w:r>
      <w:r>
        <w:rPr>
          <w:rFonts w:ascii="Times New Roman" w:hAnsi="Times New Roman"/>
          <w:b w:val="false"/>
          <w:bCs w:val="false"/>
          <w:color w:val="0000CC"/>
          <w:sz w:val="26"/>
          <w:szCs w:val="26"/>
        </w:rPr>
        <w:t xml:space="preserve">floods, </w:t>
      </w:r>
      <w:r>
        <w:rPr>
          <w:rFonts w:ascii="Times New Roman" w:hAnsi="Times New Roman"/>
          <w:b w:val="false"/>
          <w:bCs w:val="false"/>
          <w:color w:val="0000CC"/>
          <w:sz w:val="26"/>
          <w:szCs w:val="26"/>
        </w:rPr>
        <w:t>Avian</w:t>
      </w:r>
      <w:r>
        <w:rPr>
          <w:rFonts w:ascii="Times New Roman" w:hAnsi="Times New Roman"/>
          <w:b w:val="false"/>
          <w:bCs w:val="false"/>
          <w:color w:val="0000CC"/>
          <w:sz w:val="26"/>
          <w:szCs w:val="26"/>
        </w:rPr>
        <w:t xml:space="preserve"> Flu and raging </w:t>
      </w:r>
      <w:r>
        <w:rPr>
          <w:rFonts w:ascii="Times New Roman" w:hAnsi="Times New Roman"/>
          <w:b w:val="false"/>
          <w:bCs w:val="false"/>
          <w:color w:val="0000CC"/>
          <w:sz w:val="26"/>
          <w:szCs w:val="26"/>
        </w:rPr>
        <w:t>wild-</w:t>
      </w:r>
      <w:r>
        <w:rPr>
          <w:rFonts w:ascii="Times New Roman" w:hAnsi="Times New Roman"/>
          <w:b w:val="false"/>
          <w:bCs w:val="false"/>
          <w:color w:val="0000CC"/>
          <w:sz w:val="26"/>
          <w:szCs w:val="26"/>
        </w:rPr>
        <w:t xml:space="preserve">fires all happening here in the UK.  Environmental issues can no longer be put on the back burner yet the government continue to bury its head seeking instead to remove our basic human rights to live a decent life with food, shelter and </w:t>
      </w:r>
      <w:r>
        <w:rPr>
          <w:rFonts w:ascii="Times New Roman" w:hAnsi="Times New Roman"/>
          <w:b w:val="false"/>
          <w:bCs w:val="false"/>
          <w:color w:val="0000CC"/>
          <w:sz w:val="26"/>
          <w:szCs w:val="26"/>
        </w:rPr>
        <w:t>warmth</w:t>
      </w:r>
      <w:r>
        <w:rPr>
          <w:rFonts w:ascii="Times New Roman" w:hAnsi="Times New Roman"/>
          <w:b w:val="false"/>
          <w:bCs w:val="false"/>
          <w:color w:val="0000CC"/>
          <w:sz w:val="26"/>
          <w:szCs w:val="26"/>
        </w:rPr>
        <w:t xml:space="preserve">!! Not to mention a decent future for our young and respect </w:t>
      </w:r>
      <w:r>
        <w:rPr>
          <w:rFonts w:ascii="Times New Roman" w:hAnsi="Times New Roman"/>
          <w:b w:val="false"/>
          <w:bCs w:val="false"/>
          <w:color w:val="0000CC"/>
          <w:sz w:val="26"/>
          <w:szCs w:val="26"/>
        </w:rPr>
        <w:t xml:space="preserve">&amp; </w:t>
      </w:r>
      <w:r>
        <w:rPr>
          <w:rFonts w:ascii="Times New Roman" w:hAnsi="Times New Roman"/>
          <w:b w:val="false"/>
          <w:bCs w:val="false"/>
          <w:color w:val="0000CC"/>
          <w:sz w:val="26"/>
          <w:szCs w:val="26"/>
        </w:rPr>
        <w:t xml:space="preserve">dignity </w:t>
      </w:r>
      <w:r>
        <w:rPr>
          <w:rFonts w:ascii="Times New Roman" w:hAnsi="Times New Roman"/>
          <w:b w:val="false"/>
          <w:bCs w:val="false"/>
          <w:color w:val="0000CC"/>
          <w:sz w:val="26"/>
          <w:szCs w:val="26"/>
        </w:rPr>
        <w:t xml:space="preserve">through the generations </w:t>
      </w:r>
      <w:r>
        <w:rPr>
          <w:rFonts w:ascii="Times New Roman" w:hAnsi="Times New Roman"/>
          <w:b w:val="false"/>
          <w:bCs w:val="false"/>
          <w:color w:val="0000CC"/>
          <w:sz w:val="26"/>
          <w:szCs w:val="26"/>
        </w:rPr>
        <w:t xml:space="preserve">for </w:t>
      </w:r>
      <w:r>
        <w:rPr>
          <w:rFonts w:ascii="Times New Roman" w:hAnsi="Times New Roman"/>
          <w:b w:val="false"/>
          <w:bCs w:val="false"/>
          <w:color w:val="0000CC"/>
          <w:sz w:val="26"/>
          <w:szCs w:val="26"/>
        </w:rPr>
        <w:t>all including us</w:t>
      </w:r>
      <w:r>
        <w:rPr>
          <w:rFonts w:ascii="Times New Roman" w:hAnsi="Times New Roman"/>
          <w:b w:val="false"/>
          <w:bCs w:val="false"/>
          <w:color w:val="0000CC"/>
          <w:sz w:val="26"/>
          <w:szCs w:val="26"/>
        </w:rPr>
        <w:t xml:space="preserve"> aged.</w:t>
      </w:r>
    </w:p>
    <w:p>
      <w:pPr>
        <w:pStyle w:val="NoSpacing"/>
        <w:rPr>
          <w:rFonts w:ascii="Times New Roman" w:hAnsi="Times New Roman"/>
          <w:b w:val="false"/>
          <w:b w:val="false"/>
          <w:bCs w:val="false"/>
          <w:color w:val="0000CC"/>
          <w:sz w:val="26"/>
          <w:szCs w:val="26"/>
        </w:rPr>
      </w:pPr>
      <w:r>
        <w:rPr>
          <w:rFonts w:ascii="Times New Roman" w:hAnsi="Times New Roman"/>
          <w:b w:val="false"/>
          <w:bCs w:val="false"/>
          <w:color w:val="0000CC"/>
          <w:sz w:val="26"/>
          <w:szCs w:val="26"/>
        </w:rPr>
        <w:t>Further, Care Providers having to rely on food banks while working so hard under great pressure is untenable while giant corporations make billions every day.</w:t>
      </w:r>
    </w:p>
    <w:p>
      <w:pPr>
        <w:pStyle w:val="NoSpacing"/>
        <w:rPr>
          <w:b/>
          <w:b/>
          <w:bCs/>
          <w:color w:val="000000" w:themeColor="text1"/>
        </w:rPr>
      </w:pPr>
      <w:r>
        <w:rPr>
          <w:rFonts w:ascii="Times New Roman" w:hAnsi="Times New Roman"/>
          <w:b w:val="false"/>
          <w:bCs w:val="false"/>
          <w:sz w:val="12"/>
          <w:szCs w:val="12"/>
        </w:rPr>
      </w:r>
    </w:p>
    <w:p>
      <w:pPr>
        <w:pStyle w:val="NoSpacing"/>
        <w:rPr>
          <w:rFonts w:ascii="Times New Roman" w:hAnsi="Times New Roman"/>
          <w:b/>
          <w:b/>
          <w:bCs/>
          <w:color w:val="CC0000"/>
          <w:sz w:val="26"/>
          <w:szCs w:val="26"/>
        </w:rPr>
      </w:pPr>
      <w:r>
        <w:rPr>
          <w:rFonts w:ascii="Times New Roman" w:hAnsi="Times New Roman"/>
          <w:b/>
          <w:bCs/>
          <w:color w:val="CC0000"/>
          <w:sz w:val="26"/>
          <w:szCs w:val="26"/>
        </w:rPr>
        <w:t>We look forward to welcoming more new me</w:t>
      </w:r>
      <w:r>
        <w:rPr>
          <w:rFonts w:ascii="Times New Roman" w:hAnsi="Times New Roman"/>
          <w:b/>
          <w:bCs/>
          <w:color w:val="CC0000"/>
          <w:sz w:val="26"/>
          <w:szCs w:val="26"/>
        </w:rPr>
        <w:t>m</w:t>
      </w:r>
      <w:r>
        <w:rPr>
          <w:rFonts w:ascii="Times New Roman" w:hAnsi="Times New Roman"/>
          <w:b/>
          <w:bCs/>
          <w:color w:val="CC0000"/>
          <w:sz w:val="26"/>
          <w:szCs w:val="26"/>
        </w:rPr>
        <w:t>bers.</w:t>
      </w:r>
      <w:r>
        <w:rPr>
          <w:rFonts w:ascii="Times New Roman" w:hAnsi="Times New Roman"/>
          <w:b/>
          <w:bCs/>
          <w:color w:val="CC0000"/>
          <w:sz w:val="26"/>
          <w:szCs w:val="26"/>
        </w:rPr>
        <w:t xml:space="preserve"> Come and join us – Business and Social as usual.</w:t>
      </w:r>
    </w:p>
    <w:p>
      <w:pPr>
        <w:pStyle w:val="NoSpacing"/>
        <w:rPr>
          <w:color w:val="000000" w:themeColor="text1"/>
        </w:rPr>
      </w:pPr>
      <w:r>
        <w:rPr>
          <w:rFonts w:ascii="Times New Roman" w:hAnsi="Times New Roman"/>
          <w:b w:val="false"/>
          <w:bCs w:val="false"/>
          <w:sz w:val="12"/>
          <w:szCs w:val="12"/>
        </w:rPr>
      </w:r>
    </w:p>
    <w:p>
      <w:pPr>
        <w:pStyle w:val="NoSpacing"/>
        <w:rPr/>
      </w:pPr>
      <w:r>
        <w:rPr>
          <w:rFonts w:ascii="Times New Roman" w:hAnsi="Times New Roman"/>
          <w:b w:val="false"/>
          <w:bCs w:val="false"/>
          <w:color w:val="000000" w:themeColor="text1"/>
          <w:sz w:val="26"/>
          <w:szCs w:val="26"/>
        </w:rPr>
        <w:t>Aisha Jermy – Secretary- Anglia NPC</w:t>
      </w:r>
    </w:p>
    <w:sectPr>
      <w:type w:val="nextPage"/>
      <w:pgSz w:w="11906" w:h="16838"/>
      <w:pgMar w:left="520" w:right="381" w:header="0" w:top="1440" w:footer="0" w:bottom="1440" w:gutter="0"/>
      <w:pgNumType w:fmt="decimal"/>
      <w:cols w:num="2" w:space="420"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9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3335a"/>
    <w:rPr>
      <w:color w:val="0563C1" w:themeColor="hyperlink"/>
      <w:u w:val="single"/>
    </w:rPr>
  </w:style>
  <w:style w:type="character" w:styleId="UnresolvedMention">
    <w:name w:val="Unresolved Mention"/>
    <w:basedOn w:val="DefaultParagraphFont"/>
    <w:uiPriority w:val="99"/>
    <w:semiHidden/>
    <w:unhideWhenUsed/>
    <w:qFormat/>
    <w:rsid w:val="00f3335a"/>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b0592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cuk.org/" TargetMode="External"/><Relationship Id="rId3" Type="http://schemas.openxmlformats.org/officeDocument/2006/relationships/hyperlink" Target="http://www.anglia.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LibreOffice/5.1.2.2$Windows_x86 LibreOffice_project/d3bf12ecb743fc0d20e0be0c58ca359301eb705f</Application>
  <Pages>2</Pages>
  <Words>1271</Words>
  <Characters>6147</Characters>
  <CharactersWithSpaces>7433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2022-07-28T15:18:00Z</dcterms:created>
  <dc:creator>Aisha Khalaf</dc:creator>
  <dc:description/>
  <dc:language>en-GB</dc:language>
  <cp:lastModifiedBy/>
  <cp:lastPrinted>2022-07-28T17:46:00Z</cp:lastPrinted>
  <dcterms:modified xsi:type="dcterms:W3CDTF">2022-08-04T12:40:27Z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