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B7024" w14:textId="02916135" w:rsidR="004010EF" w:rsidRDefault="004010EF" w:rsidP="004010EF">
      <w:pPr>
        <w:jc w:val="center"/>
        <w:rPr>
          <w:noProof/>
        </w:rPr>
      </w:pPr>
      <w:r w:rsidRPr="004010EF">
        <w:rPr>
          <w:noProof/>
          <w:lang w:eastAsia="en-GB"/>
        </w:rPr>
        <w:drawing>
          <wp:inline distT="0" distB="0" distL="0" distR="0" wp14:anchorId="06991109" wp14:editId="0FF1F661">
            <wp:extent cx="901997" cy="52490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77701" cy="568962"/>
                    </a:xfrm>
                    <a:prstGeom prst="rect">
                      <a:avLst/>
                    </a:prstGeom>
                  </pic:spPr>
                </pic:pic>
              </a:graphicData>
            </a:graphic>
          </wp:inline>
        </w:drawing>
      </w:r>
    </w:p>
    <w:p w14:paraId="267BFFE4" w14:textId="4DC065D3" w:rsidR="008C70CD" w:rsidRDefault="00A74E64" w:rsidP="004A19CA">
      <w:pPr>
        <w:jc w:val="center"/>
        <w:rPr>
          <w:b/>
          <w:bCs/>
          <w:noProof/>
          <w:color w:val="0070C0"/>
          <w:sz w:val="18"/>
          <w:szCs w:val="18"/>
        </w:rPr>
      </w:pPr>
      <w:r w:rsidRPr="0099713D">
        <w:rPr>
          <w:b/>
          <w:bCs/>
          <w:noProof/>
          <w:color w:val="0070C0"/>
          <w:sz w:val="18"/>
          <w:szCs w:val="18"/>
        </w:rPr>
        <w:t>C</w:t>
      </w:r>
      <w:r w:rsidR="003B11E2" w:rsidRPr="0099713D">
        <w:rPr>
          <w:b/>
          <w:bCs/>
          <w:noProof/>
          <w:color w:val="0070C0"/>
          <w:sz w:val="18"/>
          <w:szCs w:val="18"/>
        </w:rPr>
        <w:t>ampaigning for the rights of older people</w:t>
      </w:r>
    </w:p>
    <w:p w14:paraId="7C2A7A91" w14:textId="1CA27C93" w:rsidR="00C84BB8" w:rsidRPr="00863F27" w:rsidRDefault="004E7C37" w:rsidP="00AF619E">
      <w:pPr>
        <w:spacing w:after="0" w:line="240" w:lineRule="auto"/>
        <w:rPr>
          <w:rFonts w:ascii="Century Gothic" w:hAnsi="Century Gothic"/>
          <w:noProof/>
          <w:sz w:val="32"/>
          <w:szCs w:val="32"/>
        </w:rPr>
      </w:pPr>
      <w:r w:rsidRPr="00863F27">
        <w:rPr>
          <w:i/>
          <w:iCs/>
          <w:noProof/>
        </w:rPr>
        <w:t>**</w:t>
      </w:r>
      <w:r w:rsidRPr="00863F27">
        <w:rPr>
          <w:rFonts w:ascii="Century Gothic" w:hAnsi="Century Gothic"/>
          <w:noProof/>
          <w:sz w:val="18"/>
          <w:szCs w:val="18"/>
          <w:u w:val="single"/>
        </w:rPr>
        <w:t>NEWS</w:t>
      </w:r>
      <w:r w:rsidR="00E12989" w:rsidRPr="00863F27">
        <w:rPr>
          <w:rFonts w:ascii="Century Gothic" w:hAnsi="Century Gothic"/>
          <w:noProof/>
          <w:sz w:val="18"/>
          <w:szCs w:val="18"/>
          <w:u w:val="single"/>
        </w:rPr>
        <w:t>: Immedi</w:t>
      </w:r>
      <w:r w:rsidR="00D525DF" w:rsidRPr="00863F27">
        <w:rPr>
          <w:rFonts w:ascii="Century Gothic" w:hAnsi="Century Gothic"/>
          <w:noProof/>
          <w:sz w:val="18"/>
          <w:szCs w:val="18"/>
          <w:u w:val="single"/>
        </w:rPr>
        <w:t>ate Release</w:t>
      </w:r>
      <w:r w:rsidR="00AF619E" w:rsidRPr="00863F27">
        <w:rPr>
          <w:rFonts w:ascii="Century Gothic" w:hAnsi="Century Gothic"/>
          <w:i/>
          <w:iCs/>
          <w:noProof/>
          <w:sz w:val="18"/>
          <w:szCs w:val="18"/>
        </w:rPr>
        <w:t>**</w:t>
      </w:r>
    </w:p>
    <w:p w14:paraId="7DF966DA" w14:textId="13245768" w:rsidR="00D961D8" w:rsidRDefault="00D961D8" w:rsidP="00D961D8">
      <w:pPr>
        <w:spacing w:after="0" w:line="360" w:lineRule="auto"/>
        <w:rPr>
          <w:rFonts w:ascii="Century Gothic" w:hAnsi="Century Gothic"/>
          <w:noProof/>
          <w:u w:val="single"/>
        </w:rPr>
      </w:pPr>
      <w:bookmarkStart w:id="0" w:name="m_-4609997916674467905__Hlk35267007"/>
      <w:bookmarkStart w:id="1" w:name="_Hlk35267007"/>
    </w:p>
    <w:p w14:paraId="0F8B2703" w14:textId="3CCE08C9" w:rsidR="008705C4" w:rsidRDefault="00B914C6" w:rsidP="00985D68">
      <w:pPr>
        <w:spacing w:after="0" w:line="360" w:lineRule="auto"/>
        <w:jc w:val="center"/>
        <w:rPr>
          <w:rFonts w:cstheme="minorHAnsi"/>
          <w:b/>
          <w:sz w:val="40"/>
          <w:szCs w:val="40"/>
        </w:rPr>
      </w:pPr>
      <w:r w:rsidRPr="006A69B0">
        <w:rPr>
          <w:rFonts w:cstheme="minorHAnsi"/>
          <w:b/>
          <w:sz w:val="40"/>
          <w:szCs w:val="40"/>
        </w:rPr>
        <w:t xml:space="preserve">UK’s </w:t>
      </w:r>
      <w:r w:rsidR="00BF0B67">
        <w:rPr>
          <w:rFonts w:cstheme="minorHAnsi"/>
          <w:b/>
          <w:sz w:val="40"/>
          <w:szCs w:val="40"/>
        </w:rPr>
        <w:t>biggest</w:t>
      </w:r>
      <w:r w:rsidRPr="006A69B0">
        <w:rPr>
          <w:rFonts w:cstheme="minorHAnsi"/>
          <w:b/>
          <w:sz w:val="40"/>
          <w:szCs w:val="40"/>
        </w:rPr>
        <w:t xml:space="preserve"> </w:t>
      </w:r>
      <w:r w:rsidR="00BF0B67">
        <w:rPr>
          <w:rFonts w:cstheme="minorHAnsi"/>
          <w:b/>
          <w:sz w:val="40"/>
          <w:szCs w:val="40"/>
        </w:rPr>
        <w:t>campaign group for older people writes to PM calling</w:t>
      </w:r>
      <w:r w:rsidRPr="006A69B0">
        <w:rPr>
          <w:rFonts w:cstheme="minorHAnsi"/>
          <w:b/>
          <w:sz w:val="40"/>
          <w:szCs w:val="40"/>
        </w:rPr>
        <w:t xml:space="preserve"> for </w:t>
      </w:r>
      <w:r w:rsidR="00116FC7" w:rsidRPr="006A69B0">
        <w:rPr>
          <w:rFonts w:cstheme="minorHAnsi"/>
          <w:b/>
          <w:sz w:val="40"/>
          <w:szCs w:val="40"/>
        </w:rPr>
        <w:t xml:space="preserve">Public Inquiry into </w:t>
      </w:r>
      <w:r w:rsidR="00BF0B67">
        <w:rPr>
          <w:rFonts w:cstheme="minorHAnsi"/>
          <w:b/>
          <w:sz w:val="40"/>
          <w:szCs w:val="40"/>
        </w:rPr>
        <w:t>pandemic</w:t>
      </w:r>
      <w:r w:rsidR="00F8699F">
        <w:rPr>
          <w:rFonts w:cstheme="minorHAnsi"/>
          <w:b/>
          <w:sz w:val="40"/>
          <w:szCs w:val="40"/>
        </w:rPr>
        <w:t xml:space="preserve"> </w:t>
      </w:r>
      <w:proofErr w:type="gramStart"/>
      <w:r w:rsidR="00F8699F">
        <w:rPr>
          <w:rFonts w:cstheme="minorHAnsi"/>
          <w:b/>
          <w:sz w:val="40"/>
          <w:szCs w:val="40"/>
        </w:rPr>
        <w:t>deaths</w:t>
      </w:r>
      <w:proofErr w:type="gramEnd"/>
    </w:p>
    <w:p w14:paraId="7FA55833" w14:textId="77777777" w:rsidR="00BF0B67" w:rsidRDefault="00BF0B67" w:rsidP="00BF0B67">
      <w:pPr>
        <w:spacing w:after="0" w:line="360" w:lineRule="auto"/>
        <w:jc w:val="both"/>
        <w:rPr>
          <w:rFonts w:ascii="Century Gothic" w:hAnsi="Century Gothic" w:cstheme="minorHAnsi"/>
          <w:b/>
          <w:bCs/>
          <w:sz w:val="24"/>
          <w:szCs w:val="24"/>
        </w:rPr>
      </w:pPr>
    </w:p>
    <w:p w14:paraId="00D26B18" w14:textId="0B0F97A6" w:rsidR="008705C4" w:rsidRPr="00BF0B67" w:rsidRDefault="00BF0B67" w:rsidP="00BF0B67">
      <w:pPr>
        <w:spacing w:after="0" w:line="360" w:lineRule="auto"/>
        <w:jc w:val="both"/>
        <w:rPr>
          <w:rFonts w:ascii="Century Gothic" w:hAnsi="Century Gothic" w:cstheme="minorHAnsi"/>
          <w:b/>
          <w:bCs/>
          <w:sz w:val="24"/>
          <w:szCs w:val="24"/>
        </w:rPr>
      </w:pPr>
      <w:r w:rsidRPr="00BF0B67">
        <w:rPr>
          <w:rFonts w:ascii="Century Gothic" w:hAnsi="Century Gothic" w:cstheme="minorHAnsi"/>
          <w:b/>
          <w:bCs/>
          <w:sz w:val="24"/>
          <w:szCs w:val="24"/>
        </w:rPr>
        <w:t xml:space="preserve">The NPC has written to Boris Johnson, MP, Prime Minister and Rt.Hon. Matt Hancock, MP, Secretary of State for Health &amp; Social Care calling for the establishment of an independent public inquiry into the 100,000 </w:t>
      </w:r>
      <w:r>
        <w:rPr>
          <w:rFonts w:ascii="Century Gothic" w:hAnsi="Century Gothic" w:cstheme="minorHAnsi"/>
          <w:b/>
          <w:bCs/>
          <w:sz w:val="24"/>
          <w:szCs w:val="24"/>
        </w:rPr>
        <w:t xml:space="preserve">- </w:t>
      </w:r>
      <w:r w:rsidRPr="00BF0B67">
        <w:rPr>
          <w:rFonts w:ascii="Century Gothic" w:hAnsi="Century Gothic" w:cstheme="minorHAnsi"/>
          <w:b/>
          <w:bCs/>
          <w:sz w:val="24"/>
          <w:szCs w:val="24"/>
        </w:rPr>
        <w:t>and rising</w:t>
      </w:r>
      <w:r>
        <w:rPr>
          <w:rFonts w:ascii="Century Gothic" w:hAnsi="Century Gothic" w:cstheme="minorHAnsi"/>
          <w:b/>
          <w:bCs/>
          <w:sz w:val="24"/>
          <w:szCs w:val="24"/>
        </w:rPr>
        <w:t xml:space="preserve"> - </w:t>
      </w:r>
      <w:r w:rsidRPr="00BF0B67">
        <w:rPr>
          <w:rFonts w:ascii="Century Gothic" w:hAnsi="Century Gothic" w:cstheme="minorHAnsi"/>
          <w:b/>
          <w:bCs/>
          <w:sz w:val="24"/>
          <w:szCs w:val="24"/>
        </w:rPr>
        <w:t>deaths from COVID-19 in the UK.</w:t>
      </w:r>
      <w:r w:rsidR="00770C10">
        <w:rPr>
          <w:rFonts w:ascii="Century Gothic" w:hAnsi="Century Gothic" w:cstheme="minorHAnsi"/>
          <w:b/>
          <w:bCs/>
          <w:sz w:val="24"/>
          <w:szCs w:val="24"/>
        </w:rPr>
        <w:t xml:space="preserve"> Copies of both letters are attached to this email.</w:t>
      </w:r>
    </w:p>
    <w:p w14:paraId="02E0844A" w14:textId="521C3528" w:rsidR="00BF0B67" w:rsidRPr="00AD1BFD" w:rsidRDefault="00BF0B67" w:rsidP="00D2576E">
      <w:pPr>
        <w:spacing w:after="0" w:line="360" w:lineRule="auto"/>
        <w:rPr>
          <w:rFonts w:cstheme="minorHAnsi"/>
          <w:b/>
          <w:bCs/>
        </w:rPr>
      </w:pPr>
    </w:p>
    <w:p w14:paraId="0130201F" w14:textId="1DA2320C" w:rsidR="00FE2B58" w:rsidRDefault="00BF0B67" w:rsidP="00335AFE">
      <w:pPr>
        <w:spacing w:after="0" w:line="360" w:lineRule="auto"/>
        <w:jc w:val="center"/>
        <w:rPr>
          <w:rFonts w:ascii="Century Gothic" w:hAnsi="Century Gothic" w:cstheme="minorHAnsi"/>
          <w:b/>
          <w:bCs/>
          <w:sz w:val="24"/>
          <w:szCs w:val="24"/>
          <w:u w:val="single"/>
        </w:rPr>
      </w:pPr>
      <w:r w:rsidRPr="00770C10">
        <w:rPr>
          <w:rFonts w:ascii="Century Gothic" w:hAnsi="Century Gothic" w:cstheme="minorHAnsi"/>
          <w:b/>
          <w:bCs/>
          <w:sz w:val="24"/>
          <w:szCs w:val="24"/>
          <w:u w:val="single"/>
        </w:rPr>
        <w:t xml:space="preserve">Letter </w:t>
      </w:r>
      <w:r w:rsidR="00D2576E" w:rsidRPr="00770C10">
        <w:rPr>
          <w:rFonts w:ascii="Century Gothic" w:hAnsi="Century Gothic" w:cstheme="minorHAnsi"/>
          <w:b/>
          <w:bCs/>
          <w:sz w:val="24"/>
          <w:szCs w:val="24"/>
          <w:u w:val="single"/>
        </w:rPr>
        <w:t xml:space="preserve">to Prime Minister </w:t>
      </w:r>
      <w:r w:rsidRPr="00770C10">
        <w:rPr>
          <w:rFonts w:ascii="Century Gothic" w:hAnsi="Century Gothic" w:cstheme="minorHAnsi"/>
          <w:b/>
          <w:bCs/>
          <w:sz w:val="24"/>
          <w:szCs w:val="24"/>
          <w:u w:val="single"/>
        </w:rPr>
        <w:t>from</w:t>
      </w:r>
      <w:r w:rsidR="00D7044C" w:rsidRPr="00770C10">
        <w:rPr>
          <w:rFonts w:ascii="Century Gothic" w:hAnsi="Century Gothic" w:cstheme="minorHAnsi"/>
          <w:b/>
          <w:bCs/>
          <w:sz w:val="24"/>
          <w:szCs w:val="24"/>
          <w:u w:val="single"/>
        </w:rPr>
        <w:t xml:space="preserve"> Jan Shortt, General Secretary</w:t>
      </w:r>
      <w:r w:rsidR="00706D5C" w:rsidRPr="00770C10">
        <w:rPr>
          <w:rFonts w:ascii="Century Gothic" w:hAnsi="Century Gothic" w:cstheme="minorHAnsi"/>
          <w:b/>
          <w:bCs/>
          <w:sz w:val="24"/>
          <w:szCs w:val="24"/>
          <w:u w:val="single"/>
        </w:rPr>
        <w:t xml:space="preserve">, </w:t>
      </w:r>
      <w:r w:rsidR="00FE2B58" w:rsidRPr="00770C10">
        <w:rPr>
          <w:rFonts w:ascii="Century Gothic" w:hAnsi="Century Gothic" w:cstheme="minorHAnsi"/>
          <w:b/>
          <w:bCs/>
          <w:sz w:val="24"/>
          <w:szCs w:val="24"/>
          <w:u w:val="single"/>
        </w:rPr>
        <w:t>N</w:t>
      </w:r>
      <w:r w:rsidR="00D2576E" w:rsidRPr="00770C10">
        <w:rPr>
          <w:rFonts w:ascii="Century Gothic" w:hAnsi="Century Gothic" w:cstheme="minorHAnsi"/>
          <w:b/>
          <w:bCs/>
          <w:sz w:val="24"/>
          <w:szCs w:val="24"/>
          <w:u w:val="single"/>
        </w:rPr>
        <w:t>PC</w:t>
      </w:r>
    </w:p>
    <w:p w14:paraId="6C9BEDE5" w14:textId="77777777" w:rsidR="00B82B24" w:rsidRPr="00B82B24" w:rsidRDefault="00B82B24" w:rsidP="00B82B24">
      <w:pPr>
        <w:shd w:val="clear" w:color="auto" w:fill="FFFFFF"/>
        <w:spacing w:after="0" w:line="240" w:lineRule="auto"/>
        <w:textAlignment w:val="baseline"/>
        <w:rPr>
          <w:rFonts w:ascii="Arial" w:eastAsia="Times New Roman" w:hAnsi="Arial" w:cs="Arial"/>
          <w:color w:val="191919"/>
          <w:sz w:val="27"/>
          <w:szCs w:val="27"/>
          <w:lang w:eastAsia="en-GB"/>
        </w:rPr>
      </w:pPr>
    </w:p>
    <w:p w14:paraId="35026620" w14:textId="77777777" w:rsidR="00B82B24" w:rsidRPr="00B82B24" w:rsidRDefault="00B82B24" w:rsidP="00B82B24">
      <w:pPr>
        <w:shd w:val="clear" w:color="auto" w:fill="FFFFFF"/>
        <w:spacing w:after="0" w:line="240" w:lineRule="auto"/>
        <w:textAlignment w:val="baseline"/>
        <w:rPr>
          <w:rFonts w:ascii="Arial" w:eastAsia="Times New Roman" w:hAnsi="Arial" w:cs="Arial"/>
          <w:color w:val="191919"/>
          <w:sz w:val="27"/>
          <w:szCs w:val="27"/>
          <w:lang w:eastAsia="en-GB"/>
        </w:rPr>
      </w:pPr>
    </w:p>
    <w:p w14:paraId="38149DE3" w14:textId="77777777" w:rsidR="00B82B24" w:rsidRPr="00B82B24" w:rsidRDefault="00B82B24" w:rsidP="00B82B24">
      <w:pPr>
        <w:shd w:val="clear" w:color="auto" w:fill="FFFFFF"/>
        <w:spacing w:after="0" w:line="240" w:lineRule="auto"/>
        <w:textAlignment w:val="baseline"/>
        <w:rPr>
          <w:rFonts w:ascii="Arial" w:eastAsia="Times New Roman" w:hAnsi="Arial" w:cs="Arial"/>
          <w:color w:val="191919"/>
          <w:sz w:val="27"/>
          <w:szCs w:val="27"/>
          <w:lang w:eastAsia="en-GB"/>
        </w:rPr>
      </w:pPr>
      <w:r w:rsidRPr="00B82B24">
        <w:rPr>
          <w:rFonts w:ascii="Arial" w:eastAsia="Times New Roman" w:hAnsi="Arial" w:cs="Arial"/>
          <w:color w:val="191919"/>
          <w:sz w:val="27"/>
          <w:szCs w:val="27"/>
          <w:lang w:eastAsia="en-GB"/>
        </w:rPr>
        <w:t>9 February 2021</w:t>
      </w:r>
    </w:p>
    <w:p w14:paraId="09F9D327" w14:textId="77777777" w:rsidR="00B82B24" w:rsidRPr="00B82B24" w:rsidRDefault="00B82B24" w:rsidP="00B82B24">
      <w:pPr>
        <w:shd w:val="clear" w:color="auto" w:fill="FFFFFF"/>
        <w:spacing w:after="0" w:line="240" w:lineRule="auto"/>
        <w:textAlignment w:val="baseline"/>
        <w:rPr>
          <w:rFonts w:ascii="Arial" w:eastAsia="Times New Roman" w:hAnsi="Arial" w:cs="Arial"/>
          <w:color w:val="191919"/>
          <w:sz w:val="27"/>
          <w:szCs w:val="27"/>
          <w:lang w:eastAsia="en-GB"/>
        </w:rPr>
      </w:pPr>
    </w:p>
    <w:p w14:paraId="50262FCC" w14:textId="77777777" w:rsidR="00B82B24" w:rsidRPr="00B82B24" w:rsidRDefault="00B82B24" w:rsidP="00B82B24">
      <w:pPr>
        <w:shd w:val="clear" w:color="auto" w:fill="FFFFFF"/>
        <w:spacing w:after="0" w:line="240" w:lineRule="auto"/>
        <w:textAlignment w:val="baseline"/>
        <w:rPr>
          <w:rFonts w:ascii="Arial" w:eastAsia="Times New Roman" w:hAnsi="Arial" w:cs="Arial"/>
          <w:color w:val="191919"/>
          <w:sz w:val="27"/>
          <w:szCs w:val="27"/>
          <w:lang w:eastAsia="en-GB"/>
        </w:rPr>
      </w:pPr>
      <w:r w:rsidRPr="00B82B24">
        <w:rPr>
          <w:rFonts w:ascii="Arial" w:eastAsia="Times New Roman" w:hAnsi="Arial" w:cs="Arial"/>
          <w:color w:val="191919"/>
          <w:sz w:val="27"/>
          <w:szCs w:val="27"/>
          <w:lang w:eastAsia="en-GB"/>
        </w:rPr>
        <w:t>Boris Johnson, MP</w:t>
      </w:r>
    </w:p>
    <w:p w14:paraId="64047A87" w14:textId="77777777" w:rsidR="00B82B24" w:rsidRPr="00B82B24" w:rsidRDefault="00B82B24" w:rsidP="00B82B24">
      <w:pPr>
        <w:shd w:val="clear" w:color="auto" w:fill="FFFFFF"/>
        <w:spacing w:after="0" w:line="240" w:lineRule="auto"/>
        <w:textAlignment w:val="baseline"/>
        <w:rPr>
          <w:rFonts w:ascii="Arial" w:eastAsia="Times New Roman" w:hAnsi="Arial" w:cs="Arial"/>
          <w:color w:val="191919"/>
          <w:sz w:val="27"/>
          <w:szCs w:val="27"/>
          <w:lang w:eastAsia="en-GB"/>
        </w:rPr>
      </w:pPr>
      <w:r w:rsidRPr="00B82B24">
        <w:rPr>
          <w:rFonts w:ascii="Arial" w:eastAsia="Times New Roman" w:hAnsi="Arial" w:cs="Arial"/>
          <w:color w:val="191919"/>
          <w:sz w:val="27"/>
          <w:szCs w:val="27"/>
          <w:lang w:eastAsia="en-GB"/>
        </w:rPr>
        <w:t>Prime Minister</w:t>
      </w:r>
    </w:p>
    <w:p w14:paraId="1ADD6995" w14:textId="77777777" w:rsidR="00B82B24" w:rsidRPr="00B82B24" w:rsidRDefault="00B82B24" w:rsidP="00B82B24">
      <w:pPr>
        <w:shd w:val="clear" w:color="auto" w:fill="FFFFFF"/>
        <w:spacing w:after="0" w:line="240" w:lineRule="auto"/>
        <w:textAlignment w:val="baseline"/>
        <w:rPr>
          <w:rFonts w:ascii="Arial" w:eastAsia="Times New Roman" w:hAnsi="Arial" w:cs="Arial"/>
          <w:color w:val="191919"/>
          <w:sz w:val="27"/>
          <w:szCs w:val="27"/>
          <w:lang w:eastAsia="en-GB"/>
        </w:rPr>
      </w:pPr>
      <w:r w:rsidRPr="00B82B24">
        <w:rPr>
          <w:rFonts w:ascii="Arial" w:eastAsia="Times New Roman" w:hAnsi="Arial" w:cs="Arial"/>
          <w:color w:val="191919"/>
          <w:sz w:val="27"/>
          <w:szCs w:val="27"/>
          <w:lang w:eastAsia="en-GB"/>
        </w:rPr>
        <w:t>10 Downing Street</w:t>
      </w:r>
    </w:p>
    <w:p w14:paraId="3B28391E" w14:textId="77777777" w:rsidR="00B82B24" w:rsidRPr="00B82B24" w:rsidRDefault="00B82B24" w:rsidP="00B82B24">
      <w:pPr>
        <w:shd w:val="clear" w:color="auto" w:fill="FFFFFF"/>
        <w:spacing w:after="0" w:line="240" w:lineRule="auto"/>
        <w:textAlignment w:val="baseline"/>
        <w:rPr>
          <w:rFonts w:ascii="Arial" w:eastAsia="Times New Roman" w:hAnsi="Arial" w:cs="Arial"/>
          <w:color w:val="191919"/>
          <w:sz w:val="27"/>
          <w:szCs w:val="27"/>
          <w:lang w:eastAsia="en-GB"/>
        </w:rPr>
      </w:pPr>
      <w:r w:rsidRPr="00B82B24">
        <w:rPr>
          <w:rFonts w:ascii="Arial" w:eastAsia="Times New Roman" w:hAnsi="Arial" w:cs="Arial"/>
          <w:color w:val="191919"/>
          <w:sz w:val="27"/>
          <w:szCs w:val="27"/>
          <w:lang w:eastAsia="en-GB"/>
        </w:rPr>
        <w:t>Westminster</w:t>
      </w:r>
    </w:p>
    <w:p w14:paraId="11241263" w14:textId="77777777" w:rsidR="00B82B24" w:rsidRPr="00B82B24" w:rsidRDefault="00B82B24" w:rsidP="00B82B24">
      <w:pPr>
        <w:shd w:val="clear" w:color="auto" w:fill="FFFFFF"/>
        <w:spacing w:after="0" w:line="240" w:lineRule="auto"/>
        <w:textAlignment w:val="baseline"/>
        <w:rPr>
          <w:rFonts w:ascii="Arial" w:eastAsia="Times New Roman" w:hAnsi="Arial" w:cs="Arial"/>
          <w:color w:val="191919"/>
          <w:sz w:val="27"/>
          <w:szCs w:val="27"/>
          <w:lang w:eastAsia="en-GB"/>
        </w:rPr>
      </w:pPr>
      <w:r w:rsidRPr="00B82B24">
        <w:rPr>
          <w:rFonts w:ascii="Arial" w:eastAsia="Times New Roman" w:hAnsi="Arial" w:cs="Arial"/>
          <w:color w:val="191919"/>
          <w:sz w:val="27"/>
          <w:szCs w:val="27"/>
          <w:lang w:eastAsia="en-GB"/>
        </w:rPr>
        <w:t xml:space="preserve">London </w:t>
      </w:r>
    </w:p>
    <w:p w14:paraId="2FE21551" w14:textId="77777777" w:rsidR="00B82B24" w:rsidRPr="00B82B24" w:rsidRDefault="00B82B24" w:rsidP="00B82B24">
      <w:pPr>
        <w:shd w:val="clear" w:color="auto" w:fill="FFFFFF"/>
        <w:spacing w:after="0" w:line="240" w:lineRule="auto"/>
        <w:textAlignment w:val="baseline"/>
        <w:rPr>
          <w:rFonts w:ascii="Arial" w:eastAsia="Times New Roman" w:hAnsi="Arial" w:cs="Arial"/>
          <w:color w:val="191919"/>
          <w:sz w:val="27"/>
          <w:szCs w:val="27"/>
          <w:lang w:eastAsia="en-GB"/>
        </w:rPr>
      </w:pPr>
      <w:r w:rsidRPr="00B82B24">
        <w:rPr>
          <w:rFonts w:ascii="Arial" w:eastAsia="Times New Roman" w:hAnsi="Arial" w:cs="Arial"/>
          <w:color w:val="191919"/>
          <w:sz w:val="27"/>
          <w:szCs w:val="27"/>
          <w:lang w:eastAsia="en-GB"/>
        </w:rPr>
        <w:t>SW1A 2AA</w:t>
      </w:r>
    </w:p>
    <w:p w14:paraId="0F58847E" w14:textId="77777777" w:rsidR="00B82B24" w:rsidRPr="00B82B24" w:rsidRDefault="00B82B24" w:rsidP="00B82B24">
      <w:pPr>
        <w:shd w:val="clear" w:color="auto" w:fill="FFFFFF"/>
        <w:spacing w:after="0" w:line="240" w:lineRule="auto"/>
        <w:textAlignment w:val="baseline"/>
        <w:rPr>
          <w:rFonts w:ascii="Arial" w:eastAsia="Times New Roman" w:hAnsi="Arial" w:cs="Arial"/>
          <w:color w:val="191919"/>
          <w:sz w:val="27"/>
          <w:szCs w:val="27"/>
          <w:lang w:eastAsia="en-GB"/>
        </w:rPr>
      </w:pPr>
    </w:p>
    <w:p w14:paraId="51DF94DD" w14:textId="77777777" w:rsidR="00B82B24" w:rsidRPr="00B82B24" w:rsidRDefault="00B82B24" w:rsidP="00B82B24">
      <w:pPr>
        <w:shd w:val="clear" w:color="auto" w:fill="FFFFFF"/>
        <w:spacing w:after="0" w:line="240" w:lineRule="auto"/>
        <w:textAlignment w:val="baseline"/>
        <w:rPr>
          <w:rFonts w:ascii="Arial" w:eastAsia="Times New Roman" w:hAnsi="Arial" w:cs="Arial"/>
          <w:color w:val="191919"/>
          <w:sz w:val="27"/>
          <w:szCs w:val="27"/>
          <w:lang w:eastAsia="en-GB"/>
        </w:rPr>
      </w:pPr>
      <w:r w:rsidRPr="00B82B24">
        <w:rPr>
          <w:rFonts w:ascii="Arial" w:eastAsia="Times New Roman" w:hAnsi="Arial" w:cs="Arial"/>
          <w:color w:val="191919"/>
          <w:sz w:val="27"/>
          <w:szCs w:val="27"/>
          <w:lang w:eastAsia="en-GB"/>
        </w:rPr>
        <w:t>Dear Prime Minister,</w:t>
      </w:r>
    </w:p>
    <w:p w14:paraId="095EB9E1" w14:textId="77777777" w:rsidR="00B82B24" w:rsidRPr="00B82B24" w:rsidRDefault="00B82B24" w:rsidP="00B82B24">
      <w:pPr>
        <w:shd w:val="clear" w:color="auto" w:fill="FFFFFF"/>
        <w:spacing w:after="0" w:line="240" w:lineRule="auto"/>
        <w:textAlignment w:val="baseline"/>
        <w:rPr>
          <w:rFonts w:ascii="Arial" w:eastAsia="Times New Roman" w:hAnsi="Arial" w:cs="Arial"/>
          <w:color w:val="191919"/>
          <w:sz w:val="27"/>
          <w:szCs w:val="27"/>
          <w:lang w:eastAsia="en-GB"/>
        </w:rPr>
      </w:pPr>
    </w:p>
    <w:p w14:paraId="120DAD2E" w14:textId="77777777" w:rsidR="00B82B24" w:rsidRPr="00B82B24" w:rsidRDefault="00B82B24" w:rsidP="00B82B24">
      <w:pPr>
        <w:shd w:val="clear" w:color="auto" w:fill="FFFFFF"/>
        <w:spacing w:after="0" w:line="240" w:lineRule="auto"/>
        <w:textAlignment w:val="baseline"/>
        <w:rPr>
          <w:rFonts w:ascii="Arial" w:eastAsia="Times New Roman" w:hAnsi="Arial" w:cs="Arial"/>
          <w:b/>
          <w:color w:val="191919"/>
          <w:sz w:val="27"/>
          <w:szCs w:val="27"/>
          <w:lang w:eastAsia="en-GB"/>
        </w:rPr>
      </w:pPr>
      <w:r w:rsidRPr="00B82B24">
        <w:rPr>
          <w:rFonts w:ascii="Arial" w:eastAsia="Times New Roman" w:hAnsi="Arial" w:cs="Arial"/>
          <w:b/>
          <w:color w:val="191919"/>
          <w:sz w:val="27"/>
          <w:szCs w:val="27"/>
          <w:lang w:eastAsia="en-GB"/>
        </w:rPr>
        <w:t>Re: Demand for an Independent Inquiry</w:t>
      </w:r>
    </w:p>
    <w:p w14:paraId="31B97948" w14:textId="77777777" w:rsidR="00B82B24" w:rsidRPr="00B82B24" w:rsidRDefault="00B82B24" w:rsidP="00B82B24">
      <w:pPr>
        <w:shd w:val="clear" w:color="auto" w:fill="FFFFFF"/>
        <w:spacing w:after="0" w:line="240" w:lineRule="auto"/>
        <w:textAlignment w:val="baseline"/>
        <w:rPr>
          <w:rFonts w:ascii="Arial" w:eastAsia="Times New Roman" w:hAnsi="Arial" w:cs="Arial"/>
          <w:b/>
          <w:color w:val="191919"/>
          <w:sz w:val="27"/>
          <w:szCs w:val="27"/>
          <w:lang w:eastAsia="en-GB"/>
        </w:rPr>
      </w:pPr>
    </w:p>
    <w:p w14:paraId="336E8225" w14:textId="77777777" w:rsidR="00B82B24" w:rsidRPr="00B82B24" w:rsidRDefault="00B82B24" w:rsidP="00B82B24">
      <w:pPr>
        <w:shd w:val="clear" w:color="auto" w:fill="FFFFFF"/>
        <w:spacing w:after="0" w:line="240" w:lineRule="auto"/>
        <w:textAlignment w:val="baseline"/>
        <w:rPr>
          <w:rFonts w:ascii="Arial" w:eastAsia="Times New Roman" w:hAnsi="Arial" w:cs="Arial"/>
          <w:color w:val="191919"/>
          <w:sz w:val="27"/>
          <w:szCs w:val="27"/>
          <w:lang w:eastAsia="en-GB"/>
        </w:rPr>
      </w:pPr>
      <w:r w:rsidRPr="00B82B24">
        <w:rPr>
          <w:rFonts w:ascii="Arial" w:eastAsia="Times New Roman" w:hAnsi="Arial" w:cs="Arial"/>
          <w:color w:val="191919"/>
          <w:sz w:val="27"/>
          <w:szCs w:val="27"/>
          <w:lang w:eastAsia="en-GB"/>
        </w:rPr>
        <w:t xml:space="preserve">The National Pensioners Convention is calling on you and the Secretary of State for Health &amp; Social Care to establish an independent public inquiry into the 100,000 (and rising) deaths from COVID-19 in the UK.  The citizens of the UK are entitled to understand the missed opportunities, delays, poor decision-making, confusing </w:t>
      </w:r>
      <w:proofErr w:type="gramStart"/>
      <w:r w:rsidRPr="00B82B24">
        <w:rPr>
          <w:rFonts w:ascii="Arial" w:eastAsia="Times New Roman" w:hAnsi="Arial" w:cs="Arial"/>
          <w:color w:val="191919"/>
          <w:sz w:val="27"/>
          <w:szCs w:val="27"/>
          <w:lang w:eastAsia="en-GB"/>
        </w:rPr>
        <w:t>messages</w:t>
      </w:r>
      <w:proofErr w:type="gramEnd"/>
      <w:r w:rsidRPr="00B82B24">
        <w:rPr>
          <w:rFonts w:ascii="Arial" w:eastAsia="Times New Roman" w:hAnsi="Arial" w:cs="Arial"/>
          <w:color w:val="191919"/>
          <w:sz w:val="27"/>
          <w:szCs w:val="27"/>
          <w:lang w:eastAsia="en-GB"/>
        </w:rPr>
        <w:t xml:space="preserve"> and lessons not learned, that have contributed to this staggering figure of losses.</w:t>
      </w:r>
    </w:p>
    <w:p w14:paraId="318387C1" w14:textId="77777777" w:rsidR="00B82B24" w:rsidRPr="00B82B24" w:rsidRDefault="00B82B24" w:rsidP="00B82B24">
      <w:pPr>
        <w:shd w:val="clear" w:color="auto" w:fill="FFFFFF"/>
        <w:spacing w:after="0" w:line="240" w:lineRule="auto"/>
        <w:textAlignment w:val="baseline"/>
        <w:rPr>
          <w:rFonts w:ascii="Arial" w:eastAsia="Times New Roman" w:hAnsi="Arial" w:cs="Arial"/>
          <w:color w:val="191919"/>
          <w:sz w:val="27"/>
          <w:szCs w:val="27"/>
          <w:lang w:eastAsia="en-GB"/>
        </w:rPr>
      </w:pPr>
    </w:p>
    <w:p w14:paraId="1DFBC770" w14:textId="77777777" w:rsidR="00B82B24" w:rsidRPr="00B82B24" w:rsidRDefault="00B82B24" w:rsidP="00B82B24">
      <w:pPr>
        <w:shd w:val="clear" w:color="auto" w:fill="FFFFFF"/>
        <w:spacing w:after="0" w:line="240" w:lineRule="auto"/>
        <w:textAlignment w:val="baseline"/>
        <w:rPr>
          <w:rFonts w:ascii="Arial" w:eastAsia="Times New Roman" w:hAnsi="Arial" w:cs="Arial"/>
          <w:color w:val="191919"/>
          <w:sz w:val="27"/>
          <w:szCs w:val="27"/>
          <w:lang w:eastAsia="en-GB"/>
        </w:rPr>
      </w:pPr>
      <w:r w:rsidRPr="00B82B24">
        <w:rPr>
          <w:rFonts w:ascii="Arial" w:eastAsia="Times New Roman" w:hAnsi="Arial" w:cs="Arial"/>
          <w:color w:val="191919"/>
          <w:sz w:val="27"/>
          <w:szCs w:val="27"/>
          <w:lang w:eastAsia="en-GB"/>
        </w:rPr>
        <w:lastRenderedPageBreak/>
        <w:t>The foundations for our demand are as follows:</w:t>
      </w:r>
    </w:p>
    <w:p w14:paraId="5F1EE2BC" w14:textId="77777777" w:rsidR="00B82B24" w:rsidRPr="00B82B24" w:rsidRDefault="00B82B24" w:rsidP="00B82B24">
      <w:pPr>
        <w:shd w:val="clear" w:color="auto" w:fill="FFFFFF"/>
        <w:spacing w:after="0" w:line="240" w:lineRule="auto"/>
        <w:textAlignment w:val="baseline"/>
        <w:rPr>
          <w:rFonts w:ascii="Arial" w:eastAsia="Times New Roman" w:hAnsi="Arial" w:cs="Arial"/>
          <w:color w:val="191919"/>
          <w:sz w:val="27"/>
          <w:szCs w:val="27"/>
          <w:lang w:eastAsia="en-GB"/>
        </w:rPr>
      </w:pPr>
    </w:p>
    <w:p w14:paraId="3EED3857" w14:textId="77777777" w:rsidR="00B82B24" w:rsidRPr="00B82B24" w:rsidRDefault="00B82B24" w:rsidP="00B82B24">
      <w:pPr>
        <w:numPr>
          <w:ilvl w:val="0"/>
          <w:numId w:val="11"/>
        </w:numPr>
        <w:shd w:val="clear" w:color="auto" w:fill="FFFFFF"/>
        <w:spacing w:after="0" w:line="240" w:lineRule="auto"/>
        <w:textAlignment w:val="baseline"/>
        <w:rPr>
          <w:rFonts w:ascii="Arial" w:eastAsia="Times New Roman" w:hAnsi="Arial" w:cs="Arial"/>
          <w:i/>
          <w:color w:val="191919"/>
          <w:sz w:val="27"/>
          <w:szCs w:val="27"/>
          <w:lang w:eastAsia="en-GB"/>
        </w:rPr>
      </w:pPr>
      <w:r w:rsidRPr="00B82B24">
        <w:rPr>
          <w:rFonts w:ascii="Arial" w:eastAsia="Times New Roman" w:hAnsi="Arial" w:cs="Arial"/>
          <w:color w:val="191919"/>
          <w:sz w:val="27"/>
          <w:szCs w:val="27"/>
          <w:lang w:eastAsia="en-GB"/>
        </w:rPr>
        <w:t>We take you back to 2016 and Exercise Cygnus and the report that remained unpublished for three years.  This report stated as its ‘key learning’ that</w:t>
      </w:r>
      <w:r w:rsidRPr="00B82B24">
        <w:rPr>
          <w:rFonts w:ascii="Arial" w:eastAsia="Times New Roman" w:hAnsi="Arial" w:cs="Arial"/>
          <w:i/>
          <w:color w:val="191919"/>
          <w:sz w:val="27"/>
          <w:szCs w:val="27"/>
          <w:lang w:eastAsia="en-GB"/>
        </w:rPr>
        <w:t xml:space="preserve"> ‘the UK’s preparedness and response, in terms of its plans, policies and capability, is currently not sufficient to cope with the extreme demands of severe pandemic that will have a nationwide impact across all sectors.’</w:t>
      </w:r>
    </w:p>
    <w:p w14:paraId="2D97269E" w14:textId="77777777" w:rsidR="00B82B24" w:rsidRPr="00B82B24" w:rsidRDefault="00B82B24" w:rsidP="00B82B24">
      <w:pPr>
        <w:shd w:val="clear" w:color="auto" w:fill="FFFFFF"/>
        <w:spacing w:after="0" w:line="240" w:lineRule="auto"/>
        <w:textAlignment w:val="baseline"/>
        <w:rPr>
          <w:rFonts w:ascii="Arial" w:eastAsia="Times New Roman" w:hAnsi="Arial" w:cs="Arial"/>
          <w:i/>
          <w:color w:val="191919"/>
          <w:sz w:val="27"/>
          <w:szCs w:val="27"/>
          <w:lang w:eastAsia="en-GB"/>
        </w:rPr>
      </w:pPr>
    </w:p>
    <w:p w14:paraId="1AB13A0B" w14:textId="77777777" w:rsidR="00B82B24" w:rsidRPr="00B82B24" w:rsidRDefault="00B82B24" w:rsidP="00B82B24">
      <w:pPr>
        <w:shd w:val="clear" w:color="auto" w:fill="FFFFFF"/>
        <w:spacing w:after="0" w:line="240" w:lineRule="auto"/>
        <w:textAlignment w:val="baseline"/>
        <w:rPr>
          <w:rFonts w:ascii="Arial" w:eastAsia="Times New Roman" w:hAnsi="Arial" w:cs="Arial"/>
          <w:color w:val="191919"/>
          <w:sz w:val="27"/>
          <w:szCs w:val="27"/>
          <w:lang w:eastAsia="en-GB"/>
        </w:rPr>
      </w:pPr>
      <w:r w:rsidRPr="00B82B24">
        <w:rPr>
          <w:rFonts w:ascii="Arial" w:eastAsia="Times New Roman" w:hAnsi="Arial" w:cs="Arial"/>
          <w:color w:val="191919"/>
          <w:sz w:val="27"/>
          <w:szCs w:val="27"/>
          <w:lang w:eastAsia="en-GB"/>
        </w:rPr>
        <w:t>Its recommendations were ignored as too costly and instead the government continued to reduce funding to the NHS, Care and Local Authorities – pursuing an agenda of austerity that brought the UK to its current position.</w:t>
      </w:r>
    </w:p>
    <w:p w14:paraId="1C0C65C8" w14:textId="77777777" w:rsidR="00B82B24" w:rsidRPr="00B82B24" w:rsidRDefault="00B82B24" w:rsidP="00B82B24">
      <w:pPr>
        <w:shd w:val="clear" w:color="auto" w:fill="FFFFFF"/>
        <w:spacing w:after="0" w:line="240" w:lineRule="auto"/>
        <w:textAlignment w:val="baseline"/>
        <w:rPr>
          <w:rFonts w:ascii="Arial" w:eastAsia="Times New Roman" w:hAnsi="Arial" w:cs="Arial"/>
          <w:color w:val="191919"/>
          <w:sz w:val="27"/>
          <w:szCs w:val="27"/>
          <w:lang w:eastAsia="en-GB"/>
        </w:rPr>
      </w:pPr>
    </w:p>
    <w:p w14:paraId="22A95C76" w14:textId="77777777" w:rsidR="00B82B24" w:rsidRPr="00B82B24" w:rsidRDefault="00B82B24" w:rsidP="00B82B24">
      <w:pPr>
        <w:shd w:val="clear" w:color="auto" w:fill="FFFFFF"/>
        <w:spacing w:after="0" w:line="240" w:lineRule="auto"/>
        <w:textAlignment w:val="baseline"/>
        <w:rPr>
          <w:rFonts w:ascii="Arial" w:eastAsia="Times New Roman" w:hAnsi="Arial" w:cs="Arial"/>
          <w:color w:val="191919"/>
          <w:sz w:val="27"/>
          <w:szCs w:val="27"/>
          <w:lang w:eastAsia="en-GB"/>
        </w:rPr>
      </w:pPr>
      <w:r w:rsidRPr="00B82B24">
        <w:rPr>
          <w:rFonts w:ascii="Arial" w:eastAsia="Times New Roman" w:hAnsi="Arial" w:cs="Arial"/>
          <w:color w:val="191919"/>
          <w:sz w:val="27"/>
          <w:szCs w:val="27"/>
          <w:lang w:eastAsia="en-GB"/>
        </w:rPr>
        <w:t xml:space="preserve">This report and the government’s ensuing actions as the pandemic arrived in the UK is the starting point for our demand for an open, transparent, public inquiry that will explain how we could allow 100,000 of our citizens to die.  Citizens who are mothers, fathers, sons, daughters, grandparents, great grandparents, uncles, aunts, </w:t>
      </w:r>
      <w:proofErr w:type="gramStart"/>
      <w:r w:rsidRPr="00B82B24">
        <w:rPr>
          <w:rFonts w:ascii="Arial" w:eastAsia="Times New Roman" w:hAnsi="Arial" w:cs="Arial"/>
          <w:color w:val="191919"/>
          <w:sz w:val="27"/>
          <w:szCs w:val="27"/>
          <w:lang w:eastAsia="en-GB"/>
        </w:rPr>
        <w:t>nephews</w:t>
      </w:r>
      <w:proofErr w:type="gramEnd"/>
      <w:r w:rsidRPr="00B82B24">
        <w:rPr>
          <w:rFonts w:ascii="Arial" w:eastAsia="Times New Roman" w:hAnsi="Arial" w:cs="Arial"/>
          <w:color w:val="191919"/>
          <w:sz w:val="27"/>
          <w:szCs w:val="27"/>
          <w:lang w:eastAsia="en-GB"/>
        </w:rPr>
        <w:t xml:space="preserve"> and nieces.</w:t>
      </w:r>
    </w:p>
    <w:p w14:paraId="564CD430" w14:textId="77777777" w:rsidR="00B82B24" w:rsidRPr="00B82B24" w:rsidRDefault="00B82B24" w:rsidP="00B82B24">
      <w:pPr>
        <w:shd w:val="clear" w:color="auto" w:fill="FFFFFF"/>
        <w:spacing w:after="0" w:line="240" w:lineRule="auto"/>
        <w:textAlignment w:val="baseline"/>
        <w:rPr>
          <w:rFonts w:ascii="Arial" w:eastAsia="Times New Roman" w:hAnsi="Arial" w:cs="Arial"/>
          <w:b/>
          <w:color w:val="191919"/>
          <w:sz w:val="27"/>
          <w:szCs w:val="27"/>
          <w:lang w:eastAsia="en-GB"/>
        </w:rPr>
      </w:pPr>
    </w:p>
    <w:p w14:paraId="5C750D8D" w14:textId="77777777" w:rsidR="00B82B24" w:rsidRPr="00B82B24" w:rsidRDefault="00B82B24" w:rsidP="00B82B24">
      <w:pPr>
        <w:numPr>
          <w:ilvl w:val="0"/>
          <w:numId w:val="11"/>
        </w:numPr>
        <w:shd w:val="clear" w:color="auto" w:fill="FFFFFF"/>
        <w:spacing w:after="0" w:line="240" w:lineRule="auto"/>
        <w:textAlignment w:val="baseline"/>
        <w:rPr>
          <w:rFonts w:ascii="Arial" w:eastAsia="Times New Roman" w:hAnsi="Arial" w:cs="Arial"/>
          <w:color w:val="191919"/>
          <w:sz w:val="27"/>
          <w:szCs w:val="27"/>
          <w:lang w:eastAsia="en-GB"/>
        </w:rPr>
      </w:pPr>
      <w:r w:rsidRPr="00B82B24">
        <w:rPr>
          <w:rFonts w:ascii="Arial" w:eastAsia="Times New Roman" w:hAnsi="Arial" w:cs="Arial"/>
          <w:color w:val="191919"/>
          <w:sz w:val="27"/>
          <w:szCs w:val="27"/>
          <w:lang w:eastAsia="en-GB"/>
        </w:rPr>
        <w:t xml:space="preserve">Having made the decision on cost not to upgrade the UK’s ability to deal with a pandemic, the shocking lack of PPE for frontline staff became evident. Not enough supplies, out of date equipment and a procurement process that benefited private companies at a cost to date of £21.6 billion to </w:t>
      </w:r>
      <w:proofErr w:type="gramStart"/>
      <w:r w:rsidRPr="00B82B24">
        <w:rPr>
          <w:rFonts w:ascii="Arial" w:eastAsia="Times New Roman" w:hAnsi="Arial" w:cs="Arial"/>
          <w:color w:val="191919"/>
          <w:sz w:val="27"/>
          <w:szCs w:val="27"/>
          <w:lang w:eastAsia="en-GB"/>
        </w:rPr>
        <w:t>tax-payers</w:t>
      </w:r>
      <w:proofErr w:type="gramEnd"/>
      <w:r w:rsidRPr="00B82B24">
        <w:rPr>
          <w:rFonts w:ascii="Arial" w:eastAsia="Times New Roman" w:hAnsi="Arial" w:cs="Arial"/>
          <w:color w:val="191919"/>
          <w:sz w:val="27"/>
          <w:szCs w:val="27"/>
          <w:lang w:eastAsia="en-GB"/>
        </w:rPr>
        <w:t>. Whilst you and your government were making promises that just could not be kept, frontline workers caring for COVID patients in hospitals and care homes were at risk and dying.</w:t>
      </w:r>
    </w:p>
    <w:p w14:paraId="1195CB71" w14:textId="77777777" w:rsidR="00B82B24" w:rsidRPr="00B82B24" w:rsidRDefault="00B82B24" w:rsidP="00B82B24">
      <w:pPr>
        <w:shd w:val="clear" w:color="auto" w:fill="FFFFFF"/>
        <w:spacing w:after="0" w:line="240" w:lineRule="auto"/>
        <w:textAlignment w:val="baseline"/>
        <w:rPr>
          <w:rFonts w:ascii="Arial" w:eastAsia="Times New Roman" w:hAnsi="Arial" w:cs="Arial"/>
          <w:color w:val="191919"/>
          <w:sz w:val="27"/>
          <w:szCs w:val="27"/>
          <w:lang w:eastAsia="en-GB"/>
        </w:rPr>
      </w:pPr>
    </w:p>
    <w:p w14:paraId="3AAA7323" w14:textId="77777777" w:rsidR="00B82B24" w:rsidRPr="00B82B24" w:rsidRDefault="00B82B24" w:rsidP="00B82B24">
      <w:pPr>
        <w:numPr>
          <w:ilvl w:val="0"/>
          <w:numId w:val="11"/>
        </w:numPr>
        <w:shd w:val="clear" w:color="auto" w:fill="FFFFFF"/>
        <w:spacing w:after="0" w:line="240" w:lineRule="auto"/>
        <w:textAlignment w:val="baseline"/>
        <w:rPr>
          <w:rFonts w:ascii="Arial" w:eastAsia="Times New Roman" w:hAnsi="Arial" w:cs="Arial"/>
          <w:color w:val="191919"/>
          <w:sz w:val="27"/>
          <w:szCs w:val="27"/>
          <w:lang w:eastAsia="en-GB"/>
        </w:rPr>
      </w:pPr>
      <w:r w:rsidRPr="00B82B24">
        <w:rPr>
          <w:rFonts w:ascii="Arial" w:eastAsia="Times New Roman" w:hAnsi="Arial" w:cs="Arial"/>
          <w:color w:val="191919"/>
          <w:sz w:val="27"/>
          <w:szCs w:val="27"/>
          <w:lang w:eastAsia="en-GB"/>
        </w:rPr>
        <w:t>The ‘ring of steel’ you said would be put around care homes to protect our oldest and most vulnerable was nothing of the kind.  The decision to discharge patients from hospitals into care homes without a negative test proved to be disastrous for both care home residents and those who care for them.  Over a quarter of the 100,000 deaths are placed as being in care homes. Care home and care at home staff have died through lack of human resources, underfunding of care and lack of appropriate levels of PPE.  The level of funding eked out by government throughout the pandemic does not begin to deal with the chronic crisis in care services.</w:t>
      </w:r>
    </w:p>
    <w:p w14:paraId="380FCB53" w14:textId="77777777" w:rsidR="00B82B24" w:rsidRPr="00B82B24" w:rsidRDefault="00B82B24" w:rsidP="00B82B24">
      <w:pPr>
        <w:shd w:val="clear" w:color="auto" w:fill="FFFFFF"/>
        <w:spacing w:after="0" w:line="240" w:lineRule="auto"/>
        <w:textAlignment w:val="baseline"/>
        <w:rPr>
          <w:rFonts w:ascii="Arial" w:eastAsia="Times New Roman" w:hAnsi="Arial" w:cs="Arial"/>
          <w:color w:val="191919"/>
          <w:sz w:val="27"/>
          <w:szCs w:val="27"/>
          <w:lang w:eastAsia="en-GB"/>
        </w:rPr>
      </w:pPr>
    </w:p>
    <w:p w14:paraId="50F7FF2D" w14:textId="77777777" w:rsidR="00B82B24" w:rsidRPr="00B82B24" w:rsidRDefault="00B82B24" w:rsidP="00B82B24">
      <w:pPr>
        <w:numPr>
          <w:ilvl w:val="0"/>
          <w:numId w:val="11"/>
        </w:numPr>
        <w:shd w:val="clear" w:color="auto" w:fill="FFFFFF"/>
        <w:spacing w:after="0" w:line="240" w:lineRule="auto"/>
        <w:textAlignment w:val="baseline"/>
        <w:rPr>
          <w:rFonts w:ascii="Arial" w:eastAsia="Times New Roman" w:hAnsi="Arial" w:cs="Arial"/>
          <w:color w:val="191919"/>
          <w:sz w:val="27"/>
          <w:szCs w:val="27"/>
          <w:lang w:eastAsia="en-GB"/>
        </w:rPr>
      </w:pPr>
      <w:r w:rsidRPr="00B82B24">
        <w:rPr>
          <w:rFonts w:ascii="Arial" w:eastAsia="Times New Roman" w:hAnsi="Arial" w:cs="Arial"/>
          <w:color w:val="191919"/>
          <w:sz w:val="27"/>
          <w:szCs w:val="27"/>
          <w:lang w:eastAsia="en-GB"/>
        </w:rPr>
        <w:t>We understand that the government has the use of emergency powers during the pandemic, but we believe that those powers should not over-ride human rights.  The blanket issuing of DNR’s (Do Not Resuscitate) orders without consultation is in breach of the human rights of those older people and others in society who were issued with those orders.</w:t>
      </w:r>
    </w:p>
    <w:p w14:paraId="55053AE3" w14:textId="77777777" w:rsidR="00B82B24" w:rsidRPr="00B82B24" w:rsidRDefault="00B82B24" w:rsidP="00B82B24">
      <w:pPr>
        <w:shd w:val="clear" w:color="auto" w:fill="FFFFFF"/>
        <w:spacing w:after="0" w:line="240" w:lineRule="auto"/>
        <w:textAlignment w:val="baseline"/>
        <w:rPr>
          <w:rFonts w:ascii="Arial" w:eastAsia="Times New Roman" w:hAnsi="Arial" w:cs="Arial"/>
          <w:color w:val="191919"/>
          <w:sz w:val="27"/>
          <w:szCs w:val="27"/>
          <w:lang w:eastAsia="en-GB"/>
        </w:rPr>
      </w:pPr>
    </w:p>
    <w:p w14:paraId="44B0F2A0" w14:textId="77777777" w:rsidR="00B82B24" w:rsidRPr="00B82B24" w:rsidRDefault="00B82B24" w:rsidP="00B82B24">
      <w:pPr>
        <w:numPr>
          <w:ilvl w:val="0"/>
          <w:numId w:val="11"/>
        </w:numPr>
        <w:shd w:val="clear" w:color="auto" w:fill="FFFFFF"/>
        <w:spacing w:after="0" w:line="240" w:lineRule="auto"/>
        <w:textAlignment w:val="baseline"/>
        <w:rPr>
          <w:rFonts w:ascii="Arial" w:eastAsia="Times New Roman" w:hAnsi="Arial" w:cs="Arial"/>
          <w:color w:val="191919"/>
          <w:sz w:val="27"/>
          <w:szCs w:val="27"/>
          <w:lang w:eastAsia="en-GB"/>
        </w:rPr>
      </w:pPr>
      <w:r w:rsidRPr="00B82B24">
        <w:rPr>
          <w:rFonts w:ascii="Arial" w:eastAsia="Times New Roman" w:hAnsi="Arial" w:cs="Arial"/>
          <w:color w:val="191919"/>
          <w:sz w:val="27"/>
          <w:szCs w:val="27"/>
          <w:lang w:eastAsia="en-GB"/>
        </w:rPr>
        <w:lastRenderedPageBreak/>
        <w:t xml:space="preserve">A further breach of the right to life, the right to a family life and the right to be treated with respect and dignity became apparent when guidelines were issued to care homes on visiting. Over 60 changes to care home guidelines have been made under emergency powers. It is confusing.  However, what is </w:t>
      </w:r>
      <w:proofErr w:type="gramStart"/>
      <w:r w:rsidRPr="00B82B24">
        <w:rPr>
          <w:rFonts w:ascii="Arial" w:eastAsia="Times New Roman" w:hAnsi="Arial" w:cs="Arial"/>
          <w:color w:val="191919"/>
          <w:sz w:val="27"/>
          <w:szCs w:val="27"/>
          <w:lang w:eastAsia="en-GB"/>
        </w:rPr>
        <w:t>very clear</w:t>
      </w:r>
      <w:proofErr w:type="gramEnd"/>
      <w:r w:rsidRPr="00B82B24">
        <w:rPr>
          <w:rFonts w:ascii="Arial" w:eastAsia="Times New Roman" w:hAnsi="Arial" w:cs="Arial"/>
          <w:color w:val="191919"/>
          <w:sz w:val="27"/>
          <w:szCs w:val="27"/>
          <w:lang w:eastAsia="en-GB"/>
        </w:rPr>
        <w:t xml:space="preserve"> is the dramatic impact isolation, loneliness, lack of human contact with family and friends is having on care home residents.  Their physical, </w:t>
      </w:r>
      <w:proofErr w:type="gramStart"/>
      <w:r w:rsidRPr="00B82B24">
        <w:rPr>
          <w:rFonts w:ascii="Arial" w:eastAsia="Times New Roman" w:hAnsi="Arial" w:cs="Arial"/>
          <w:color w:val="191919"/>
          <w:sz w:val="27"/>
          <w:szCs w:val="27"/>
          <w:lang w:eastAsia="en-GB"/>
        </w:rPr>
        <w:t>emotional</w:t>
      </w:r>
      <w:proofErr w:type="gramEnd"/>
      <w:r w:rsidRPr="00B82B24">
        <w:rPr>
          <w:rFonts w:ascii="Arial" w:eastAsia="Times New Roman" w:hAnsi="Arial" w:cs="Arial"/>
          <w:color w:val="191919"/>
          <w:sz w:val="27"/>
          <w:szCs w:val="27"/>
          <w:lang w:eastAsia="en-GB"/>
        </w:rPr>
        <w:t xml:space="preserve"> and mental health has been severely affected to the extent that some have just given up.  Care givers in families have not been able to visit and deliver care to their family member causing anxiety for both the care giver and receiver.  We urge you to put in place immediately a legal right for care givers </w:t>
      </w:r>
      <w:proofErr w:type="gramStart"/>
      <w:r w:rsidRPr="00B82B24">
        <w:rPr>
          <w:rFonts w:ascii="Arial" w:eastAsia="Times New Roman" w:hAnsi="Arial" w:cs="Arial"/>
          <w:color w:val="191919"/>
          <w:sz w:val="27"/>
          <w:szCs w:val="27"/>
          <w:lang w:eastAsia="en-GB"/>
        </w:rPr>
        <w:t>similar to</w:t>
      </w:r>
      <w:proofErr w:type="gramEnd"/>
      <w:r w:rsidRPr="00B82B24">
        <w:rPr>
          <w:rFonts w:ascii="Arial" w:eastAsia="Times New Roman" w:hAnsi="Arial" w:cs="Arial"/>
          <w:color w:val="191919"/>
          <w:sz w:val="27"/>
          <w:szCs w:val="27"/>
          <w:lang w:eastAsia="en-GB"/>
        </w:rPr>
        <w:t xml:space="preserve"> the Canadian Law ‘Not Just a Visitor’. </w:t>
      </w:r>
    </w:p>
    <w:p w14:paraId="5358CDFF" w14:textId="77777777" w:rsidR="00B82B24" w:rsidRPr="00B82B24" w:rsidRDefault="00B82B24" w:rsidP="00B82B24">
      <w:pPr>
        <w:shd w:val="clear" w:color="auto" w:fill="FFFFFF"/>
        <w:spacing w:after="0" w:line="240" w:lineRule="auto"/>
        <w:textAlignment w:val="baseline"/>
        <w:rPr>
          <w:rFonts w:ascii="Arial" w:eastAsia="Times New Roman" w:hAnsi="Arial" w:cs="Arial"/>
          <w:color w:val="191919"/>
          <w:sz w:val="27"/>
          <w:szCs w:val="27"/>
          <w:lang w:eastAsia="en-GB"/>
        </w:rPr>
      </w:pPr>
    </w:p>
    <w:p w14:paraId="10E3A2BB" w14:textId="77777777" w:rsidR="00B82B24" w:rsidRPr="00B82B24" w:rsidRDefault="00B82B24" w:rsidP="00B82B24">
      <w:pPr>
        <w:numPr>
          <w:ilvl w:val="0"/>
          <w:numId w:val="11"/>
        </w:numPr>
        <w:shd w:val="clear" w:color="auto" w:fill="FFFFFF"/>
        <w:spacing w:after="0" w:line="240" w:lineRule="auto"/>
        <w:textAlignment w:val="baseline"/>
        <w:rPr>
          <w:rFonts w:ascii="Arial" w:eastAsia="Times New Roman" w:hAnsi="Arial" w:cs="Arial"/>
          <w:color w:val="191919"/>
          <w:sz w:val="27"/>
          <w:szCs w:val="27"/>
          <w:lang w:eastAsia="en-GB"/>
        </w:rPr>
      </w:pPr>
      <w:r w:rsidRPr="00B82B24">
        <w:rPr>
          <w:rFonts w:ascii="Arial" w:eastAsia="Times New Roman" w:hAnsi="Arial" w:cs="Arial"/>
          <w:color w:val="191919"/>
          <w:sz w:val="27"/>
          <w:szCs w:val="27"/>
          <w:lang w:eastAsia="en-GB"/>
        </w:rPr>
        <w:t>We are repeatedly told you are following the science, yet there are very real examples that this is not the case.  If it were so, the first national lockdown would have taken place much earlier and been more robust (as demonstrated in other countries now controlling the virus).  In the first lockdown people travelled to the UK from across the globe with no tangible track and trace system in place.  The UK has only recently suspended travel corridors and instated the need for a negative test on departure from an overseas location. The current lockdown came weeks after scientific advice, with arguments about schools remaining open, households sharing Christmas, various local tier regulations and damage to the economy.</w:t>
      </w:r>
    </w:p>
    <w:p w14:paraId="07E6936A" w14:textId="77777777" w:rsidR="00B82B24" w:rsidRPr="00B82B24" w:rsidRDefault="00B82B24" w:rsidP="00B82B24">
      <w:pPr>
        <w:shd w:val="clear" w:color="auto" w:fill="FFFFFF"/>
        <w:spacing w:after="0" w:line="240" w:lineRule="auto"/>
        <w:textAlignment w:val="baseline"/>
        <w:rPr>
          <w:rFonts w:ascii="Arial" w:eastAsia="Times New Roman" w:hAnsi="Arial" w:cs="Arial"/>
          <w:color w:val="191919"/>
          <w:sz w:val="27"/>
          <w:szCs w:val="27"/>
          <w:lang w:eastAsia="en-GB"/>
        </w:rPr>
      </w:pPr>
    </w:p>
    <w:p w14:paraId="33B1F4D1" w14:textId="77777777" w:rsidR="00B82B24" w:rsidRPr="00B82B24" w:rsidRDefault="00B82B24" w:rsidP="00B82B24">
      <w:pPr>
        <w:numPr>
          <w:ilvl w:val="0"/>
          <w:numId w:val="11"/>
        </w:numPr>
        <w:shd w:val="clear" w:color="auto" w:fill="FFFFFF"/>
        <w:spacing w:after="0" w:line="240" w:lineRule="auto"/>
        <w:textAlignment w:val="baseline"/>
        <w:rPr>
          <w:rFonts w:ascii="Arial" w:eastAsia="Times New Roman" w:hAnsi="Arial" w:cs="Arial"/>
          <w:color w:val="191919"/>
          <w:sz w:val="27"/>
          <w:szCs w:val="27"/>
          <w:lang w:eastAsia="en-GB"/>
        </w:rPr>
      </w:pPr>
      <w:r w:rsidRPr="00B82B24">
        <w:rPr>
          <w:rFonts w:ascii="Arial" w:eastAsia="Times New Roman" w:hAnsi="Arial" w:cs="Arial"/>
          <w:color w:val="191919"/>
          <w:sz w:val="27"/>
          <w:szCs w:val="27"/>
          <w:lang w:eastAsia="en-GB"/>
        </w:rPr>
        <w:t>NHS Test and Trace – despite its name – is not an NHS service, it is a largely outsourced programme that sees numerous private companies given billions of pounds to run testing sites, process samples and manage contact tracing call centres. Only four NHS bodies, four Public Health bodies and the Ministry of Defence are part of the system with the rest being private companies.</w:t>
      </w:r>
    </w:p>
    <w:p w14:paraId="4D09CF51" w14:textId="77777777" w:rsidR="00B82B24" w:rsidRPr="00B82B24" w:rsidRDefault="00B82B24" w:rsidP="00B82B24">
      <w:pPr>
        <w:shd w:val="clear" w:color="auto" w:fill="FFFFFF"/>
        <w:spacing w:after="0" w:line="240" w:lineRule="auto"/>
        <w:textAlignment w:val="baseline"/>
        <w:rPr>
          <w:rFonts w:ascii="Arial" w:eastAsia="Times New Roman" w:hAnsi="Arial" w:cs="Arial"/>
          <w:color w:val="191919"/>
          <w:sz w:val="27"/>
          <w:szCs w:val="27"/>
          <w:lang w:eastAsia="en-GB"/>
        </w:rPr>
      </w:pPr>
    </w:p>
    <w:p w14:paraId="0C6324A8" w14:textId="77777777" w:rsidR="00B82B24" w:rsidRPr="00B82B24" w:rsidRDefault="00B82B24" w:rsidP="00B82B24">
      <w:pPr>
        <w:shd w:val="clear" w:color="auto" w:fill="FFFFFF"/>
        <w:spacing w:after="0" w:line="240" w:lineRule="auto"/>
        <w:textAlignment w:val="baseline"/>
        <w:rPr>
          <w:rFonts w:ascii="Arial" w:eastAsia="Times New Roman" w:hAnsi="Arial" w:cs="Arial"/>
          <w:color w:val="191919"/>
          <w:sz w:val="27"/>
          <w:szCs w:val="27"/>
          <w:lang w:eastAsia="en-GB"/>
        </w:rPr>
      </w:pPr>
      <w:r w:rsidRPr="00B82B24">
        <w:rPr>
          <w:rFonts w:ascii="Arial" w:eastAsia="Times New Roman" w:hAnsi="Arial" w:cs="Arial"/>
          <w:color w:val="191919"/>
          <w:sz w:val="27"/>
          <w:szCs w:val="27"/>
          <w:lang w:eastAsia="en-GB"/>
        </w:rPr>
        <w:t>There appear to be no lessons learned from decisions made, from scientific advice, from countries who have successfully either contained or eliminated community transmission or from the devastating number of deaths now on record. You ask us to believe that there was no warning; that government is doing their best in a completely unexpected situation and cannot be blamed.</w:t>
      </w:r>
    </w:p>
    <w:p w14:paraId="5281E66B" w14:textId="77777777" w:rsidR="00B82B24" w:rsidRPr="00B82B24" w:rsidRDefault="00B82B24" w:rsidP="00B82B24">
      <w:pPr>
        <w:shd w:val="clear" w:color="auto" w:fill="FFFFFF"/>
        <w:spacing w:after="0" w:line="240" w:lineRule="auto"/>
        <w:textAlignment w:val="baseline"/>
        <w:rPr>
          <w:rFonts w:ascii="Arial" w:eastAsia="Times New Roman" w:hAnsi="Arial" w:cs="Arial"/>
          <w:color w:val="191919"/>
          <w:sz w:val="27"/>
          <w:szCs w:val="27"/>
          <w:lang w:eastAsia="en-GB"/>
        </w:rPr>
      </w:pPr>
    </w:p>
    <w:p w14:paraId="5C718936" w14:textId="77777777" w:rsidR="00B82B24" w:rsidRPr="00B82B24" w:rsidRDefault="00B82B24" w:rsidP="00B82B24">
      <w:pPr>
        <w:shd w:val="clear" w:color="auto" w:fill="FFFFFF"/>
        <w:spacing w:after="0" w:line="240" w:lineRule="auto"/>
        <w:textAlignment w:val="baseline"/>
        <w:rPr>
          <w:rFonts w:ascii="Arial" w:eastAsia="Times New Roman" w:hAnsi="Arial" w:cs="Arial"/>
          <w:color w:val="191919"/>
          <w:sz w:val="27"/>
          <w:szCs w:val="27"/>
          <w:lang w:eastAsia="en-GB"/>
        </w:rPr>
      </w:pPr>
      <w:r w:rsidRPr="00B82B24">
        <w:rPr>
          <w:rFonts w:ascii="Arial" w:eastAsia="Times New Roman" w:hAnsi="Arial" w:cs="Arial"/>
          <w:color w:val="191919"/>
          <w:sz w:val="27"/>
          <w:szCs w:val="27"/>
          <w:lang w:eastAsia="en-GB"/>
        </w:rPr>
        <w:t>We believe that an independent, public inquiry will show whether this is true or false.  It is the least the families of those lost deserve.  You are accountable for your decisions and actions and you must do so.  You need to be prepared to learn; to revisit the Cygnus report and put in place those recommendations so that the NHS and care services will never again be so unprepared and under pressure.</w:t>
      </w:r>
    </w:p>
    <w:p w14:paraId="0AA9BD81" w14:textId="77777777" w:rsidR="00B82B24" w:rsidRPr="00B82B24" w:rsidRDefault="00B82B24" w:rsidP="00B82B24">
      <w:pPr>
        <w:shd w:val="clear" w:color="auto" w:fill="FFFFFF"/>
        <w:spacing w:after="0" w:line="240" w:lineRule="auto"/>
        <w:textAlignment w:val="baseline"/>
        <w:rPr>
          <w:rFonts w:ascii="Arial" w:eastAsia="Times New Roman" w:hAnsi="Arial" w:cs="Arial"/>
          <w:color w:val="191919"/>
          <w:sz w:val="27"/>
          <w:szCs w:val="27"/>
          <w:lang w:eastAsia="en-GB"/>
        </w:rPr>
      </w:pPr>
    </w:p>
    <w:p w14:paraId="2CD7AC05" w14:textId="77777777" w:rsidR="00B82B24" w:rsidRPr="00B82B24" w:rsidRDefault="00B82B24" w:rsidP="00B82B24">
      <w:pPr>
        <w:shd w:val="clear" w:color="auto" w:fill="FFFFFF"/>
        <w:spacing w:after="0" w:line="240" w:lineRule="auto"/>
        <w:textAlignment w:val="baseline"/>
        <w:rPr>
          <w:rFonts w:ascii="Arial" w:eastAsia="Times New Roman" w:hAnsi="Arial" w:cs="Arial"/>
          <w:color w:val="191919"/>
          <w:sz w:val="27"/>
          <w:szCs w:val="27"/>
          <w:lang w:eastAsia="en-GB"/>
        </w:rPr>
      </w:pPr>
      <w:r w:rsidRPr="00B82B24">
        <w:rPr>
          <w:rFonts w:ascii="Arial" w:eastAsia="Times New Roman" w:hAnsi="Arial" w:cs="Arial"/>
          <w:color w:val="191919"/>
          <w:sz w:val="27"/>
          <w:szCs w:val="27"/>
          <w:lang w:eastAsia="en-GB"/>
        </w:rPr>
        <w:lastRenderedPageBreak/>
        <w:t xml:space="preserve">We look forward to hearing from you with a date when we can expect such an </w:t>
      </w:r>
      <w:proofErr w:type="gramStart"/>
      <w:r w:rsidRPr="00B82B24">
        <w:rPr>
          <w:rFonts w:ascii="Arial" w:eastAsia="Times New Roman" w:hAnsi="Arial" w:cs="Arial"/>
          <w:color w:val="191919"/>
          <w:sz w:val="27"/>
          <w:szCs w:val="27"/>
          <w:lang w:eastAsia="en-GB"/>
        </w:rPr>
        <w:t>in depth</w:t>
      </w:r>
      <w:proofErr w:type="gramEnd"/>
      <w:r w:rsidRPr="00B82B24">
        <w:rPr>
          <w:rFonts w:ascii="Arial" w:eastAsia="Times New Roman" w:hAnsi="Arial" w:cs="Arial"/>
          <w:color w:val="191919"/>
          <w:sz w:val="27"/>
          <w:szCs w:val="27"/>
          <w:lang w:eastAsia="en-GB"/>
        </w:rPr>
        <w:t xml:space="preserve"> inquiry.</w:t>
      </w:r>
    </w:p>
    <w:p w14:paraId="68EF1175" w14:textId="77777777" w:rsidR="00B82B24" w:rsidRPr="00B82B24" w:rsidRDefault="00B82B24" w:rsidP="00B82B24">
      <w:pPr>
        <w:shd w:val="clear" w:color="auto" w:fill="FFFFFF"/>
        <w:spacing w:after="0" w:line="240" w:lineRule="auto"/>
        <w:textAlignment w:val="baseline"/>
        <w:rPr>
          <w:rFonts w:ascii="Arial" w:eastAsia="Times New Roman" w:hAnsi="Arial" w:cs="Arial"/>
          <w:color w:val="191919"/>
          <w:sz w:val="27"/>
          <w:szCs w:val="27"/>
          <w:lang w:eastAsia="en-GB"/>
        </w:rPr>
      </w:pPr>
    </w:p>
    <w:p w14:paraId="367DA6F2" w14:textId="77777777" w:rsidR="00B82B24" w:rsidRPr="00B82B24" w:rsidRDefault="00B82B24" w:rsidP="00B82B24">
      <w:pPr>
        <w:shd w:val="clear" w:color="auto" w:fill="FFFFFF"/>
        <w:spacing w:after="0" w:line="240" w:lineRule="auto"/>
        <w:textAlignment w:val="baseline"/>
        <w:rPr>
          <w:rFonts w:ascii="Arial" w:eastAsia="Times New Roman" w:hAnsi="Arial" w:cs="Arial"/>
          <w:color w:val="191919"/>
          <w:sz w:val="27"/>
          <w:szCs w:val="27"/>
          <w:lang w:eastAsia="en-GB"/>
        </w:rPr>
      </w:pPr>
      <w:r w:rsidRPr="00B82B24">
        <w:rPr>
          <w:rFonts w:ascii="Arial" w:eastAsia="Times New Roman" w:hAnsi="Arial" w:cs="Arial"/>
          <w:color w:val="191919"/>
          <w:sz w:val="27"/>
          <w:szCs w:val="27"/>
          <w:lang w:eastAsia="en-GB"/>
        </w:rPr>
        <w:t>Yours sincerely,</w:t>
      </w:r>
    </w:p>
    <w:p w14:paraId="0D7A6BE8" w14:textId="77777777" w:rsidR="00B82B24" w:rsidRPr="00B82B24" w:rsidRDefault="00B82B24" w:rsidP="00B82B24">
      <w:pPr>
        <w:shd w:val="clear" w:color="auto" w:fill="FFFFFF"/>
        <w:spacing w:after="0" w:line="240" w:lineRule="auto"/>
        <w:textAlignment w:val="baseline"/>
        <w:rPr>
          <w:rFonts w:ascii="Arial" w:eastAsia="Times New Roman" w:hAnsi="Arial" w:cs="Arial"/>
          <w:color w:val="191919"/>
          <w:sz w:val="27"/>
          <w:szCs w:val="27"/>
          <w:lang w:eastAsia="en-GB"/>
        </w:rPr>
      </w:pPr>
    </w:p>
    <w:p w14:paraId="2C8A5C87" w14:textId="58206202" w:rsidR="00B82B24" w:rsidRPr="00B82B24" w:rsidRDefault="00B82B24" w:rsidP="00B82B24">
      <w:pPr>
        <w:shd w:val="clear" w:color="auto" w:fill="FFFFFF"/>
        <w:spacing w:after="0" w:line="240" w:lineRule="auto"/>
        <w:textAlignment w:val="baseline"/>
        <w:rPr>
          <w:rFonts w:ascii="Arial" w:eastAsia="Times New Roman" w:hAnsi="Arial" w:cs="Arial"/>
          <w:color w:val="191919"/>
          <w:sz w:val="27"/>
          <w:szCs w:val="27"/>
          <w:lang w:eastAsia="en-GB"/>
        </w:rPr>
      </w:pPr>
      <w:r w:rsidRPr="00B82B24">
        <w:rPr>
          <w:rFonts w:ascii="Arial" w:eastAsia="Times New Roman" w:hAnsi="Arial" w:cs="Arial"/>
          <w:color w:val="191919"/>
          <w:sz w:val="27"/>
          <w:szCs w:val="27"/>
          <w:lang w:eastAsia="en-GB"/>
        </w:rPr>
        <w:drawing>
          <wp:inline distT="0" distB="0" distL="0" distR="0" wp14:anchorId="3D4DCAB6" wp14:editId="25A222DE">
            <wp:extent cx="2698750" cy="7747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8750" cy="774700"/>
                    </a:xfrm>
                    <a:prstGeom prst="rect">
                      <a:avLst/>
                    </a:prstGeom>
                    <a:noFill/>
                    <a:ln>
                      <a:noFill/>
                    </a:ln>
                  </pic:spPr>
                </pic:pic>
              </a:graphicData>
            </a:graphic>
          </wp:inline>
        </w:drawing>
      </w:r>
    </w:p>
    <w:p w14:paraId="530C7831" w14:textId="77777777" w:rsidR="00B82B24" w:rsidRPr="00B82B24" w:rsidRDefault="00B82B24" w:rsidP="00B82B24">
      <w:pPr>
        <w:shd w:val="clear" w:color="auto" w:fill="FFFFFF"/>
        <w:spacing w:after="0" w:line="240" w:lineRule="auto"/>
        <w:textAlignment w:val="baseline"/>
        <w:rPr>
          <w:rFonts w:ascii="Arial" w:eastAsia="Times New Roman" w:hAnsi="Arial" w:cs="Arial"/>
          <w:color w:val="191919"/>
          <w:sz w:val="27"/>
          <w:szCs w:val="27"/>
          <w:lang w:eastAsia="en-GB"/>
        </w:rPr>
      </w:pPr>
      <w:r w:rsidRPr="00B82B24">
        <w:rPr>
          <w:rFonts w:ascii="Arial" w:eastAsia="Times New Roman" w:hAnsi="Arial" w:cs="Arial"/>
          <w:b/>
          <w:color w:val="191919"/>
          <w:sz w:val="27"/>
          <w:szCs w:val="27"/>
          <w:lang w:eastAsia="en-GB"/>
        </w:rPr>
        <w:t>Jan Shortt</w:t>
      </w:r>
    </w:p>
    <w:p w14:paraId="206BBEC7" w14:textId="77777777" w:rsidR="00B82B24" w:rsidRPr="00B82B24" w:rsidRDefault="00B82B24" w:rsidP="00B82B24">
      <w:pPr>
        <w:shd w:val="clear" w:color="auto" w:fill="FFFFFF"/>
        <w:spacing w:after="0" w:line="240" w:lineRule="auto"/>
        <w:textAlignment w:val="baseline"/>
        <w:rPr>
          <w:rFonts w:ascii="Arial" w:eastAsia="Times New Roman" w:hAnsi="Arial" w:cs="Arial"/>
          <w:b/>
          <w:color w:val="191919"/>
          <w:sz w:val="27"/>
          <w:szCs w:val="27"/>
          <w:lang w:eastAsia="en-GB"/>
        </w:rPr>
      </w:pPr>
      <w:r w:rsidRPr="00B82B24">
        <w:rPr>
          <w:rFonts w:ascii="Arial" w:eastAsia="Times New Roman" w:hAnsi="Arial" w:cs="Arial"/>
          <w:b/>
          <w:color w:val="191919"/>
          <w:sz w:val="27"/>
          <w:szCs w:val="27"/>
          <w:lang w:eastAsia="en-GB"/>
        </w:rPr>
        <w:t>General Secretary</w:t>
      </w:r>
    </w:p>
    <w:p w14:paraId="03E58E35" w14:textId="77777777" w:rsidR="00771596" w:rsidRPr="00771596" w:rsidRDefault="00771596" w:rsidP="00335AFE">
      <w:pPr>
        <w:spacing w:after="0" w:line="360" w:lineRule="auto"/>
        <w:jc w:val="center"/>
        <w:rPr>
          <w:rFonts w:ascii="Century Gothic" w:hAnsi="Century Gothic" w:cstheme="minorHAnsi"/>
          <w:b/>
          <w:bCs/>
          <w:sz w:val="16"/>
          <w:szCs w:val="16"/>
          <w:u w:val="single"/>
        </w:rPr>
      </w:pPr>
    </w:p>
    <w:p w14:paraId="7CECA5D1" w14:textId="77777777" w:rsidR="00770C10" w:rsidRDefault="00770C10" w:rsidP="00240429">
      <w:pPr>
        <w:spacing w:after="0" w:line="360" w:lineRule="auto"/>
        <w:jc w:val="both"/>
        <w:rPr>
          <w:rFonts w:ascii="Century Gothic" w:hAnsi="Century Gothic" w:cstheme="minorHAnsi"/>
          <w:b/>
          <w:bCs/>
        </w:rPr>
      </w:pPr>
    </w:p>
    <w:p w14:paraId="38F41EBC" w14:textId="2E61E721" w:rsidR="00240429" w:rsidRPr="00240429" w:rsidRDefault="00771596" w:rsidP="00240429">
      <w:pPr>
        <w:spacing w:after="0" w:line="360" w:lineRule="auto"/>
        <w:jc w:val="both"/>
        <w:rPr>
          <w:rFonts w:ascii="Century Gothic" w:hAnsi="Century Gothic" w:cstheme="minorHAnsi"/>
          <w:b/>
          <w:bCs/>
        </w:rPr>
      </w:pPr>
      <w:r>
        <w:rPr>
          <w:rFonts w:ascii="Century Gothic" w:hAnsi="Century Gothic" w:cstheme="minorHAnsi"/>
          <w:b/>
          <w:bCs/>
        </w:rPr>
        <w:t>ENDS</w:t>
      </w:r>
    </w:p>
    <w:p w14:paraId="4EB30C48" w14:textId="397839C4" w:rsidR="00183066" w:rsidRDefault="00771596" w:rsidP="00336BD3">
      <w:pPr>
        <w:spacing w:after="0" w:line="360" w:lineRule="auto"/>
        <w:ind w:left="720"/>
        <w:jc w:val="both"/>
        <w:rPr>
          <w:rFonts w:ascii="Century Gothic" w:hAnsi="Century Gothic"/>
          <w:b/>
          <w:bCs/>
          <w:i/>
          <w:iCs/>
          <w:sz w:val="20"/>
          <w:szCs w:val="20"/>
        </w:rPr>
      </w:pPr>
      <w:r>
        <w:rPr>
          <w:rFonts w:ascii="Century Gothic" w:hAnsi="Century Gothic"/>
          <w:b/>
          <w:bCs/>
          <w:sz w:val="20"/>
          <w:szCs w:val="20"/>
        </w:rPr>
        <w:t xml:space="preserve">ABOUT THE NPC: </w:t>
      </w:r>
      <w:r w:rsidR="00FB573F" w:rsidRPr="00771596">
        <w:rPr>
          <w:rFonts w:ascii="Century Gothic" w:hAnsi="Century Gothic"/>
          <w:b/>
          <w:bCs/>
          <w:sz w:val="20"/>
          <w:szCs w:val="20"/>
        </w:rPr>
        <w:t>The National Pensioners Convention</w:t>
      </w:r>
      <w:r w:rsidR="00FB573F" w:rsidRPr="00771596">
        <w:rPr>
          <w:rFonts w:ascii="Century Gothic" w:hAnsi="Century Gothic"/>
          <w:b/>
          <w:bCs/>
          <w:i/>
          <w:iCs/>
          <w:sz w:val="20"/>
          <w:szCs w:val="20"/>
        </w:rPr>
        <w:t xml:space="preserve"> </w:t>
      </w:r>
      <w:r w:rsidR="00FB573F" w:rsidRPr="00771596">
        <w:rPr>
          <w:rFonts w:ascii="Century Gothic" w:hAnsi="Century Gothic"/>
          <w:i/>
          <w:iCs/>
          <w:sz w:val="20"/>
          <w:szCs w:val="20"/>
        </w:rPr>
        <w:t>was set up in 1979 to champion the rights and welfare of the UK’s older people. It now represents more than 1.5 million people in over 1,000 different organisations across the UK and holds an Annual Convention – a pensioners’ parliament - to debate issues affecting older people</w:t>
      </w:r>
      <w:r w:rsidR="00FB573F" w:rsidRPr="00771596">
        <w:rPr>
          <w:rFonts w:ascii="Century Gothic" w:hAnsi="Century Gothic"/>
          <w:b/>
          <w:bCs/>
          <w:i/>
          <w:iCs/>
          <w:sz w:val="20"/>
          <w:szCs w:val="20"/>
        </w:rPr>
        <w:t xml:space="preserve">. </w:t>
      </w:r>
      <w:r w:rsidR="009631F4" w:rsidRPr="00771596">
        <w:rPr>
          <w:rFonts w:ascii="Century Gothic" w:hAnsi="Century Gothic"/>
          <w:b/>
          <w:bCs/>
          <w:i/>
          <w:iCs/>
          <w:sz w:val="20"/>
          <w:szCs w:val="20"/>
        </w:rPr>
        <w:t xml:space="preserve"> </w:t>
      </w:r>
      <w:hyperlink r:id="rId8" w:history="1">
        <w:r w:rsidR="00743D35" w:rsidRPr="00771596">
          <w:rPr>
            <w:rStyle w:val="Hyperlink"/>
            <w:rFonts w:ascii="Century Gothic" w:hAnsi="Century Gothic"/>
            <w:b/>
            <w:bCs/>
            <w:i/>
            <w:iCs/>
            <w:sz w:val="20"/>
            <w:szCs w:val="20"/>
          </w:rPr>
          <w:t>www.npcuk.org</w:t>
        </w:r>
      </w:hyperlink>
      <w:r w:rsidR="00FB573F" w:rsidRPr="00771596">
        <w:rPr>
          <w:rFonts w:ascii="Century Gothic" w:hAnsi="Century Gothic"/>
          <w:b/>
          <w:bCs/>
          <w:i/>
          <w:iCs/>
          <w:sz w:val="20"/>
          <w:szCs w:val="20"/>
        </w:rPr>
        <w:t xml:space="preserve"> </w:t>
      </w:r>
      <w:bookmarkEnd w:id="0"/>
      <w:bookmarkEnd w:id="1"/>
    </w:p>
    <w:p w14:paraId="544CF5C2" w14:textId="77777777" w:rsidR="003A139A" w:rsidRPr="00771596" w:rsidRDefault="003A139A" w:rsidP="00336BD3">
      <w:pPr>
        <w:spacing w:after="0" w:line="360" w:lineRule="auto"/>
        <w:ind w:left="720"/>
        <w:jc w:val="both"/>
        <w:rPr>
          <w:rFonts w:ascii="Century Gothic" w:hAnsi="Century Gothic"/>
          <w:b/>
          <w:bCs/>
          <w:i/>
          <w:iCs/>
          <w:sz w:val="20"/>
          <w:szCs w:val="20"/>
        </w:rPr>
      </w:pPr>
    </w:p>
    <w:p w14:paraId="7A12F4B7" w14:textId="6E62ADC5" w:rsidR="00771596" w:rsidRPr="00B31816" w:rsidRDefault="00771596" w:rsidP="00771596">
      <w:pPr>
        <w:spacing w:after="0" w:line="240" w:lineRule="auto"/>
        <w:jc w:val="both"/>
        <w:rPr>
          <w:rFonts w:ascii="Century Gothic" w:hAnsi="Century Gothic"/>
          <w:b/>
          <w:bCs/>
          <w:i/>
          <w:iCs/>
          <w:sz w:val="20"/>
          <w:szCs w:val="20"/>
        </w:rPr>
      </w:pPr>
      <w:r w:rsidRPr="00B31816">
        <w:rPr>
          <w:rFonts w:ascii="Century Gothic" w:hAnsi="Century Gothic"/>
          <w:b/>
          <w:bCs/>
          <w:i/>
          <w:iCs/>
          <w:sz w:val="20"/>
          <w:szCs w:val="20"/>
        </w:rPr>
        <w:t>FOR MORE INFORMATION CONTACT:</w:t>
      </w:r>
    </w:p>
    <w:p w14:paraId="0CC2E848" w14:textId="77777777" w:rsidR="00743D35" w:rsidRPr="004D59EB" w:rsidRDefault="00743D35" w:rsidP="00771596">
      <w:pPr>
        <w:spacing w:after="0" w:line="240" w:lineRule="auto"/>
        <w:rPr>
          <w:rFonts w:eastAsiaTheme="minorEastAsia"/>
          <w:noProof/>
          <w:sz w:val="20"/>
          <w:szCs w:val="20"/>
          <w:lang w:eastAsia="en-GB"/>
        </w:rPr>
      </w:pPr>
      <w:bookmarkStart w:id="2" w:name="_MailAutoSig"/>
      <w:r w:rsidRPr="004D59EB">
        <w:rPr>
          <w:rFonts w:eastAsiaTheme="minorEastAsia"/>
          <w:b/>
          <w:bCs/>
          <w:noProof/>
          <w:sz w:val="20"/>
          <w:szCs w:val="20"/>
          <w:lang w:eastAsia="en-GB"/>
        </w:rPr>
        <w:t>Beverley Morrison</w:t>
      </w:r>
    </w:p>
    <w:p w14:paraId="2C55C03D" w14:textId="77777777" w:rsidR="00743D35" w:rsidRPr="004D59EB" w:rsidRDefault="00743D35" w:rsidP="00771596">
      <w:pPr>
        <w:spacing w:after="0" w:line="240" w:lineRule="auto"/>
        <w:rPr>
          <w:rFonts w:eastAsiaTheme="minorEastAsia"/>
          <w:noProof/>
          <w:sz w:val="20"/>
          <w:szCs w:val="20"/>
          <w:lang w:eastAsia="en-GB"/>
        </w:rPr>
      </w:pPr>
      <w:r w:rsidRPr="004D59EB">
        <w:rPr>
          <w:rFonts w:eastAsiaTheme="minorEastAsia"/>
          <w:noProof/>
          <w:sz w:val="20"/>
          <w:szCs w:val="20"/>
          <w:lang w:eastAsia="en-GB"/>
        </w:rPr>
        <w:t>Campaign &amp; Media Officer</w:t>
      </w:r>
    </w:p>
    <w:p w14:paraId="70BCB2D5" w14:textId="77777777" w:rsidR="00743D35" w:rsidRPr="004D59EB" w:rsidRDefault="00743D35" w:rsidP="00771596">
      <w:pPr>
        <w:spacing w:after="0" w:line="240" w:lineRule="auto"/>
        <w:rPr>
          <w:rFonts w:eastAsiaTheme="minorEastAsia"/>
          <w:noProof/>
          <w:sz w:val="20"/>
          <w:szCs w:val="20"/>
          <w:lang w:eastAsia="en-GB"/>
        </w:rPr>
      </w:pPr>
      <w:r w:rsidRPr="004D59EB">
        <w:rPr>
          <w:rFonts w:eastAsiaTheme="minorEastAsia"/>
          <w:b/>
          <w:bCs/>
          <w:noProof/>
          <w:sz w:val="20"/>
          <w:szCs w:val="20"/>
          <w:lang w:eastAsia="en-GB"/>
        </w:rPr>
        <w:t>National Pensioners Convention</w:t>
      </w:r>
    </w:p>
    <w:p w14:paraId="60DF0F06" w14:textId="586745EA" w:rsidR="00743D35" w:rsidRPr="00743D35" w:rsidRDefault="00743D35" w:rsidP="00771596">
      <w:pPr>
        <w:spacing w:after="0" w:line="240" w:lineRule="auto"/>
      </w:pPr>
      <w:r w:rsidRPr="004D59EB">
        <w:rPr>
          <w:rFonts w:eastAsiaTheme="minorEastAsia"/>
          <w:b/>
          <w:bCs/>
          <w:noProof/>
          <w:sz w:val="20"/>
          <w:szCs w:val="20"/>
          <w:lang w:eastAsia="en-GB"/>
        </w:rPr>
        <w:t>​Mobile: 07588 779515</w:t>
      </w:r>
      <w:r w:rsidR="00771596">
        <w:rPr>
          <w:rFonts w:eastAsiaTheme="minorEastAsia"/>
          <w:b/>
          <w:bCs/>
          <w:noProof/>
          <w:sz w:val="20"/>
          <w:szCs w:val="20"/>
          <w:lang w:eastAsia="en-GB"/>
        </w:rPr>
        <w:t xml:space="preserve">      </w:t>
      </w:r>
      <w:hyperlink r:id="rId9" w:history="1">
        <w:r w:rsidRPr="004D59EB">
          <w:rPr>
            <w:rStyle w:val="Hyperlink"/>
            <w:rFonts w:eastAsiaTheme="minorEastAsia"/>
            <w:b/>
            <w:bCs/>
            <w:noProof/>
            <w:color w:val="0563C1"/>
            <w:sz w:val="20"/>
            <w:szCs w:val="20"/>
            <w:lang w:eastAsia="en-GB"/>
          </w:rPr>
          <w:t>bevmorrison@npcuk.org</w:t>
        </w:r>
      </w:hyperlink>
      <w:r w:rsidRPr="004D59EB">
        <w:rPr>
          <w:rFonts w:eastAsiaTheme="minorEastAsia"/>
          <w:b/>
          <w:bCs/>
          <w:noProof/>
          <w:sz w:val="20"/>
          <w:szCs w:val="20"/>
          <w:lang w:eastAsia="en-GB"/>
        </w:rPr>
        <w:t xml:space="preserve"> or </w:t>
      </w:r>
      <w:hyperlink r:id="rId10" w:history="1">
        <w:r w:rsidRPr="004D59EB">
          <w:rPr>
            <w:rStyle w:val="Hyperlink"/>
            <w:rFonts w:eastAsiaTheme="minorEastAsia"/>
            <w:b/>
            <w:bCs/>
            <w:noProof/>
            <w:color w:val="0563C1"/>
            <w:sz w:val="20"/>
            <w:szCs w:val="20"/>
            <w:lang w:eastAsia="en-GB"/>
          </w:rPr>
          <w:t>info@npcuk.org</w:t>
        </w:r>
      </w:hyperlink>
      <w:r w:rsidRPr="004D59EB">
        <w:rPr>
          <w:rFonts w:eastAsiaTheme="minorEastAsia"/>
          <w:b/>
          <w:bCs/>
          <w:noProof/>
          <w:sz w:val="20"/>
          <w:szCs w:val="20"/>
          <w:lang w:eastAsia="en-GB"/>
        </w:rPr>
        <w:t xml:space="preserve"> </w:t>
      </w:r>
      <w:r w:rsidRPr="004D59EB">
        <w:rPr>
          <w:rFonts w:eastAsiaTheme="minorEastAsia"/>
          <w:noProof/>
          <w:sz w:val="20"/>
          <w:szCs w:val="20"/>
          <w:lang w:eastAsia="en-GB"/>
        </w:rPr>
        <w:t> </w:t>
      </w:r>
      <w:bookmarkEnd w:id="2"/>
    </w:p>
    <w:sectPr w:rsidR="00743D35" w:rsidRPr="00743D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02B05"/>
    <w:multiLevelType w:val="hybridMultilevel"/>
    <w:tmpl w:val="3118CD7E"/>
    <w:lvl w:ilvl="0" w:tplc="08090001">
      <w:start w:val="1"/>
      <w:numFmt w:val="bullet"/>
      <w:lvlText w:val=""/>
      <w:lvlJc w:val="left"/>
      <w:pPr>
        <w:ind w:left="720" w:hanging="360"/>
      </w:pPr>
      <w:rPr>
        <w:rFonts w:ascii="Symbol" w:hAnsi="Symbol" w:hint="default"/>
      </w:rPr>
    </w:lvl>
    <w:lvl w:ilvl="1" w:tplc="0ED41A06">
      <w:numFmt w:val="bullet"/>
      <w:lvlText w:val="·"/>
      <w:lvlJc w:val="left"/>
      <w:pPr>
        <w:ind w:left="1440" w:hanging="36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15D06"/>
    <w:multiLevelType w:val="hybridMultilevel"/>
    <w:tmpl w:val="F4C6E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F43AC"/>
    <w:multiLevelType w:val="multilevel"/>
    <w:tmpl w:val="9DC6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3A3B63"/>
    <w:multiLevelType w:val="hybridMultilevel"/>
    <w:tmpl w:val="E52434E4"/>
    <w:lvl w:ilvl="0" w:tplc="EC8C57B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1763513"/>
    <w:multiLevelType w:val="hybridMultilevel"/>
    <w:tmpl w:val="BBE2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B9699F"/>
    <w:multiLevelType w:val="hybridMultilevel"/>
    <w:tmpl w:val="C728E854"/>
    <w:lvl w:ilvl="0" w:tplc="E1FE6700">
      <w:start w:val="1"/>
      <w:numFmt w:val="decimal"/>
      <w:lvlText w:val="%1."/>
      <w:lvlJc w:val="left"/>
      <w:pPr>
        <w:ind w:left="-66" w:hanging="360"/>
      </w:pPr>
      <w:rPr>
        <w:i w:val="0"/>
      </w:rPr>
    </w:lvl>
    <w:lvl w:ilvl="1" w:tplc="08090019">
      <w:start w:val="1"/>
      <w:numFmt w:val="lowerLetter"/>
      <w:lvlText w:val="%2."/>
      <w:lvlJc w:val="left"/>
      <w:pPr>
        <w:ind w:left="654" w:hanging="360"/>
      </w:pPr>
    </w:lvl>
    <w:lvl w:ilvl="2" w:tplc="0809001B">
      <w:start w:val="1"/>
      <w:numFmt w:val="lowerRoman"/>
      <w:lvlText w:val="%3."/>
      <w:lvlJc w:val="right"/>
      <w:pPr>
        <w:ind w:left="1374" w:hanging="180"/>
      </w:pPr>
    </w:lvl>
    <w:lvl w:ilvl="3" w:tplc="0809000F">
      <w:start w:val="1"/>
      <w:numFmt w:val="decimal"/>
      <w:lvlText w:val="%4."/>
      <w:lvlJc w:val="left"/>
      <w:pPr>
        <w:ind w:left="2094" w:hanging="360"/>
      </w:pPr>
    </w:lvl>
    <w:lvl w:ilvl="4" w:tplc="08090019">
      <w:start w:val="1"/>
      <w:numFmt w:val="lowerLetter"/>
      <w:lvlText w:val="%5."/>
      <w:lvlJc w:val="left"/>
      <w:pPr>
        <w:ind w:left="2814" w:hanging="360"/>
      </w:pPr>
    </w:lvl>
    <w:lvl w:ilvl="5" w:tplc="0809001B">
      <w:start w:val="1"/>
      <w:numFmt w:val="lowerRoman"/>
      <w:lvlText w:val="%6."/>
      <w:lvlJc w:val="right"/>
      <w:pPr>
        <w:ind w:left="3534" w:hanging="180"/>
      </w:pPr>
    </w:lvl>
    <w:lvl w:ilvl="6" w:tplc="0809000F">
      <w:start w:val="1"/>
      <w:numFmt w:val="decimal"/>
      <w:lvlText w:val="%7."/>
      <w:lvlJc w:val="left"/>
      <w:pPr>
        <w:ind w:left="4254" w:hanging="360"/>
      </w:pPr>
    </w:lvl>
    <w:lvl w:ilvl="7" w:tplc="08090019">
      <w:start w:val="1"/>
      <w:numFmt w:val="lowerLetter"/>
      <w:lvlText w:val="%8."/>
      <w:lvlJc w:val="left"/>
      <w:pPr>
        <w:ind w:left="4974" w:hanging="360"/>
      </w:pPr>
    </w:lvl>
    <w:lvl w:ilvl="8" w:tplc="0809001B">
      <w:start w:val="1"/>
      <w:numFmt w:val="lowerRoman"/>
      <w:lvlText w:val="%9."/>
      <w:lvlJc w:val="right"/>
      <w:pPr>
        <w:ind w:left="5694" w:hanging="180"/>
      </w:pPr>
    </w:lvl>
  </w:abstractNum>
  <w:abstractNum w:abstractNumId="6" w15:restartNumberingAfterBreak="0">
    <w:nsid w:val="5BD54D1E"/>
    <w:multiLevelType w:val="hybridMultilevel"/>
    <w:tmpl w:val="5CE41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A6123"/>
    <w:multiLevelType w:val="hybridMultilevel"/>
    <w:tmpl w:val="8B12C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1C26C5"/>
    <w:multiLevelType w:val="hybridMultilevel"/>
    <w:tmpl w:val="0F44028A"/>
    <w:lvl w:ilvl="0" w:tplc="08090001">
      <w:start w:val="1"/>
      <w:numFmt w:val="bullet"/>
      <w:lvlText w:val=""/>
      <w:lvlJc w:val="left"/>
      <w:pPr>
        <w:ind w:left="295" w:hanging="360"/>
      </w:pPr>
      <w:rPr>
        <w:rFonts w:ascii="Symbol" w:hAnsi="Symbol" w:hint="default"/>
      </w:rPr>
    </w:lvl>
    <w:lvl w:ilvl="1" w:tplc="08090003">
      <w:start w:val="1"/>
      <w:numFmt w:val="bullet"/>
      <w:lvlText w:val="o"/>
      <w:lvlJc w:val="left"/>
      <w:pPr>
        <w:ind w:left="1015" w:hanging="360"/>
      </w:pPr>
      <w:rPr>
        <w:rFonts w:ascii="Courier New" w:hAnsi="Courier New" w:cs="Courier New" w:hint="default"/>
      </w:rPr>
    </w:lvl>
    <w:lvl w:ilvl="2" w:tplc="08090005">
      <w:start w:val="1"/>
      <w:numFmt w:val="bullet"/>
      <w:lvlText w:val=""/>
      <w:lvlJc w:val="left"/>
      <w:pPr>
        <w:ind w:left="1735" w:hanging="360"/>
      </w:pPr>
      <w:rPr>
        <w:rFonts w:ascii="Wingdings" w:hAnsi="Wingdings" w:hint="default"/>
      </w:rPr>
    </w:lvl>
    <w:lvl w:ilvl="3" w:tplc="08090001">
      <w:start w:val="1"/>
      <w:numFmt w:val="bullet"/>
      <w:lvlText w:val=""/>
      <w:lvlJc w:val="left"/>
      <w:pPr>
        <w:ind w:left="2455" w:hanging="360"/>
      </w:pPr>
      <w:rPr>
        <w:rFonts w:ascii="Symbol" w:hAnsi="Symbol" w:hint="default"/>
      </w:rPr>
    </w:lvl>
    <w:lvl w:ilvl="4" w:tplc="08090003">
      <w:start w:val="1"/>
      <w:numFmt w:val="bullet"/>
      <w:lvlText w:val="o"/>
      <w:lvlJc w:val="left"/>
      <w:pPr>
        <w:ind w:left="3175" w:hanging="360"/>
      </w:pPr>
      <w:rPr>
        <w:rFonts w:ascii="Courier New" w:hAnsi="Courier New" w:cs="Courier New" w:hint="default"/>
      </w:rPr>
    </w:lvl>
    <w:lvl w:ilvl="5" w:tplc="08090005">
      <w:start w:val="1"/>
      <w:numFmt w:val="bullet"/>
      <w:lvlText w:val=""/>
      <w:lvlJc w:val="left"/>
      <w:pPr>
        <w:ind w:left="3895" w:hanging="360"/>
      </w:pPr>
      <w:rPr>
        <w:rFonts w:ascii="Wingdings" w:hAnsi="Wingdings" w:hint="default"/>
      </w:rPr>
    </w:lvl>
    <w:lvl w:ilvl="6" w:tplc="08090001">
      <w:start w:val="1"/>
      <w:numFmt w:val="bullet"/>
      <w:lvlText w:val=""/>
      <w:lvlJc w:val="left"/>
      <w:pPr>
        <w:ind w:left="4615" w:hanging="360"/>
      </w:pPr>
      <w:rPr>
        <w:rFonts w:ascii="Symbol" w:hAnsi="Symbol" w:hint="default"/>
      </w:rPr>
    </w:lvl>
    <w:lvl w:ilvl="7" w:tplc="08090003">
      <w:start w:val="1"/>
      <w:numFmt w:val="bullet"/>
      <w:lvlText w:val="o"/>
      <w:lvlJc w:val="left"/>
      <w:pPr>
        <w:ind w:left="5335" w:hanging="360"/>
      </w:pPr>
      <w:rPr>
        <w:rFonts w:ascii="Courier New" w:hAnsi="Courier New" w:cs="Courier New" w:hint="default"/>
      </w:rPr>
    </w:lvl>
    <w:lvl w:ilvl="8" w:tplc="08090005">
      <w:start w:val="1"/>
      <w:numFmt w:val="bullet"/>
      <w:lvlText w:val=""/>
      <w:lvlJc w:val="left"/>
      <w:pPr>
        <w:ind w:left="6055" w:hanging="360"/>
      </w:pPr>
      <w:rPr>
        <w:rFonts w:ascii="Wingdings" w:hAnsi="Wingdings" w:hint="default"/>
      </w:rPr>
    </w:lvl>
  </w:abstractNum>
  <w:abstractNum w:abstractNumId="9" w15:restartNumberingAfterBreak="0">
    <w:nsid w:val="6A866B1F"/>
    <w:multiLevelType w:val="multilevel"/>
    <w:tmpl w:val="9436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901104"/>
    <w:multiLevelType w:val="hybridMultilevel"/>
    <w:tmpl w:val="EC24A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8"/>
  </w:num>
  <w:num w:numId="6">
    <w:abstractNumId w:val="3"/>
  </w:num>
  <w:num w:numId="7">
    <w:abstractNumId w:val="7"/>
  </w:num>
  <w:num w:numId="8">
    <w:abstractNumId w:val="9"/>
  </w:num>
  <w:num w:numId="9">
    <w:abstractNumId w:val="10"/>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0EF"/>
    <w:rsid w:val="00004E65"/>
    <w:rsid w:val="00005042"/>
    <w:rsid w:val="00006528"/>
    <w:rsid w:val="00010E5E"/>
    <w:rsid w:val="000129D9"/>
    <w:rsid w:val="000132FB"/>
    <w:rsid w:val="000135F8"/>
    <w:rsid w:val="00013A69"/>
    <w:rsid w:val="0001560E"/>
    <w:rsid w:val="00021CC9"/>
    <w:rsid w:val="00023112"/>
    <w:rsid w:val="000245D8"/>
    <w:rsid w:val="00030EA7"/>
    <w:rsid w:val="00030FF5"/>
    <w:rsid w:val="00031180"/>
    <w:rsid w:val="0003534B"/>
    <w:rsid w:val="00037FE1"/>
    <w:rsid w:val="00040CC8"/>
    <w:rsid w:val="0004155B"/>
    <w:rsid w:val="00042817"/>
    <w:rsid w:val="00042911"/>
    <w:rsid w:val="00042C48"/>
    <w:rsid w:val="00044531"/>
    <w:rsid w:val="0005097A"/>
    <w:rsid w:val="00050E3C"/>
    <w:rsid w:val="000522FB"/>
    <w:rsid w:val="00052C4A"/>
    <w:rsid w:val="0005317D"/>
    <w:rsid w:val="000531C3"/>
    <w:rsid w:val="00055849"/>
    <w:rsid w:val="00057295"/>
    <w:rsid w:val="000578C0"/>
    <w:rsid w:val="00057EF6"/>
    <w:rsid w:val="000603C2"/>
    <w:rsid w:val="0006051C"/>
    <w:rsid w:val="00060F85"/>
    <w:rsid w:val="00063B5C"/>
    <w:rsid w:val="00065662"/>
    <w:rsid w:val="000657A9"/>
    <w:rsid w:val="00066238"/>
    <w:rsid w:val="00071080"/>
    <w:rsid w:val="0007220D"/>
    <w:rsid w:val="000746F4"/>
    <w:rsid w:val="00076DD2"/>
    <w:rsid w:val="00076E39"/>
    <w:rsid w:val="000803AB"/>
    <w:rsid w:val="000816B9"/>
    <w:rsid w:val="000826D7"/>
    <w:rsid w:val="000830E9"/>
    <w:rsid w:val="0008465E"/>
    <w:rsid w:val="000865F0"/>
    <w:rsid w:val="00086F5E"/>
    <w:rsid w:val="0008709F"/>
    <w:rsid w:val="000901ED"/>
    <w:rsid w:val="00090EE9"/>
    <w:rsid w:val="00091ABA"/>
    <w:rsid w:val="00093250"/>
    <w:rsid w:val="00093411"/>
    <w:rsid w:val="00094FB9"/>
    <w:rsid w:val="00095C0B"/>
    <w:rsid w:val="00096017"/>
    <w:rsid w:val="00096B04"/>
    <w:rsid w:val="000A0074"/>
    <w:rsid w:val="000A1E61"/>
    <w:rsid w:val="000A2544"/>
    <w:rsid w:val="000A368A"/>
    <w:rsid w:val="000A449E"/>
    <w:rsid w:val="000A4BB7"/>
    <w:rsid w:val="000A4CD2"/>
    <w:rsid w:val="000A6D73"/>
    <w:rsid w:val="000A7141"/>
    <w:rsid w:val="000B03D5"/>
    <w:rsid w:val="000B13C1"/>
    <w:rsid w:val="000B1D58"/>
    <w:rsid w:val="000B46BD"/>
    <w:rsid w:val="000B6C11"/>
    <w:rsid w:val="000B7DB3"/>
    <w:rsid w:val="000C096C"/>
    <w:rsid w:val="000C0CDD"/>
    <w:rsid w:val="000C1C54"/>
    <w:rsid w:val="000C2EA5"/>
    <w:rsid w:val="000C4E9E"/>
    <w:rsid w:val="000C7E67"/>
    <w:rsid w:val="000D0109"/>
    <w:rsid w:val="000D0ACC"/>
    <w:rsid w:val="000D2311"/>
    <w:rsid w:val="000D70E7"/>
    <w:rsid w:val="000D7602"/>
    <w:rsid w:val="000D7B2C"/>
    <w:rsid w:val="000E0128"/>
    <w:rsid w:val="000E0232"/>
    <w:rsid w:val="000E0B75"/>
    <w:rsid w:val="000E1BD9"/>
    <w:rsid w:val="000E4099"/>
    <w:rsid w:val="000E455C"/>
    <w:rsid w:val="000E532E"/>
    <w:rsid w:val="000E707E"/>
    <w:rsid w:val="000E74BD"/>
    <w:rsid w:val="000E787D"/>
    <w:rsid w:val="000F0B61"/>
    <w:rsid w:val="000F0CC1"/>
    <w:rsid w:val="000F2F94"/>
    <w:rsid w:val="000F379D"/>
    <w:rsid w:val="000F3860"/>
    <w:rsid w:val="000F4101"/>
    <w:rsid w:val="000F5723"/>
    <w:rsid w:val="000F713C"/>
    <w:rsid w:val="000F7637"/>
    <w:rsid w:val="0010053A"/>
    <w:rsid w:val="00100B3E"/>
    <w:rsid w:val="0010103B"/>
    <w:rsid w:val="001014E5"/>
    <w:rsid w:val="00103F54"/>
    <w:rsid w:val="00103F67"/>
    <w:rsid w:val="00105CB7"/>
    <w:rsid w:val="00106611"/>
    <w:rsid w:val="001072D1"/>
    <w:rsid w:val="001078C9"/>
    <w:rsid w:val="00107E95"/>
    <w:rsid w:val="00110461"/>
    <w:rsid w:val="00110596"/>
    <w:rsid w:val="0011067E"/>
    <w:rsid w:val="001115BB"/>
    <w:rsid w:val="00111813"/>
    <w:rsid w:val="00113D27"/>
    <w:rsid w:val="00114ABF"/>
    <w:rsid w:val="00114E2E"/>
    <w:rsid w:val="00115001"/>
    <w:rsid w:val="00115C61"/>
    <w:rsid w:val="00115DCB"/>
    <w:rsid w:val="00116FC7"/>
    <w:rsid w:val="00117848"/>
    <w:rsid w:val="00117A5A"/>
    <w:rsid w:val="00124D55"/>
    <w:rsid w:val="00126181"/>
    <w:rsid w:val="00126BB2"/>
    <w:rsid w:val="001301A8"/>
    <w:rsid w:val="0013214E"/>
    <w:rsid w:val="00141BE5"/>
    <w:rsid w:val="00142431"/>
    <w:rsid w:val="001435C2"/>
    <w:rsid w:val="00143A64"/>
    <w:rsid w:val="00144E5A"/>
    <w:rsid w:val="00145FFB"/>
    <w:rsid w:val="00147641"/>
    <w:rsid w:val="001476A6"/>
    <w:rsid w:val="00147B83"/>
    <w:rsid w:val="00150BAE"/>
    <w:rsid w:val="00151458"/>
    <w:rsid w:val="0015266C"/>
    <w:rsid w:val="00152D86"/>
    <w:rsid w:val="001535BF"/>
    <w:rsid w:val="001541CE"/>
    <w:rsid w:val="001542B9"/>
    <w:rsid w:val="00155090"/>
    <w:rsid w:val="001608C8"/>
    <w:rsid w:val="00160BE4"/>
    <w:rsid w:val="00160F91"/>
    <w:rsid w:val="001619AD"/>
    <w:rsid w:val="00163DBE"/>
    <w:rsid w:val="00164232"/>
    <w:rsid w:val="001663EB"/>
    <w:rsid w:val="00166400"/>
    <w:rsid w:val="00166406"/>
    <w:rsid w:val="00166487"/>
    <w:rsid w:val="0016657D"/>
    <w:rsid w:val="001670AF"/>
    <w:rsid w:val="0017264B"/>
    <w:rsid w:val="0017344F"/>
    <w:rsid w:val="00173C4B"/>
    <w:rsid w:val="001758E5"/>
    <w:rsid w:val="0018081A"/>
    <w:rsid w:val="0018094C"/>
    <w:rsid w:val="0018130F"/>
    <w:rsid w:val="00181332"/>
    <w:rsid w:val="00182B49"/>
    <w:rsid w:val="00183066"/>
    <w:rsid w:val="00184D07"/>
    <w:rsid w:val="00184D19"/>
    <w:rsid w:val="00184F7F"/>
    <w:rsid w:val="00185E7C"/>
    <w:rsid w:val="00186D08"/>
    <w:rsid w:val="001871E0"/>
    <w:rsid w:val="0019184D"/>
    <w:rsid w:val="001921FB"/>
    <w:rsid w:val="00192323"/>
    <w:rsid w:val="001926E5"/>
    <w:rsid w:val="00192A91"/>
    <w:rsid w:val="00192ABB"/>
    <w:rsid w:val="00193476"/>
    <w:rsid w:val="001935A4"/>
    <w:rsid w:val="00193F42"/>
    <w:rsid w:val="00194CF3"/>
    <w:rsid w:val="00194FD9"/>
    <w:rsid w:val="00195630"/>
    <w:rsid w:val="00196625"/>
    <w:rsid w:val="00196956"/>
    <w:rsid w:val="0019732B"/>
    <w:rsid w:val="001A0018"/>
    <w:rsid w:val="001A0253"/>
    <w:rsid w:val="001A12AA"/>
    <w:rsid w:val="001A1E14"/>
    <w:rsid w:val="001A1F70"/>
    <w:rsid w:val="001A37A8"/>
    <w:rsid w:val="001A5B75"/>
    <w:rsid w:val="001A7E4D"/>
    <w:rsid w:val="001B25DE"/>
    <w:rsid w:val="001B2AD7"/>
    <w:rsid w:val="001B2E2F"/>
    <w:rsid w:val="001B514A"/>
    <w:rsid w:val="001B514D"/>
    <w:rsid w:val="001B5189"/>
    <w:rsid w:val="001B57DF"/>
    <w:rsid w:val="001B596E"/>
    <w:rsid w:val="001B6D27"/>
    <w:rsid w:val="001B6DB7"/>
    <w:rsid w:val="001B7CCE"/>
    <w:rsid w:val="001C09E8"/>
    <w:rsid w:val="001C0FEE"/>
    <w:rsid w:val="001C269A"/>
    <w:rsid w:val="001C2FE0"/>
    <w:rsid w:val="001C3D3A"/>
    <w:rsid w:val="001C4338"/>
    <w:rsid w:val="001C472C"/>
    <w:rsid w:val="001C4FFB"/>
    <w:rsid w:val="001C5D1B"/>
    <w:rsid w:val="001C646B"/>
    <w:rsid w:val="001D1178"/>
    <w:rsid w:val="001D1B57"/>
    <w:rsid w:val="001D222A"/>
    <w:rsid w:val="001D2337"/>
    <w:rsid w:val="001D2E23"/>
    <w:rsid w:val="001D2F30"/>
    <w:rsid w:val="001D4EB8"/>
    <w:rsid w:val="001D5277"/>
    <w:rsid w:val="001D7801"/>
    <w:rsid w:val="001E064B"/>
    <w:rsid w:val="001E084A"/>
    <w:rsid w:val="001E15AE"/>
    <w:rsid w:val="001E19B1"/>
    <w:rsid w:val="001E23A6"/>
    <w:rsid w:val="001E32A6"/>
    <w:rsid w:val="001E3871"/>
    <w:rsid w:val="001E3D93"/>
    <w:rsid w:val="001E6B38"/>
    <w:rsid w:val="001E6DCC"/>
    <w:rsid w:val="001F096B"/>
    <w:rsid w:val="001F308B"/>
    <w:rsid w:val="001F340A"/>
    <w:rsid w:val="001F3887"/>
    <w:rsid w:val="001F3CE4"/>
    <w:rsid w:val="001F527B"/>
    <w:rsid w:val="001F547C"/>
    <w:rsid w:val="001F5EE9"/>
    <w:rsid w:val="001F69E9"/>
    <w:rsid w:val="001F748F"/>
    <w:rsid w:val="001F7BD5"/>
    <w:rsid w:val="001F7C40"/>
    <w:rsid w:val="001F7F02"/>
    <w:rsid w:val="002005ED"/>
    <w:rsid w:val="00200AF3"/>
    <w:rsid w:val="0020234D"/>
    <w:rsid w:val="00203045"/>
    <w:rsid w:val="0020348F"/>
    <w:rsid w:val="00204FE5"/>
    <w:rsid w:val="00205A9F"/>
    <w:rsid w:val="00207215"/>
    <w:rsid w:val="00210381"/>
    <w:rsid w:val="00210DE4"/>
    <w:rsid w:val="00215D9D"/>
    <w:rsid w:val="00216439"/>
    <w:rsid w:val="002166F9"/>
    <w:rsid w:val="00223332"/>
    <w:rsid w:val="002240E6"/>
    <w:rsid w:val="002245A1"/>
    <w:rsid w:val="002252F0"/>
    <w:rsid w:val="00226AE9"/>
    <w:rsid w:val="002307F1"/>
    <w:rsid w:val="00230AA5"/>
    <w:rsid w:val="00231E88"/>
    <w:rsid w:val="0023546D"/>
    <w:rsid w:val="00235DAE"/>
    <w:rsid w:val="0023685F"/>
    <w:rsid w:val="00237AAA"/>
    <w:rsid w:val="00237AD4"/>
    <w:rsid w:val="00237E09"/>
    <w:rsid w:val="00240429"/>
    <w:rsid w:val="00241A10"/>
    <w:rsid w:val="00242FC3"/>
    <w:rsid w:val="00243DB2"/>
    <w:rsid w:val="00244A91"/>
    <w:rsid w:val="00246789"/>
    <w:rsid w:val="00246AE2"/>
    <w:rsid w:val="002472E8"/>
    <w:rsid w:val="00247A8E"/>
    <w:rsid w:val="00247E85"/>
    <w:rsid w:val="002521C9"/>
    <w:rsid w:val="00252757"/>
    <w:rsid w:val="0025481D"/>
    <w:rsid w:val="00256252"/>
    <w:rsid w:val="0025740A"/>
    <w:rsid w:val="00261533"/>
    <w:rsid w:val="002626FD"/>
    <w:rsid w:val="00263456"/>
    <w:rsid w:val="002647E6"/>
    <w:rsid w:val="002655CE"/>
    <w:rsid w:val="00265858"/>
    <w:rsid w:val="00265B7E"/>
    <w:rsid w:val="002668E4"/>
    <w:rsid w:val="00267B02"/>
    <w:rsid w:val="00270C52"/>
    <w:rsid w:val="00272496"/>
    <w:rsid w:val="00272E85"/>
    <w:rsid w:val="002742B8"/>
    <w:rsid w:val="00274674"/>
    <w:rsid w:val="0027532A"/>
    <w:rsid w:val="00275946"/>
    <w:rsid w:val="002771EE"/>
    <w:rsid w:val="00277CF0"/>
    <w:rsid w:val="0028011C"/>
    <w:rsid w:val="0028090B"/>
    <w:rsid w:val="00281DB8"/>
    <w:rsid w:val="002822E8"/>
    <w:rsid w:val="00282874"/>
    <w:rsid w:val="00283939"/>
    <w:rsid w:val="00283CB9"/>
    <w:rsid w:val="002851F9"/>
    <w:rsid w:val="002855B1"/>
    <w:rsid w:val="002856B4"/>
    <w:rsid w:val="002866C9"/>
    <w:rsid w:val="00286DE8"/>
    <w:rsid w:val="00290203"/>
    <w:rsid w:val="00291C41"/>
    <w:rsid w:val="00291EEF"/>
    <w:rsid w:val="002928C1"/>
    <w:rsid w:val="00293873"/>
    <w:rsid w:val="00293C05"/>
    <w:rsid w:val="002945EE"/>
    <w:rsid w:val="0029462C"/>
    <w:rsid w:val="00294DD5"/>
    <w:rsid w:val="002956E7"/>
    <w:rsid w:val="00295F0E"/>
    <w:rsid w:val="00297A8B"/>
    <w:rsid w:val="002A266F"/>
    <w:rsid w:val="002A29C7"/>
    <w:rsid w:val="002A2F77"/>
    <w:rsid w:val="002A4CFF"/>
    <w:rsid w:val="002A5A9D"/>
    <w:rsid w:val="002A6625"/>
    <w:rsid w:val="002A6DFB"/>
    <w:rsid w:val="002A7939"/>
    <w:rsid w:val="002A7FF5"/>
    <w:rsid w:val="002B009A"/>
    <w:rsid w:val="002B0D82"/>
    <w:rsid w:val="002B37CB"/>
    <w:rsid w:val="002B3832"/>
    <w:rsid w:val="002B7D9E"/>
    <w:rsid w:val="002C00EF"/>
    <w:rsid w:val="002C04BA"/>
    <w:rsid w:val="002C1542"/>
    <w:rsid w:val="002C275C"/>
    <w:rsid w:val="002C3FFB"/>
    <w:rsid w:val="002C5C9F"/>
    <w:rsid w:val="002C5F9D"/>
    <w:rsid w:val="002C606C"/>
    <w:rsid w:val="002C6F14"/>
    <w:rsid w:val="002C7B55"/>
    <w:rsid w:val="002D034C"/>
    <w:rsid w:val="002D170A"/>
    <w:rsid w:val="002D1827"/>
    <w:rsid w:val="002D2E29"/>
    <w:rsid w:val="002D3726"/>
    <w:rsid w:val="002D3EB9"/>
    <w:rsid w:val="002D3F2F"/>
    <w:rsid w:val="002D5947"/>
    <w:rsid w:val="002D626F"/>
    <w:rsid w:val="002E0A27"/>
    <w:rsid w:val="002E172E"/>
    <w:rsid w:val="002E1808"/>
    <w:rsid w:val="002E1AFC"/>
    <w:rsid w:val="002E1CC6"/>
    <w:rsid w:val="002E2464"/>
    <w:rsid w:val="002E4556"/>
    <w:rsid w:val="002E45B2"/>
    <w:rsid w:val="002E56CE"/>
    <w:rsid w:val="002E6CC5"/>
    <w:rsid w:val="002E73F0"/>
    <w:rsid w:val="002F036C"/>
    <w:rsid w:val="002F32B8"/>
    <w:rsid w:val="002F38C3"/>
    <w:rsid w:val="002F3C90"/>
    <w:rsid w:val="002F479B"/>
    <w:rsid w:val="002F4D25"/>
    <w:rsid w:val="002F5B3F"/>
    <w:rsid w:val="00301BF7"/>
    <w:rsid w:val="003028FF"/>
    <w:rsid w:val="003034AC"/>
    <w:rsid w:val="0030350E"/>
    <w:rsid w:val="00305008"/>
    <w:rsid w:val="003054E6"/>
    <w:rsid w:val="00305AF0"/>
    <w:rsid w:val="0030667B"/>
    <w:rsid w:val="00310854"/>
    <w:rsid w:val="00313F59"/>
    <w:rsid w:val="0031427A"/>
    <w:rsid w:val="003146C0"/>
    <w:rsid w:val="00316477"/>
    <w:rsid w:val="00317C9D"/>
    <w:rsid w:val="0032085C"/>
    <w:rsid w:val="003215BE"/>
    <w:rsid w:val="003221B2"/>
    <w:rsid w:val="00323906"/>
    <w:rsid w:val="0032455E"/>
    <w:rsid w:val="00325535"/>
    <w:rsid w:val="003259D6"/>
    <w:rsid w:val="00327EA5"/>
    <w:rsid w:val="00330D28"/>
    <w:rsid w:val="00333749"/>
    <w:rsid w:val="003341D5"/>
    <w:rsid w:val="00335AFE"/>
    <w:rsid w:val="00336BD3"/>
    <w:rsid w:val="00336D88"/>
    <w:rsid w:val="00337C0A"/>
    <w:rsid w:val="00337CC2"/>
    <w:rsid w:val="00350954"/>
    <w:rsid w:val="00352589"/>
    <w:rsid w:val="00352668"/>
    <w:rsid w:val="003539A9"/>
    <w:rsid w:val="0035463B"/>
    <w:rsid w:val="00354E76"/>
    <w:rsid w:val="00355CF4"/>
    <w:rsid w:val="00356F1E"/>
    <w:rsid w:val="0036015C"/>
    <w:rsid w:val="00360F8B"/>
    <w:rsid w:val="00363009"/>
    <w:rsid w:val="00363687"/>
    <w:rsid w:val="00365B2D"/>
    <w:rsid w:val="00365BE9"/>
    <w:rsid w:val="003663EC"/>
    <w:rsid w:val="0036664C"/>
    <w:rsid w:val="00366848"/>
    <w:rsid w:val="00367FB8"/>
    <w:rsid w:val="00371B9E"/>
    <w:rsid w:val="00371CF3"/>
    <w:rsid w:val="00371E07"/>
    <w:rsid w:val="00371ED2"/>
    <w:rsid w:val="00373F0E"/>
    <w:rsid w:val="0037482B"/>
    <w:rsid w:val="00374DD7"/>
    <w:rsid w:val="00374E94"/>
    <w:rsid w:val="00375562"/>
    <w:rsid w:val="0037575C"/>
    <w:rsid w:val="0037743B"/>
    <w:rsid w:val="0038178F"/>
    <w:rsid w:val="003817BA"/>
    <w:rsid w:val="0038189B"/>
    <w:rsid w:val="00381D4F"/>
    <w:rsid w:val="0038238C"/>
    <w:rsid w:val="003825AB"/>
    <w:rsid w:val="003835DE"/>
    <w:rsid w:val="00383EE6"/>
    <w:rsid w:val="00384DA9"/>
    <w:rsid w:val="00390EE7"/>
    <w:rsid w:val="0039463D"/>
    <w:rsid w:val="00394ADE"/>
    <w:rsid w:val="003A0155"/>
    <w:rsid w:val="003A0F5F"/>
    <w:rsid w:val="003A139A"/>
    <w:rsid w:val="003A2FEA"/>
    <w:rsid w:val="003A3636"/>
    <w:rsid w:val="003A4D74"/>
    <w:rsid w:val="003A5539"/>
    <w:rsid w:val="003A5CA7"/>
    <w:rsid w:val="003B0074"/>
    <w:rsid w:val="003B0601"/>
    <w:rsid w:val="003B095C"/>
    <w:rsid w:val="003B11E2"/>
    <w:rsid w:val="003B12C9"/>
    <w:rsid w:val="003B2BBB"/>
    <w:rsid w:val="003B3FA3"/>
    <w:rsid w:val="003B4734"/>
    <w:rsid w:val="003B5901"/>
    <w:rsid w:val="003B59DF"/>
    <w:rsid w:val="003B5C78"/>
    <w:rsid w:val="003B5E56"/>
    <w:rsid w:val="003B744B"/>
    <w:rsid w:val="003C09A8"/>
    <w:rsid w:val="003C1079"/>
    <w:rsid w:val="003C1B9F"/>
    <w:rsid w:val="003C3856"/>
    <w:rsid w:val="003C41AE"/>
    <w:rsid w:val="003C4451"/>
    <w:rsid w:val="003C4B1C"/>
    <w:rsid w:val="003C4E98"/>
    <w:rsid w:val="003C5892"/>
    <w:rsid w:val="003C6FCB"/>
    <w:rsid w:val="003C7015"/>
    <w:rsid w:val="003C72AC"/>
    <w:rsid w:val="003C75F8"/>
    <w:rsid w:val="003D0169"/>
    <w:rsid w:val="003D0B5D"/>
    <w:rsid w:val="003D105F"/>
    <w:rsid w:val="003D24AA"/>
    <w:rsid w:val="003D2F4D"/>
    <w:rsid w:val="003D31AE"/>
    <w:rsid w:val="003D3467"/>
    <w:rsid w:val="003D436E"/>
    <w:rsid w:val="003D59D8"/>
    <w:rsid w:val="003D71AF"/>
    <w:rsid w:val="003E00A1"/>
    <w:rsid w:val="003E0490"/>
    <w:rsid w:val="003E06BF"/>
    <w:rsid w:val="003E0ACC"/>
    <w:rsid w:val="003E0ED4"/>
    <w:rsid w:val="003E2556"/>
    <w:rsid w:val="003E361A"/>
    <w:rsid w:val="003E37C7"/>
    <w:rsid w:val="003E3BAB"/>
    <w:rsid w:val="003E3C33"/>
    <w:rsid w:val="003E3DAD"/>
    <w:rsid w:val="003E4111"/>
    <w:rsid w:val="003E4AED"/>
    <w:rsid w:val="003E5B58"/>
    <w:rsid w:val="003E74E0"/>
    <w:rsid w:val="003F0E49"/>
    <w:rsid w:val="003F2E40"/>
    <w:rsid w:val="003F49A6"/>
    <w:rsid w:val="003F62C9"/>
    <w:rsid w:val="003F6500"/>
    <w:rsid w:val="003F789A"/>
    <w:rsid w:val="003F7DCF"/>
    <w:rsid w:val="004010EF"/>
    <w:rsid w:val="00401AF0"/>
    <w:rsid w:val="0040275E"/>
    <w:rsid w:val="0040282F"/>
    <w:rsid w:val="00402C38"/>
    <w:rsid w:val="00406700"/>
    <w:rsid w:val="004067F3"/>
    <w:rsid w:val="00407179"/>
    <w:rsid w:val="0041272B"/>
    <w:rsid w:val="004128B4"/>
    <w:rsid w:val="004142A7"/>
    <w:rsid w:val="00414A4E"/>
    <w:rsid w:val="00415524"/>
    <w:rsid w:val="004156E8"/>
    <w:rsid w:val="00420673"/>
    <w:rsid w:val="00421670"/>
    <w:rsid w:val="00422062"/>
    <w:rsid w:val="0042401F"/>
    <w:rsid w:val="0042423D"/>
    <w:rsid w:val="004243A4"/>
    <w:rsid w:val="00425077"/>
    <w:rsid w:val="00425291"/>
    <w:rsid w:val="00425BF4"/>
    <w:rsid w:val="00431BF4"/>
    <w:rsid w:val="004323D8"/>
    <w:rsid w:val="004333A4"/>
    <w:rsid w:val="00433712"/>
    <w:rsid w:val="00434391"/>
    <w:rsid w:val="00434AB1"/>
    <w:rsid w:val="00434BF5"/>
    <w:rsid w:val="004359A4"/>
    <w:rsid w:val="0043723B"/>
    <w:rsid w:val="00437FE6"/>
    <w:rsid w:val="004402A2"/>
    <w:rsid w:val="004403B9"/>
    <w:rsid w:val="0044064B"/>
    <w:rsid w:val="00442825"/>
    <w:rsid w:val="00442A32"/>
    <w:rsid w:val="00444553"/>
    <w:rsid w:val="004465F5"/>
    <w:rsid w:val="00447880"/>
    <w:rsid w:val="00450238"/>
    <w:rsid w:val="0045069B"/>
    <w:rsid w:val="004512CF"/>
    <w:rsid w:val="0045268B"/>
    <w:rsid w:val="0045402F"/>
    <w:rsid w:val="00455944"/>
    <w:rsid w:val="00455C42"/>
    <w:rsid w:val="00455E1B"/>
    <w:rsid w:val="00457FE6"/>
    <w:rsid w:val="00460598"/>
    <w:rsid w:val="00460EF7"/>
    <w:rsid w:val="00461114"/>
    <w:rsid w:val="00461ADF"/>
    <w:rsid w:val="00461DBF"/>
    <w:rsid w:val="00462752"/>
    <w:rsid w:val="004633F9"/>
    <w:rsid w:val="0046346F"/>
    <w:rsid w:val="00465025"/>
    <w:rsid w:val="004653BE"/>
    <w:rsid w:val="00466DAA"/>
    <w:rsid w:val="004718EB"/>
    <w:rsid w:val="00471C20"/>
    <w:rsid w:val="004720DA"/>
    <w:rsid w:val="00472482"/>
    <w:rsid w:val="004777F5"/>
    <w:rsid w:val="0048113D"/>
    <w:rsid w:val="0048438C"/>
    <w:rsid w:val="00484963"/>
    <w:rsid w:val="00484A91"/>
    <w:rsid w:val="00484FA7"/>
    <w:rsid w:val="00484FE0"/>
    <w:rsid w:val="004857B3"/>
    <w:rsid w:val="004910BC"/>
    <w:rsid w:val="00491164"/>
    <w:rsid w:val="004915A9"/>
    <w:rsid w:val="0049205F"/>
    <w:rsid w:val="00492084"/>
    <w:rsid w:val="0049227B"/>
    <w:rsid w:val="0049294C"/>
    <w:rsid w:val="004936F6"/>
    <w:rsid w:val="00494F30"/>
    <w:rsid w:val="00495989"/>
    <w:rsid w:val="004959DC"/>
    <w:rsid w:val="004975B7"/>
    <w:rsid w:val="004A007E"/>
    <w:rsid w:val="004A0735"/>
    <w:rsid w:val="004A0AFF"/>
    <w:rsid w:val="004A19CA"/>
    <w:rsid w:val="004A3372"/>
    <w:rsid w:val="004A3D68"/>
    <w:rsid w:val="004B021E"/>
    <w:rsid w:val="004B14DF"/>
    <w:rsid w:val="004B3001"/>
    <w:rsid w:val="004B3934"/>
    <w:rsid w:val="004B42EB"/>
    <w:rsid w:val="004B5BA2"/>
    <w:rsid w:val="004B6A98"/>
    <w:rsid w:val="004B726E"/>
    <w:rsid w:val="004C274C"/>
    <w:rsid w:val="004C2E75"/>
    <w:rsid w:val="004C300F"/>
    <w:rsid w:val="004C6717"/>
    <w:rsid w:val="004C7267"/>
    <w:rsid w:val="004C77F4"/>
    <w:rsid w:val="004C7BA9"/>
    <w:rsid w:val="004D02C6"/>
    <w:rsid w:val="004D0E65"/>
    <w:rsid w:val="004D0EF9"/>
    <w:rsid w:val="004D3C1F"/>
    <w:rsid w:val="004D4A0A"/>
    <w:rsid w:val="004D4AAB"/>
    <w:rsid w:val="004D55AD"/>
    <w:rsid w:val="004D55E8"/>
    <w:rsid w:val="004D59EB"/>
    <w:rsid w:val="004E112C"/>
    <w:rsid w:val="004E1BCE"/>
    <w:rsid w:val="004E1EFD"/>
    <w:rsid w:val="004E3BA9"/>
    <w:rsid w:val="004E4E9A"/>
    <w:rsid w:val="004E5567"/>
    <w:rsid w:val="004E62C9"/>
    <w:rsid w:val="004E69C3"/>
    <w:rsid w:val="004E6E32"/>
    <w:rsid w:val="004E7C37"/>
    <w:rsid w:val="004F046B"/>
    <w:rsid w:val="004F0B21"/>
    <w:rsid w:val="004F2541"/>
    <w:rsid w:val="004F2654"/>
    <w:rsid w:val="004F31CE"/>
    <w:rsid w:val="004F3BD1"/>
    <w:rsid w:val="00500B11"/>
    <w:rsid w:val="00501356"/>
    <w:rsid w:val="0050140E"/>
    <w:rsid w:val="00501D1B"/>
    <w:rsid w:val="00504ED2"/>
    <w:rsid w:val="00506F85"/>
    <w:rsid w:val="0050765E"/>
    <w:rsid w:val="005105EE"/>
    <w:rsid w:val="005127C2"/>
    <w:rsid w:val="005140EF"/>
    <w:rsid w:val="00514426"/>
    <w:rsid w:val="00514AF1"/>
    <w:rsid w:val="00514CC8"/>
    <w:rsid w:val="005170BB"/>
    <w:rsid w:val="0051758E"/>
    <w:rsid w:val="0052079A"/>
    <w:rsid w:val="00520BCD"/>
    <w:rsid w:val="00521AA7"/>
    <w:rsid w:val="00524055"/>
    <w:rsid w:val="00526D3F"/>
    <w:rsid w:val="00527A61"/>
    <w:rsid w:val="00530F12"/>
    <w:rsid w:val="00531DFB"/>
    <w:rsid w:val="00532F37"/>
    <w:rsid w:val="0053326A"/>
    <w:rsid w:val="00533F10"/>
    <w:rsid w:val="0053435B"/>
    <w:rsid w:val="00534AB0"/>
    <w:rsid w:val="00534CBC"/>
    <w:rsid w:val="00534F27"/>
    <w:rsid w:val="00535ABA"/>
    <w:rsid w:val="005401D1"/>
    <w:rsid w:val="00542131"/>
    <w:rsid w:val="00542AC9"/>
    <w:rsid w:val="00543D15"/>
    <w:rsid w:val="00545CAE"/>
    <w:rsid w:val="00551B1C"/>
    <w:rsid w:val="0055268C"/>
    <w:rsid w:val="005552D7"/>
    <w:rsid w:val="00556C77"/>
    <w:rsid w:val="00557323"/>
    <w:rsid w:val="005579BE"/>
    <w:rsid w:val="00557B5F"/>
    <w:rsid w:val="00557D2F"/>
    <w:rsid w:val="0056054A"/>
    <w:rsid w:val="0056199E"/>
    <w:rsid w:val="00562DBE"/>
    <w:rsid w:val="005632F3"/>
    <w:rsid w:val="00564F95"/>
    <w:rsid w:val="00566B12"/>
    <w:rsid w:val="0056720E"/>
    <w:rsid w:val="005724FF"/>
    <w:rsid w:val="0057287D"/>
    <w:rsid w:val="00573038"/>
    <w:rsid w:val="005749B9"/>
    <w:rsid w:val="005749F7"/>
    <w:rsid w:val="005815ED"/>
    <w:rsid w:val="00582DD6"/>
    <w:rsid w:val="0058530A"/>
    <w:rsid w:val="00585EF3"/>
    <w:rsid w:val="00590584"/>
    <w:rsid w:val="00591514"/>
    <w:rsid w:val="00592B14"/>
    <w:rsid w:val="00592FB1"/>
    <w:rsid w:val="00594FAF"/>
    <w:rsid w:val="00596207"/>
    <w:rsid w:val="0059631F"/>
    <w:rsid w:val="00596765"/>
    <w:rsid w:val="005970FA"/>
    <w:rsid w:val="00597244"/>
    <w:rsid w:val="0059787A"/>
    <w:rsid w:val="00597BA9"/>
    <w:rsid w:val="005A03D1"/>
    <w:rsid w:val="005A33CB"/>
    <w:rsid w:val="005A3431"/>
    <w:rsid w:val="005A3EDC"/>
    <w:rsid w:val="005A42B4"/>
    <w:rsid w:val="005A48C9"/>
    <w:rsid w:val="005A5B1E"/>
    <w:rsid w:val="005A60CE"/>
    <w:rsid w:val="005A69DC"/>
    <w:rsid w:val="005A7094"/>
    <w:rsid w:val="005A74F9"/>
    <w:rsid w:val="005B02F3"/>
    <w:rsid w:val="005B0B49"/>
    <w:rsid w:val="005B0D5D"/>
    <w:rsid w:val="005B19BD"/>
    <w:rsid w:val="005B2C67"/>
    <w:rsid w:val="005B3D75"/>
    <w:rsid w:val="005B4E4D"/>
    <w:rsid w:val="005B5A5D"/>
    <w:rsid w:val="005B748F"/>
    <w:rsid w:val="005C119E"/>
    <w:rsid w:val="005C1689"/>
    <w:rsid w:val="005C2347"/>
    <w:rsid w:val="005C4C52"/>
    <w:rsid w:val="005C6186"/>
    <w:rsid w:val="005C7919"/>
    <w:rsid w:val="005C7EE4"/>
    <w:rsid w:val="005D3BB1"/>
    <w:rsid w:val="005D3F4D"/>
    <w:rsid w:val="005D4AAE"/>
    <w:rsid w:val="005D4C4B"/>
    <w:rsid w:val="005D5067"/>
    <w:rsid w:val="005D5B56"/>
    <w:rsid w:val="005D6C8B"/>
    <w:rsid w:val="005D7A8A"/>
    <w:rsid w:val="005E0432"/>
    <w:rsid w:val="005E15AC"/>
    <w:rsid w:val="005E34DC"/>
    <w:rsid w:val="005E4031"/>
    <w:rsid w:val="005E49DB"/>
    <w:rsid w:val="005E4DF4"/>
    <w:rsid w:val="005E5144"/>
    <w:rsid w:val="005E71C2"/>
    <w:rsid w:val="005F09B5"/>
    <w:rsid w:val="005F0AB7"/>
    <w:rsid w:val="005F0B48"/>
    <w:rsid w:val="005F145D"/>
    <w:rsid w:val="005F43E7"/>
    <w:rsid w:val="005F7FF7"/>
    <w:rsid w:val="006001BF"/>
    <w:rsid w:val="00601024"/>
    <w:rsid w:val="00601A0C"/>
    <w:rsid w:val="006026B3"/>
    <w:rsid w:val="0060330B"/>
    <w:rsid w:val="00603447"/>
    <w:rsid w:val="0060381C"/>
    <w:rsid w:val="00604EB8"/>
    <w:rsid w:val="00605304"/>
    <w:rsid w:val="006059FB"/>
    <w:rsid w:val="00607396"/>
    <w:rsid w:val="00610442"/>
    <w:rsid w:val="0061115A"/>
    <w:rsid w:val="006115F0"/>
    <w:rsid w:val="00612393"/>
    <w:rsid w:val="00613BDC"/>
    <w:rsid w:val="00615553"/>
    <w:rsid w:val="006156F5"/>
    <w:rsid w:val="00616C17"/>
    <w:rsid w:val="00617562"/>
    <w:rsid w:val="00617885"/>
    <w:rsid w:val="00621A6F"/>
    <w:rsid w:val="00621ECD"/>
    <w:rsid w:val="00621F8A"/>
    <w:rsid w:val="00622A20"/>
    <w:rsid w:val="00623357"/>
    <w:rsid w:val="00623415"/>
    <w:rsid w:val="0062424F"/>
    <w:rsid w:val="00624444"/>
    <w:rsid w:val="006272C2"/>
    <w:rsid w:val="0063021E"/>
    <w:rsid w:val="0063351C"/>
    <w:rsid w:val="0063399B"/>
    <w:rsid w:val="006339A8"/>
    <w:rsid w:val="006348DD"/>
    <w:rsid w:val="00635227"/>
    <w:rsid w:val="00635CF8"/>
    <w:rsid w:val="00637414"/>
    <w:rsid w:val="006378D9"/>
    <w:rsid w:val="00640EC8"/>
    <w:rsid w:val="006414DF"/>
    <w:rsid w:val="00641816"/>
    <w:rsid w:val="00642431"/>
    <w:rsid w:val="006434E8"/>
    <w:rsid w:val="00643A50"/>
    <w:rsid w:val="006463B6"/>
    <w:rsid w:val="00647D39"/>
    <w:rsid w:val="00650120"/>
    <w:rsid w:val="006507F7"/>
    <w:rsid w:val="0065180D"/>
    <w:rsid w:val="00651ABD"/>
    <w:rsid w:val="00652B7E"/>
    <w:rsid w:val="00660179"/>
    <w:rsid w:val="00660A1A"/>
    <w:rsid w:val="00660C01"/>
    <w:rsid w:val="0066146B"/>
    <w:rsid w:val="00661A5F"/>
    <w:rsid w:val="00661C92"/>
    <w:rsid w:val="00663766"/>
    <w:rsid w:val="00663AB5"/>
    <w:rsid w:val="006642AC"/>
    <w:rsid w:val="00665BCD"/>
    <w:rsid w:val="00665D96"/>
    <w:rsid w:val="0067006F"/>
    <w:rsid w:val="00671012"/>
    <w:rsid w:val="006716B7"/>
    <w:rsid w:val="00672CEC"/>
    <w:rsid w:val="006742E3"/>
    <w:rsid w:val="00675262"/>
    <w:rsid w:val="00675CFA"/>
    <w:rsid w:val="00677623"/>
    <w:rsid w:val="00680A94"/>
    <w:rsid w:val="00681484"/>
    <w:rsid w:val="00682201"/>
    <w:rsid w:val="006826F7"/>
    <w:rsid w:val="00683D04"/>
    <w:rsid w:val="00684104"/>
    <w:rsid w:val="00684A21"/>
    <w:rsid w:val="006857C7"/>
    <w:rsid w:val="00685F2A"/>
    <w:rsid w:val="00685F66"/>
    <w:rsid w:val="0068601F"/>
    <w:rsid w:val="0068613F"/>
    <w:rsid w:val="00687965"/>
    <w:rsid w:val="0069165D"/>
    <w:rsid w:val="006926EA"/>
    <w:rsid w:val="0069282F"/>
    <w:rsid w:val="00693CBE"/>
    <w:rsid w:val="00696022"/>
    <w:rsid w:val="00696646"/>
    <w:rsid w:val="00697108"/>
    <w:rsid w:val="00697ADC"/>
    <w:rsid w:val="006A147E"/>
    <w:rsid w:val="006A4A52"/>
    <w:rsid w:val="006A4FD3"/>
    <w:rsid w:val="006A69B0"/>
    <w:rsid w:val="006A7CC1"/>
    <w:rsid w:val="006B10A0"/>
    <w:rsid w:val="006B1BBF"/>
    <w:rsid w:val="006B2C0B"/>
    <w:rsid w:val="006B2DF0"/>
    <w:rsid w:val="006B5303"/>
    <w:rsid w:val="006B55B4"/>
    <w:rsid w:val="006B625E"/>
    <w:rsid w:val="006B7740"/>
    <w:rsid w:val="006B78C1"/>
    <w:rsid w:val="006C08F5"/>
    <w:rsid w:val="006C0A39"/>
    <w:rsid w:val="006C1BA0"/>
    <w:rsid w:val="006C26C6"/>
    <w:rsid w:val="006C3349"/>
    <w:rsid w:val="006C3EEF"/>
    <w:rsid w:val="006C778D"/>
    <w:rsid w:val="006D0B2A"/>
    <w:rsid w:val="006D4374"/>
    <w:rsid w:val="006D6A7A"/>
    <w:rsid w:val="006D6E04"/>
    <w:rsid w:val="006D7CFD"/>
    <w:rsid w:val="006D7F72"/>
    <w:rsid w:val="006E0091"/>
    <w:rsid w:val="006E1B25"/>
    <w:rsid w:val="006E1B3C"/>
    <w:rsid w:val="006E1EA8"/>
    <w:rsid w:val="006E23FB"/>
    <w:rsid w:val="006E26F5"/>
    <w:rsid w:val="006E2C1B"/>
    <w:rsid w:val="006E391C"/>
    <w:rsid w:val="006E53BB"/>
    <w:rsid w:val="006E769F"/>
    <w:rsid w:val="006F2B97"/>
    <w:rsid w:val="006F4574"/>
    <w:rsid w:val="006F486E"/>
    <w:rsid w:val="006F5144"/>
    <w:rsid w:val="006F7B22"/>
    <w:rsid w:val="0070091A"/>
    <w:rsid w:val="00700B86"/>
    <w:rsid w:val="007022BC"/>
    <w:rsid w:val="00703EF4"/>
    <w:rsid w:val="007053AA"/>
    <w:rsid w:val="0070619D"/>
    <w:rsid w:val="0070634D"/>
    <w:rsid w:val="00706D5C"/>
    <w:rsid w:val="00710D67"/>
    <w:rsid w:val="00711CF5"/>
    <w:rsid w:val="00712CAA"/>
    <w:rsid w:val="00713213"/>
    <w:rsid w:val="007155D9"/>
    <w:rsid w:val="007168B5"/>
    <w:rsid w:val="007223FB"/>
    <w:rsid w:val="00723B89"/>
    <w:rsid w:val="00723F72"/>
    <w:rsid w:val="0072467B"/>
    <w:rsid w:val="00724690"/>
    <w:rsid w:val="0072473B"/>
    <w:rsid w:val="00724CA4"/>
    <w:rsid w:val="0072722B"/>
    <w:rsid w:val="00727344"/>
    <w:rsid w:val="00730305"/>
    <w:rsid w:val="007304B7"/>
    <w:rsid w:val="007310F9"/>
    <w:rsid w:val="007337D9"/>
    <w:rsid w:val="00735573"/>
    <w:rsid w:val="0074203E"/>
    <w:rsid w:val="007420E3"/>
    <w:rsid w:val="00743495"/>
    <w:rsid w:val="00743D35"/>
    <w:rsid w:val="0074404D"/>
    <w:rsid w:val="00745F7F"/>
    <w:rsid w:val="00746AF3"/>
    <w:rsid w:val="00746C6E"/>
    <w:rsid w:val="00747668"/>
    <w:rsid w:val="00747E14"/>
    <w:rsid w:val="00750F0A"/>
    <w:rsid w:val="00752086"/>
    <w:rsid w:val="00753287"/>
    <w:rsid w:val="00754102"/>
    <w:rsid w:val="0075449E"/>
    <w:rsid w:val="00754A3D"/>
    <w:rsid w:val="007551AC"/>
    <w:rsid w:val="00755431"/>
    <w:rsid w:val="00757507"/>
    <w:rsid w:val="00757C40"/>
    <w:rsid w:val="007606F8"/>
    <w:rsid w:val="00761612"/>
    <w:rsid w:val="0076236B"/>
    <w:rsid w:val="007636BD"/>
    <w:rsid w:val="00763D5D"/>
    <w:rsid w:val="007646F2"/>
    <w:rsid w:val="00765DC7"/>
    <w:rsid w:val="00766441"/>
    <w:rsid w:val="007678E0"/>
    <w:rsid w:val="00767B36"/>
    <w:rsid w:val="00767DD3"/>
    <w:rsid w:val="0077025A"/>
    <w:rsid w:val="00770893"/>
    <w:rsid w:val="00770C10"/>
    <w:rsid w:val="00771596"/>
    <w:rsid w:val="00771CDF"/>
    <w:rsid w:val="00772667"/>
    <w:rsid w:val="00772725"/>
    <w:rsid w:val="0077492B"/>
    <w:rsid w:val="00775B01"/>
    <w:rsid w:val="00776244"/>
    <w:rsid w:val="00776988"/>
    <w:rsid w:val="007779AB"/>
    <w:rsid w:val="00780BC7"/>
    <w:rsid w:val="00781307"/>
    <w:rsid w:val="007816F4"/>
    <w:rsid w:val="00783A48"/>
    <w:rsid w:val="00783CB0"/>
    <w:rsid w:val="00784107"/>
    <w:rsid w:val="007847ED"/>
    <w:rsid w:val="0079184E"/>
    <w:rsid w:val="0079355A"/>
    <w:rsid w:val="007946D3"/>
    <w:rsid w:val="0079499E"/>
    <w:rsid w:val="00795386"/>
    <w:rsid w:val="007A08DF"/>
    <w:rsid w:val="007A1AEA"/>
    <w:rsid w:val="007A1B88"/>
    <w:rsid w:val="007A216C"/>
    <w:rsid w:val="007A452F"/>
    <w:rsid w:val="007A46AF"/>
    <w:rsid w:val="007A654A"/>
    <w:rsid w:val="007A6552"/>
    <w:rsid w:val="007A679F"/>
    <w:rsid w:val="007A7F47"/>
    <w:rsid w:val="007B0303"/>
    <w:rsid w:val="007B08A1"/>
    <w:rsid w:val="007B1F67"/>
    <w:rsid w:val="007B34CD"/>
    <w:rsid w:val="007B3B66"/>
    <w:rsid w:val="007B3D92"/>
    <w:rsid w:val="007B5054"/>
    <w:rsid w:val="007B64C0"/>
    <w:rsid w:val="007B743F"/>
    <w:rsid w:val="007C3BA5"/>
    <w:rsid w:val="007C48A8"/>
    <w:rsid w:val="007C4DD1"/>
    <w:rsid w:val="007C50C7"/>
    <w:rsid w:val="007C53FD"/>
    <w:rsid w:val="007C7935"/>
    <w:rsid w:val="007D0EFD"/>
    <w:rsid w:val="007D1C1F"/>
    <w:rsid w:val="007D4C97"/>
    <w:rsid w:val="007D591B"/>
    <w:rsid w:val="007D6199"/>
    <w:rsid w:val="007E0455"/>
    <w:rsid w:val="007E1DF4"/>
    <w:rsid w:val="007E21F2"/>
    <w:rsid w:val="007E2AFA"/>
    <w:rsid w:val="007E4F1F"/>
    <w:rsid w:val="007E4F5E"/>
    <w:rsid w:val="007E5830"/>
    <w:rsid w:val="007E62BE"/>
    <w:rsid w:val="007E7C1F"/>
    <w:rsid w:val="007F02A2"/>
    <w:rsid w:val="007F0EB8"/>
    <w:rsid w:val="007F206C"/>
    <w:rsid w:val="007F3D8A"/>
    <w:rsid w:val="007F495B"/>
    <w:rsid w:val="007F5534"/>
    <w:rsid w:val="007F702E"/>
    <w:rsid w:val="007F730C"/>
    <w:rsid w:val="007F7396"/>
    <w:rsid w:val="008005A0"/>
    <w:rsid w:val="00802963"/>
    <w:rsid w:val="008032EF"/>
    <w:rsid w:val="008042C4"/>
    <w:rsid w:val="00806072"/>
    <w:rsid w:val="00806DF4"/>
    <w:rsid w:val="00807798"/>
    <w:rsid w:val="008100BE"/>
    <w:rsid w:val="00813004"/>
    <w:rsid w:val="008144F0"/>
    <w:rsid w:val="008159A8"/>
    <w:rsid w:val="00815BF5"/>
    <w:rsid w:val="00815E16"/>
    <w:rsid w:val="00816308"/>
    <w:rsid w:val="00816E33"/>
    <w:rsid w:val="00816E3C"/>
    <w:rsid w:val="00822724"/>
    <w:rsid w:val="00823620"/>
    <w:rsid w:val="00823DEB"/>
    <w:rsid w:val="0082474D"/>
    <w:rsid w:val="00824E78"/>
    <w:rsid w:val="00825F90"/>
    <w:rsid w:val="00827A7B"/>
    <w:rsid w:val="00827C48"/>
    <w:rsid w:val="00831A51"/>
    <w:rsid w:val="00831ACF"/>
    <w:rsid w:val="00831D97"/>
    <w:rsid w:val="00831E58"/>
    <w:rsid w:val="00833146"/>
    <w:rsid w:val="00833752"/>
    <w:rsid w:val="00834C6B"/>
    <w:rsid w:val="00836040"/>
    <w:rsid w:val="0083609C"/>
    <w:rsid w:val="0083671A"/>
    <w:rsid w:val="0083711E"/>
    <w:rsid w:val="008372FA"/>
    <w:rsid w:val="008401A5"/>
    <w:rsid w:val="008422C6"/>
    <w:rsid w:val="00843EC4"/>
    <w:rsid w:val="00844E43"/>
    <w:rsid w:val="00845305"/>
    <w:rsid w:val="00846E4A"/>
    <w:rsid w:val="0084782A"/>
    <w:rsid w:val="008562CE"/>
    <w:rsid w:val="00856D49"/>
    <w:rsid w:val="0085772D"/>
    <w:rsid w:val="008625E9"/>
    <w:rsid w:val="0086349C"/>
    <w:rsid w:val="00863BE1"/>
    <w:rsid w:val="00863F27"/>
    <w:rsid w:val="008648B5"/>
    <w:rsid w:val="00865F35"/>
    <w:rsid w:val="00866057"/>
    <w:rsid w:val="008705C4"/>
    <w:rsid w:val="00870668"/>
    <w:rsid w:val="00873C4F"/>
    <w:rsid w:val="00875BC5"/>
    <w:rsid w:val="0087635B"/>
    <w:rsid w:val="0088165A"/>
    <w:rsid w:val="00881AB6"/>
    <w:rsid w:val="00885837"/>
    <w:rsid w:val="00886631"/>
    <w:rsid w:val="008870DA"/>
    <w:rsid w:val="00887F0F"/>
    <w:rsid w:val="008922C8"/>
    <w:rsid w:val="00892922"/>
    <w:rsid w:val="0089295F"/>
    <w:rsid w:val="00892C95"/>
    <w:rsid w:val="008937DC"/>
    <w:rsid w:val="0089662E"/>
    <w:rsid w:val="008966BA"/>
    <w:rsid w:val="008973EC"/>
    <w:rsid w:val="008A030F"/>
    <w:rsid w:val="008A07D5"/>
    <w:rsid w:val="008A1B3D"/>
    <w:rsid w:val="008A3FE9"/>
    <w:rsid w:val="008A43BC"/>
    <w:rsid w:val="008A442A"/>
    <w:rsid w:val="008A4BD9"/>
    <w:rsid w:val="008A60D6"/>
    <w:rsid w:val="008A79B8"/>
    <w:rsid w:val="008B0461"/>
    <w:rsid w:val="008B066F"/>
    <w:rsid w:val="008B38D2"/>
    <w:rsid w:val="008B40D5"/>
    <w:rsid w:val="008B7F77"/>
    <w:rsid w:val="008C056F"/>
    <w:rsid w:val="008C2A80"/>
    <w:rsid w:val="008C4D6C"/>
    <w:rsid w:val="008C525F"/>
    <w:rsid w:val="008C5BDF"/>
    <w:rsid w:val="008C65C8"/>
    <w:rsid w:val="008C70CD"/>
    <w:rsid w:val="008D0B23"/>
    <w:rsid w:val="008D0D36"/>
    <w:rsid w:val="008D1A66"/>
    <w:rsid w:val="008D2AD3"/>
    <w:rsid w:val="008D2E4B"/>
    <w:rsid w:val="008D36D2"/>
    <w:rsid w:val="008D472A"/>
    <w:rsid w:val="008D4C02"/>
    <w:rsid w:val="008D5596"/>
    <w:rsid w:val="008D6464"/>
    <w:rsid w:val="008D6ADD"/>
    <w:rsid w:val="008E06D5"/>
    <w:rsid w:val="008E0E8C"/>
    <w:rsid w:val="008E1D15"/>
    <w:rsid w:val="008E1DD3"/>
    <w:rsid w:val="008E30AB"/>
    <w:rsid w:val="008E366D"/>
    <w:rsid w:val="008E496C"/>
    <w:rsid w:val="008E4B7C"/>
    <w:rsid w:val="008E6D4C"/>
    <w:rsid w:val="008E730A"/>
    <w:rsid w:val="008E7E16"/>
    <w:rsid w:val="008F1938"/>
    <w:rsid w:val="008F3A2A"/>
    <w:rsid w:val="008F3C59"/>
    <w:rsid w:val="008F63F3"/>
    <w:rsid w:val="00900B3E"/>
    <w:rsid w:val="009021CA"/>
    <w:rsid w:val="0090407D"/>
    <w:rsid w:val="009040C5"/>
    <w:rsid w:val="009054A2"/>
    <w:rsid w:val="00906308"/>
    <w:rsid w:val="009073C0"/>
    <w:rsid w:val="00910160"/>
    <w:rsid w:val="00912778"/>
    <w:rsid w:val="00912AFC"/>
    <w:rsid w:val="00913AA3"/>
    <w:rsid w:val="00913D99"/>
    <w:rsid w:val="00915C58"/>
    <w:rsid w:val="00916325"/>
    <w:rsid w:val="00920987"/>
    <w:rsid w:val="00921F5B"/>
    <w:rsid w:val="00922A27"/>
    <w:rsid w:val="00923174"/>
    <w:rsid w:val="0092322D"/>
    <w:rsid w:val="00923759"/>
    <w:rsid w:val="00923C2D"/>
    <w:rsid w:val="009254C8"/>
    <w:rsid w:val="00925FAE"/>
    <w:rsid w:val="00930807"/>
    <w:rsid w:val="0093208F"/>
    <w:rsid w:val="00932628"/>
    <w:rsid w:val="0093355B"/>
    <w:rsid w:val="00936ABB"/>
    <w:rsid w:val="009405BC"/>
    <w:rsid w:val="00943793"/>
    <w:rsid w:val="009437A0"/>
    <w:rsid w:val="00944022"/>
    <w:rsid w:val="00945581"/>
    <w:rsid w:val="00945BDD"/>
    <w:rsid w:val="0094638B"/>
    <w:rsid w:val="00946AB6"/>
    <w:rsid w:val="00946DBF"/>
    <w:rsid w:val="00946E47"/>
    <w:rsid w:val="00947807"/>
    <w:rsid w:val="00950357"/>
    <w:rsid w:val="0095077A"/>
    <w:rsid w:val="0095183B"/>
    <w:rsid w:val="00951B5E"/>
    <w:rsid w:val="00955DD8"/>
    <w:rsid w:val="0095752D"/>
    <w:rsid w:val="00957BF2"/>
    <w:rsid w:val="009602D5"/>
    <w:rsid w:val="00960C60"/>
    <w:rsid w:val="009631F4"/>
    <w:rsid w:val="009636F1"/>
    <w:rsid w:val="00965C54"/>
    <w:rsid w:val="00966727"/>
    <w:rsid w:val="0096728C"/>
    <w:rsid w:val="00967292"/>
    <w:rsid w:val="0097015A"/>
    <w:rsid w:val="00972634"/>
    <w:rsid w:val="00973A55"/>
    <w:rsid w:val="00974080"/>
    <w:rsid w:val="0097463B"/>
    <w:rsid w:val="00977D27"/>
    <w:rsid w:val="0098157B"/>
    <w:rsid w:val="009817A4"/>
    <w:rsid w:val="00982369"/>
    <w:rsid w:val="00984EFB"/>
    <w:rsid w:val="0098510F"/>
    <w:rsid w:val="00985D68"/>
    <w:rsid w:val="00986A36"/>
    <w:rsid w:val="00986A43"/>
    <w:rsid w:val="00992420"/>
    <w:rsid w:val="00993212"/>
    <w:rsid w:val="00993392"/>
    <w:rsid w:val="009936C7"/>
    <w:rsid w:val="00993920"/>
    <w:rsid w:val="00994B1E"/>
    <w:rsid w:val="0099529B"/>
    <w:rsid w:val="00995AA9"/>
    <w:rsid w:val="00995AAF"/>
    <w:rsid w:val="00996128"/>
    <w:rsid w:val="00996713"/>
    <w:rsid w:val="0099713D"/>
    <w:rsid w:val="00997581"/>
    <w:rsid w:val="009975B0"/>
    <w:rsid w:val="009A1FC9"/>
    <w:rsid w:val="009A419D"/>
    <w:rsid w:val="009A4476"/>
    <w:rsid w:val="009A4BF3"/>
    <w:rsid w:val="009A524F"/>
    <w:rsid w:val="009A5A1E"/>
    <w:rsid w:val="009B09C4"/>
    <w:rsid w:val="009B20DA"/>
    <w:rsid w:val="009B248F"/>
    <w:rsid w:val="009B2AB1"/>
    <w:rsid w:val="009B3147"/>
    <w:rsid w:val="009B3667"/>
    <w:rsid w:val="009B3898"/>
    <w:rsid w:val="009B4DE9"/>
    <w:rsid w:val="009B63DF"/>
    <w:rsid w:val="009C1070"/>
    <w:rsid w:val="009C15F7"/>
    <w:rsid w:val="009C17BF"/>
    <w:rsid w:val="009C1BBF"/>
    <w:rsid w:val="009C1F59"/>
    <w:rsid w:val="009C294E"/>
    <w:rsid w:val="009C6E56"/>
    <w:rsid w:val="009D2437"/>
    <w:rsid w:val="009D2D86"/>
    <w:rsid w:val="009D67E9"/>
    <w:rsid w:val="009D7873"/>
    <w:rsid w:val="009D78B9"/>
    <w:rsid w:val="009E1C3C"/>
    <w:rsid w:val="009E269C"/>
    <w:rsid w:val="009E2EC3"/>
    <w:rsid w:val="009E4AC4"/>
    <w:rsid w:val="009E4E2C"/>
    <w:rsid w:val="009E507C"/>
    <w:rsid w:val="009E5EEA"/>
    <w:rsid w:val="009E79A7"/>
    <w:rsid w:val="009F04C6"/>
    <w:rsid w:val="009F091F"/>
    <w:rsid w:val="009F0CBD"/>
    <w:rsid w:val="009F1181"/>
    <w:rsid w:val="009F128E"/>
    <w:rsid w:val="009F1CB6"/>
    <w:rsid w:val="009F3452"/>
    <w:rsid w:val="009F395C"/>
    <w:rsid w:val="009F4C56"/>
    <w:rsid w:val="009F50E5"/>
    <w:rsid w:val="00A007DB"/>
    <w:rsid w:val="00A00BD2"/>
    <w:rsid w:val="00A00F66"/>
    <w:rsid w:val="00A02100"/>
    <w:rsid w:val="00A06101"/>
    <w:rsid w:val="00A079B7"/>
    <w:rsid w:val="00A1147F"/>
    <w:rsid w:val="00A11F52"/>
    <w:rsid w:val="00A12FE3"/>
    <w:rsid w:val="00A139D9"/>
    <w:rsid w:val="00A13D42"/>
    <w:rsid w:val="00A14E56"/>
    <w:rsid w:val="00A162D7"/>
    <w:rsid w:val="00A16BB9"/>
    <w:rsid w:val="00A174B0"/>
    <w:rsid w:val="00A215F9"/>
    <w:rsid w:val="00A22D6D"/>
    <w:rsid w:val="00A23484"/>
    <w:rsid w:val="00A23915"/>
    <w:rsid w:val="00A24578"/>
    <w:rsid w:val="00A30FAE"/>
    <w:rsid w:val="00A31AD5"/>
    <w:rsid w:val="00A3243F"/>
    <w:rsid w:val="00A32C3B"/>
    <w:rsid w:val="00A32E75"/>
    <w:rsid w:val="00A34B0C"/>
    <w:rsid w:val="00A34BAA"/>
    <w:rsid w:val="00A35C6F"/>
    <w:rsid w:val="00A378EA"/>
    <w:rsid w:val="00A406BF"/>
    <w:rsid w:val="00A4137A"/>
    <w:rsid w:val="00A42966"/>
    <w:rsid w:val="00A42CB2"/>
    <w:rsid w:val="00A42FEB"/>
    <w:rsid w:val="00A42FF6"/>
    <w:rsid w:val="00A435E0"/>
    <w:rsid w:val="00A43772"/>
    <w:rsid w:val="00A43EE2"/>
    <w:rsid w:val="00A441B3"/>
    <w:rsid w:val="00A44CC4"/>
    <w:rsid w:val="00A4528C"/>
    <w:rsid w:val="00A45FE6"/>
    <w:rsid w:val="00A529DF"/>
    <w:rsid w:val="00A5345C"/>
    <w:rsid w:val="00A5385C"/>
    <w:rsid w:val="00A56C5F"/>
    <w:rsid w:val="00A57728"/>
    <w:rsid w:val="00A57F0A"/>
    <w:rsid w:val="00A57F9A"/>
    <w:rsid w:val="00A60E81"/>
    <w:rsid w:val="00A62193"/>
    <w:rsid w:val="00A622F6"/>
    <w:rsid w:val="00A62DA8"/>
    <w:rsid w:val="00A638B2"/>
    <w:rsid w:val="00A65488"/>
    <w:rsid w:val="00A65EC0"/>
    <w:rsid w:val="00A673F3"/>
    <w:rsid w:val="00A6766E"/>
    <w:rsid w:val="00A70BA0"/>
    <w:rsid w:val="00A70EE7"/>
    <w:rsid w:val="00A73BD7"/>
    <w:rsid w:val="00A74E64"/>
    <w:rsid w:val="00A74ED9"/>
    <w:rsid w:val="00A75D7F"/>
    <w:rsid w:val="00A76048"/>
    <w:rsid w:val="00A772C6"/>
    <w:rsid w:val="00A77C5A"/>
    <w:rsid w:val="00A77E48"/>
    <w:rsid w:val="00A81B1E"/>
    <w:rsid w:val="00A829C1"/>
    <w:rsid w:val="00A82E07"/>
    <w:rsid w:val="00A837E0"/>
    <w:rsid w:val="00A845F7"/>
    <w:rsid w:val="00A86016"/>
    <w:rsid w:val="00A86D4F"/>
    <w:rsid w:val="00A87701"/>
    <w:rsid w:val="00A87A3B"/>
    <w:rsid w:val="00A90D1F"/>
    <w:rsid w:val="00A91D7C"/>
    <w:rsid w:val="00A9235F"/>
    <w:rsid w:val="00A92C8B"/>
    <w:rsid w:val="00A932F3"/>
    <w:rsid w:val="00A93D9E"/>
    <w:rsid w:val="00A93F36"/>
    <w:rsid w:val="00A945F0"/>
    <w:rsid w:val="00A96901"/>
    <w:rsid w:val="00AA0DD2"/>
    <w:rsid w:val="00AA1D6C"/>
    <w:rsid w:val="00AA2172"/>
    <w:rsid w:val="00AA4CD7"/>
    <w:rsid w:val="00AA5060"/>
    <w:rsid w:val="00AA650D"/>
    <w:rsid w:val="00AA6B86"/>
    <w:rsid w:val="00AA7720"/>
    <w:rsid w:val="00AA7C8D"/>
    <w:rsid w:val="00AA7E4A"/>
    <w:rsid w:val="00AB104E"/>
    <w:rsid w:val="00AB1ABC"/>
    <w:rsid w:val="00AB232C"/>
    <w:rsid w:val="00AB2CA0"/>
    <w:rsid w:val="00AB7C96"/>
    <w:rsid w:val="00AC0CDD"/>
    <w:rsid w:val="00AC106C"/>
    <w:rsid w:val="00AC2150"/>
    <w:rsid w:val="00AC21CC"/>
    <w:rsid w:val="00AC2464"/>
    <w:rsid w:val="00AC3A90"/>
    <w:rsid w:val="00AC3BA0"/>
    <w:rsid w:val="00AC44E6"/>
    <w:rsid w:val="00AC4CA3"/>
    <w:rsid w:val="00AC6DE2"/>
    <w:rsid w:val="00AD09C9"/>
    <w:rsid w:val="00AD171C"/>
    <w:rsid w:val="00AD1BFD"/>
    <w:rsid w:val="00AD1F09"/>
    <w:rsid w:val="00AD39FD"/>
    <w:rsid w:val="00AD3A7F"/>
    <w:rsid w:val="00AD4EC3"/>
    <w:rsid w:val="00AD531E"/>
    <w:rsid w:val="00AD773A"/>
    <w:rsid w:val="00AE1DE7"/>
    <w:rsid w:val="00AE2C9D"/>
    <w:rsid w:val="00AE3C75"/>
    <w:rsid w:val="00AE4C00"/>
    <w:rsid w:val="00AE646C"/>
    <w:rsid w:val="00AE7461"/>
    <w:rsid w:val="00AF0612"/>
    <w:rsid w:val="00AF130D"/>
    <w:rsid w:val="00AF1F07"/>
    <w:rsid w:val="00AF2526"/>
    <w:rsid w:val="00AF29C1"/>
    <w:rsid w:val="00AF2E17"/>
    <w:rsid w:val="00AF313C"/>
    <w:rsid w:val="00AF3B55"/>
    <w:rsid w:val="00AF3E25"/>
    <w:rsid w:val="00AF5926"/>
    <w:rsid w:val="00AF5FA3"/>
    <w:rsid w:val="00AF619E"/>
    <w:rsid w:val="00AF7A1D"/>
    <w:rsid w:val="00B00D67"/>
    <w:rsid w:val="00B01840"/>
    <w:rsid w:val="00B032C1"/>
    <w:rsid w:val="00B03ADA"/>
    <w:rsid w:val="00B05DF7"/>
    <w:rsid w:val="00B1082A"/>
    <w:rsid w:val="00B10F7E"/>
    <w:rsid w:val="00B116D0"/>
    <w:rsid w:val="00B11D64"/>
    <w:rsid w:val="00B12B02"/>
    <w:rsid w:val="00B12F3E"/>
    <w:rsid w:val="00B137AA"/>
    <w:rsid w:val="00B13B70"/>
    <w:rsid w:val="00B13F68"/>
    <w:rsid w:val="00B14211"/>
    <w:rsid w:val="00B143B7"/>
    <w:rsid w:val="00B15C07"/>
    <w:rsid w:val="00B1712E"/>
    <w:rsid w:val="00B20984"/>
    <w:rsid w:val="00B222C3"/>
    <w:rsid w:val="00B224BF"/>
    <w:rsid w:val="00B22739"/>
    <w:rsid w:val="00B23870"/>
    <w:rsid w:val="00B25FEA"/>
    <w:rsid w:val="00B301FC"/>
    <w:rsid w:val="00B31816"/>
    <w:rsid w:val="00B32279"/>
    <w:rsid w:val="00B323F7"/>
    <w:rsid w:val="00B33E77"/>
    <w:rsid w:val="00B33FF0"/>
    <w:rsid w:val="00B35BD2"/>
    <w:rsid w:val="00B37456"/>
    <w:rsid w:val="00B40DFD"/>
    <w:rsid w:val="00B40E6F"/>
    <w:rsid w:val="00B42EB2"/>
    <w:rsid w:val="00B43307"/>
    <w:rsid w:val="00B445B5"/>
    <w:rsid w:val="00B45944"/>
    <w:rsid w:val="00B462E4"/>
    <w:rsid w:val="00B4635D"/>
    <w:rsid w:val="00B465C7"/>
    <w:rsid w:val="00B46A73"/>
    <w:rsid w:val="00B478ED"/>
    <w:rsid w:val="00B508BB"/>
    <w:rsid w:val="00B5104D"/>
    <w:rsid w:val="00B5187C"/>
    <w:rsid w:val="00B51ECB"/>
    <w:rsid w:val="00B521A2"/>
    <w:rsid w:val="00B5383A"/>
    <w:rsid w:val="00B5397A"/>
    <w:rsid w:val="00B5455D"/>
    <w:rsid w:val="00B552FC"/>
    <w:rsid w:val="00B5549F"/>
    <w:rsid w:val="00B5561A"/>
    <w:rsid w:val="00B577BF"/>
    <w:rsid w:val="00B60E64"/>
    <w:rsid w:val="00B6134B"/>
    <w:rsid w:val="00B620A2"/>
    <w:rsid w:val="00B62718"/>
    <w:rsid w:val="00B6271D"/>
    <w:rsid w:val="00B632A3"/>
    <w:rsid w:val="00B64A41"/>
    <w:rsid w:val="00B675E7"/>
    <w:rsid w:val="00B700D4"/>
    <w:rsid w:val="00B70D73"/>
    <w:rsid w:val="00B71102"/>
    <w:rsid w:val="00B71E57"/>
    <w:rsid w:val="00B72221"/>
    <w:rsid w:val="00B72439"/>
    <w:rsid w:val="00B7536D"/>
    <w:rsid w:val="00B757AE"/>
    <w:rsid w:val="00B76AC6"/>
    <w:rsid w:val="00B76C56"/>
    <w:rsid w:val="00B76DA4"/>
    <w:rsid w:val="00B77C51"/>
    <w:rsid w:val="00B8222D"/>
    <w:rsid w:val="00B8255B"/>
    <w:rsid w:val="00B82B24"/>
    <w:rsid w:val="00B8437B"/>
    <w:rsid w:val="00B85167"/>
    <w:rsid w:val="00B85FE3"/>
    <w:rsid w:val="00B86595"/>
    <w:rsid w:val="00B87C09"/>
    <w:rsid w:val="00B914C6"/>
    <w:rsid w:val="00B919B8"/>
    <w:rsid w:val="00B91B7E"/>
    <w:rsid w:val="00B91D22"/>
    <w:rsid w:val="00B92BA8"/>
    <w:rsid w:val="00B93C6A"/>
    <w:rsid w:val="00B94204"/>
    <w:rsid w:val="00B9450F"/>
    <w:rsid w:val="00B96F23"/>
    <w:rsid w:val="00BA14CF"/>
    <w:rsid w:val="00BA2009"/>
    <w:rsid w:val="00BA3270"/>
    <w:rsid w:val="00BA4242"/>
    <w:rsid w:val="00BA4BBA"/>
    <w:rsid w:val="00BA5EE4"/>
    <w:rsid w:val="00BA6156"/>
    <w:rsid w:val="00BA7C74"/>
    <w:rsid w:val="00BB03D0"/>
    <w:rsid w:val="00BB1C9C"/>
    <w:rsid w:val="00BB2072"/>
    <w:rsid w:val="00BB3696"/>
    <w:rsid w:val="00BB4AB6"/>
    <w:rsid w:val="00BB57D6"/>
    <w:rsid w:val="00BB5CBF"/>
    <w:rsid w:val="00BB5E5D"/>
    <w:rsid w:val="00BB62FB"/>
    <w:rsid w:val="00BB6B80"/>
    <w:rsid w:val="00BB6F9B"/>
    <w:rsid w:val="00BC0260"/>
    <w:rsid w:val="00BC082E"/>
    <w:rsid w:val="00BC13E7"/>
    <w:rsid w:val="00BC1543"/>
    <w:rsid w:val="00BC177F"/>
    <w:rsid w:val="00BC181A"/>
    <w:rsid w:val="00BC20CB"/>
    <w:rsid w:val="00BC4C4C"/>
    <w:rsid w:val="00BC50F7"/>
    <w:rsid w:val="00BC5D3A"/>
    <w:rsid w:val="00BC616C"/>
    <w:rsid w:val="00BC72AE"/>
    <w:rsid w:val="00BD0867"/>
    <w:rsid w:val="00BD0B44"/>
    <w:rsid w:val="00BD1641"/>
    <w:rsid w:val="00BD220F"/>
    <w:rsid w:val="00BD36EC"/>
    <w:rsid w:val="00BD4C4B"/>
    <w:rsid w:val="00BD5DE4"/>
    <w:rsid w:val="00BD63A4"/>
    <w:rsid w:val="00BD79B2"/>
    <w:rsid w:val="00BE0705"/>
    <w:rsid w:val="00BE2656"/>
    <w:rsid w:val="00BE2B1A"/>
    <w:rsid w:val="00BE2C2A"/>
    <w:rsid w:val="00BE2CE1"/>
    <w:rsid w:val="00BE41EB"/>
    <w:rsid w:val="00BE7041"/>
    <w:rsid w:val="00BF0B67"/>
    <w:rsid w:val="00BF1E40"/>
    <w:rsid w:val="00BF2554"/>
    <w:rsid w:val="00BF2579"/>
    <w:rsid w:val="00BF3AC0"/>
    <w:rsid w:val="00BF44A7"/>
    <w:rsid w:val="00BF49F7"/>
    <w:rsid w:val="00BF6643"/>
    <w:rsid w:val="00BF6891"/>
    <w:rsid w:val="00BF7A3C"/>
    <w:rsid w:val="00BF7DDB"/>
    <w:rsid w:val="00C001F3"/>
    <w:rsid w:val="00C01972"/>
    <w:rsid w:val="00C04553"/>
    <w:rsid w:val="00C0499A"/>
    <w:rsid w:val="00C04EC9"/>
    <w:rsid w:val="00C062E3"/>
    <w:rsid w:val="00C0706B"/>
    <w:rsid w:val="00C1058C"/>
    <w:rsid w:val="00C116C0"/>
    <w:rsid w:val="00C139A4"/>
    <w:rsid w:val="00C13A5C"/>
    <w:rsid w:val="00C13C05"/>
    <w:rsid w:val="00C13E63"/>
    <w:rsid w:val="00C142B0"/>
    <w:rsid w:val="00C2041A"/>
    <w:rsid w:val="00C216B3"/>
    <w:rsid w:val="00C21F0F"/>
    <w:rsid w:val="00C2339A"/>
    <w:rsid w:val="00C244E1"/>
    <w:rsid w:val="00C26935"/>
    <w:rsid w:val="00C26FF2"/>
    <w:rsid w:val="00C27304"/>
    <w:rsid w:val="00C3057C"/>
    <w:rsid w:val="00C30D91"/>
    <w:rsid w:val="00C316F1"/>
    <w:rsid w:val="00C32D8F"/>
    <w:rsid w:val="00C33283"/>
    <w:rsid w:val="00C332C1"/>
    <w:rsid w:val="00C35584"/>
    <w:rsid w:val="00C37DB4"/>
    <w:rsid w:val="00C41021"/>
    <w:rsid w:val="00C41751"/>
    <w:rsid w:val="00C418CF"/>
    <w:rsid w:val="00C421B1"/>
    <w:rsid w:val="00C43FA4"/>
    <w:rsid w:val="00C46121"/>
    <w:rsid w:val="00C46184"/>
    <w:rsid w:val="00C46F01"/>
    <w:rsid w:val="00C47317"/>
    <w:rsid w:val="00C51E29"/>
    <w:rsid w:val="00C535D5"/>
    <w:rsid w:val="00C53909"/>
    <w:rsid w:val="00C54544"/>
    <w:rsid w:val="00C546F0"/>
    <w:rsid w:val="00C54857"/>
    <w:rsid w:val="00C55B9E"/>
    <w:rsid w:val="00C55E9D"/>
    <w:rsid w:val="00C5614F"/>
    <w:rsid w:val="00C56A39"/>
    <w:rsid w:val="00C57E95"/>
    <w:rsid w:val="00C60005"/>
    <w:rsid w:val="00C60BFB"/>
    <w:rsid w:val="00C62A87"/>
    <w:rsid w:val="00C636C3"/>
    <w:rsid w:val="00C64255"/>
    <w:rsid w:val="00C64D90"/>
    <w:rsid w:val="00C658B7"/>
    <w:rsid w:val="00C66A87"/>
    <w:rsid w:val="00C6720B"/>
    <w:rsid w:val="00C672BA"/>
    <w:rsid w:val="00C67F02"/>
    <w:rsid w:val="00C70096"/>
    <w:rsid w:val="00C7107A"/>
    <w:rsid w:val="00C713C5"/>
    <w:rsid w:val="00C733D8"/>
    <w:rsid w:val="00C73B20"/>
    <w:rsid w:val="00C75789"/>
    <w:rsid w:val="00C7678E"/>
    <w:rsid w:val="00C771DD"/>
    <w:rsid w:val="00C80A2D"/>
    <w:rsid w:val="00C81137"/>
    <w:rsid w:val="00C817B9"/>
    <w:rsid w:val="00C84BB8"/>
    <w:rsid w:val="00C85025"/>
    <w:rsid w:val="00C851E2"/>
    <w:rsid w:val="00C8531F"/>
    <w:rsid w:val="00C864CB"/>
    <w:rsid w:val="00C90D54"/>
    <w:rsid w:val="00C91912"/>
    <w:rsid w:val="00C91AFD"/>
    <w:rsid w:val="00C95743"/>
    <w:rsid w:val="00C96D7E"/>
    <w:rsid w:val="00C975E4"/>
    <w:rsid w:val="00CA0266"/>
    <w:rsid w:val="00CA0C04"/>
    <w:rsid w:val="00CA0ED8"/>
    <w:rsid w:val="00CA1CE7"/>
    <w:rsid w:val="00CA20BC"/>
    <w:rsid w:val="00CA22CF"/>
    <w:rsid w:val="00CA2A03"/>
    <w:rsid w:val="00CA3315"/>
    <w:rsid w:val="00CA6DFD"/>
    <w:rsid w:val="00CA78DA"/>
    <w:rsid w:val="00CB0278"/>
    <w:rsid w:val="00CB1324"/>
    <w:rsid w:val="00CB146C"/>
    <w:rsid w:val="00CB16C6"/>
    <w:rsid w:val="00CB2174"/>
    <w:rsid w:val="00CB21F3"/>
    <w:rsid w:val="00CB220A"/>
    <w:rsid w:val="00CB2868"/>
    <w:rsid w:val="00CB49D3"/>
    <w:rsid w:val="00CB55E9"/>
    <w:rsid w:val="00CB7814"/>
    <w:rsid w:val="00CB7A96"/>
    <w:rsid w:val="00CC164A"/>
    <w:rsid w:val="00CC3637"/>
    <w:rsid w:val="00CC3C55"/>
    <w:rsid w:val="00CD001F"/>
    <w:rsid w:val="00CD151C"/>
    <w:rsid w:val="00CD1837"/>
    <w:rsid w:val="00CD201A"/>
    <w:rsid w:val="00CD2642"/>
    <w:rsid w:val="00CD3307"/>
    <w:rsid w:val="00CD4E68"/>
    <w:rsid w:val="00CD7BB1"/>
    <w:rsid w:val="00CE2854"/>
    <w:rsid w:val="00CE3028"/>
    <w:rsid w:val="00CE404C"/>
    <w:rsid w:val="00CE4F4B"/>
    <w:rsid w:val="00CE5F9C"/>
    <w:rsid w:val="00CE656E"/>
    <w:rsid w:val="00CE760A"/>
    <w:rsid w:val="00CE7CF8"/>
    <w:rsid w:val="00CF0623"/>
    <w:rsid w:val="00CF17A1"/>
    <w:rsid w:val="00CF3801"/>
    <w:rsid w:val="00CF5A3A"/>
    <w:rsid w:val="00CF5F93"/>
    <w:rsid w:val="00CF6613"/>
    <w:rsid w:val="00CF6614"/>
    <w:rsid w:val="00CF6740"/>
    <w:rsid w:val="00CF6D56"/>
    <w:rsid w:val="00CF7064"/>
    <w:rsid w:val="00CF7259"/>
    <w:rsid w:val="00CF75AD"/>
    <w:rsid w:val="00D000CE"/>
    <w:rsid w:val="00D00A6F"/>
    <w:rsid w:val="00D014F7"/>
    <w:rsid w:val="00D0227A"/>
    <w:rsid w:val="00D06FC0"/>
    <w:rsid w:val="00D0765C"/>
    <w:rsid w:val="00D100BB"/>
    <w:rsid w:val="00D10340"/>
    <w:rsid w:val="00D10B54"/>
    <w:rsid w:val="00D112A8"/>
    <w:rsid w:val="00D116AE"/>
    <w:rsid w:val="00D12FAF"/>
    <w:rsid w:val="00D133FB"/>
    <w:rsid w:val="00D13EC1"/>
    <w:rsid w:val="00D1445B"/>
    <w:rsid w:val="00D14696"/>
    <w:rsid w:val="00D167B1"/>
    <w:rsid w:val="00D21C55"/>
    <w:rsid w:val="00D2209D"/>
    <w:rsid w:val="00D22233"/>
    <w:rsid w:val="00D22C58"/>
    <w:rsid w:val="00D2360D"/>
    <w:rsid w:val="00D24FFE"/>
    <w:rsid w:val="00D25636"/>
    <w:rsid w:val="00D2576E"/>
    <w:rsid w:val="00D303E2"/>
    <w:rsid w:val="00D3141A"/>
    <w:rsid w:val="00D32FAA"/>
    <w:rsid w:val="00D330E6"/>
    <w:rsid w:val="00D33CB8"/>
    <w:rsid w:val="00D341D6"/>
    <w:rsid w:val="00D34D87"/>
    <w:rsid w:val="00D354F7"/>
    <w:rsid w:val="00D3729A"/>
    <w:rsid w:val="00D375E2"/>
    <w:rsid w:val="00D378F8"/>
    <w:rsid w:val="00D40F90"/>
    <w:rsid w:val="00D41BF3"/>
    <w:rsid w:val="00D42E93"/>
    <w:rsid w:val="00D450DC"/>
    <w:rsid w:val="00D50229"/>
    <w:rsid w:val="00D508D7"/>
    <w:rsid w:val="00D51299"/>
    <w:rsid w:val="00D52568"/>
    <w:rsid w:val="00D525DF"/>
    <w:rsid w:val="00D52946"/>
    <w:rsid w:val="00D52F88"/>
    <w:rsid w:val="00D536ED"/>
    <w:rsid w:val="00D53807"/>
    <w:rsid w:val="00D54FBB"/>
    <w:rsid w:val="00D55C70"/>
    <w:rsid w:val="00D60231"/>
    <w:rsid w:val="00D62948"/>
    <w:rsid w:val="00D63937"/>
    <w:rsid w:val="00D702F5"/>
    <w:rsid w:val="00D7044C"/>
    <w:rsid w:val="00D71078"/>
    <w:rsid w:val="00D724AC"/>
    <w:rsid w:val="00D73794"/>
    <w:rsid w:val="00D73EC2"/>
    <w:rsid w:val="00D748A2"/>
    <w:rsid w:val="00D74D4A"/>
    <w:rsid w:val="00D765D1"/>
    <w:rsid w:val="00D81A94"/>
    <w:rsid w:val="00D82173"/>
    <w:rsid w:val="00D8238E"/>
    <w:rsid w:val="00D824A4"/>
    <w:rsid w:val="00D82EC6"/>
    <w:rsid w:val="00D844EE"/>
    <w:rsid w:val="00D85132"/>
    <w:rsid w:val="00D8645C"/>
    <w:rsid w:val="00D8692F"/>
    <w:rsid w:val="00D8763B"/>
    <w:rsid w:val="00D87C56"/>
    <w:rsid w:val="00D9020A"/>
    <w:rsid w:val="00D91573"/>
    <w:rsid w:val="00D93299"/>
    <w:rsid w:val="00D93D93"/>
    <w:rsid w:val="00D94A5A"/>
    <w:rsid w:val="00D959F0"/>
    <w:rsid w:val="00D961D8"/>
    <w:rsid w:val="00DA018B"/>
    <w:rsid w:val="00DA0BB8"/>
    <w:rsid w:val="00DA64C2"/>
    <w:rsid w:val="00DA7005"/>
    <w:rsid w:val="00DB0350"/>
    <w:rsid w:val="00DB0C7F"/>
    <w:rsid w:val="00DB1B94"/>
    <w:rsid w:val="00DB239D"/>
    <w:rsid w:val="00DB2BB7"/>
    <w:rsid w:val="00DB3017"/>
    <w:rsid w:val="00DB4141"/>
    <w:rsid w:val="00DB4B04"/>
    <w:rsid w:val="00DB5FA8"/>
    <w:rsid w:val="00DB62BB"/>
    <w:rsid w:val="00DB79CC"/>
    <w:rsid w:val="00DC00B0"/>
    <w:rsid w:val="00DC0497"/>
    <w:rsid w:val="00DC19A1"/>
    <w:rsid w:val="00DC2C0C"/>
    <w:rsid w:val="00DC2D7B"/>
    <w:rsid w:val="00DC35FF"/>
    <w:rsid w:val="00DC3A6B"/>
    <w:rsid w:val="00DC4A0B"/>
    <w:rsid w:val="00DC579A"/>
    <w:rsid w:val="00DC7903"/>
    <w:rsid w:val="00DC79FA"/>
    <w:rsid w:val="00DD0564"/>
    <w:rsid w:val="00DD19B7"/>
    <w:rsid w:val="00DD530A"/>
    <w:rsid w:val="00DD5D4B"/>
    <w:rsid w:val="00DD68E1"/>
    <w:rsid w:val="00DD6A66"/>
    <w:rsid w:val="00DD7610"/>
    <w:rsid w:val="00DD7C28"/>
    <w:rsid w:val="00DE13DD"/>
    <w:rsid w:val="00DE1C43"/>
    <w:rsid w:val="00DE1C89"/>
    <w:rsid w:val="00DE396E"/>
    <w:rsid w:val="00DE3AB0"/>
    <w:rsid w:val="00DE4136"/>
    <w:rsid w:val="00DE7005"/>
    <w:rsid w:val="00DF0445"/>
    <w:rsid w:val="00DF0DBE"/>
    <w:rsid w:val="00DF16BC"/>
    <w:rsid w:val="00DF1A2F"/>
    <w:rsid w:val="00DF27E6"/>
    <w:rsid w:val="00DF310D"/>
    <w:rsid w:val="00DF3D4E"/>
    <w:rsid w:val="00DF3FAA"/>
    <w:rsid w:val="00DF60B2"/>
    <w:rsid w:val="00DF6382"/>
    <w:rsid w:val="00DF6855"/>
    <w:rsid w:val="00E00043"/>
    <w:rsid w:val="00E00E7D"/>
    <w:rsid w:val="00E01354"/>
    <w:rsid w:val="00E016D0"/>
    <w:rsid w:val="00E03D9F"/>
    <w:rsid w:val="00E046FE"/>
    <w:rsid w:val="00E056AC"/>
    <w:rsid w:val="00E059CF"/>
    <w:rsid w:val="00E0778E"/>
    <w:rsid w:val="00E07888"/>
    <w:rsid w:val="00E101E9"/>
    <w:rsid w:val="00E108AA"/>
    <w:rsid w:val="00E11D4D"/>
    <w:rsid w:val="00E12989"/>
    <w:rsid w:val="00E12C91"/>
    <w:rsid w:val="00E12F39"/>
    <w:rsid w:val="00E13F13"/>
    <w:rsid w:val="00E14FDF"/>
    <w:rsid w:val="00E151B9"/>
    <w:rsid w:val="00E15AF8"/>
    <w:rsid w:val="00E15D0D"/>
    <w:rsid w:val="00E1686F"/>
    <w:rsid w:val="00E1720C"/>
    <w:rsid w:val="00E17578"/>
    <w:rsid w:val="00E179B2"/>
    <w:rsid w:val="00E17B08"/>
    <w:rsid w:val="00E20B36"/>
    <w:rsid w:val="00E20EA5"/>
    <w:rsid w:val="00E24969"/>
    <w:rsid w:val="00E25B66"/>
    <w:rsid w:val="00E30583"/>
    <w:rsid w:val="00E3062E"/>
    <w:rsid w:val="00E314DE"/>
    <w:rsid w:val="00E32783"/>
    <w:rsid w:val="00E32CEE"/>
    <w:rsid w:val="00E33984"/>
    <w:rsid w:val="00E33CCE"/>
    <w:rsid w:val="00E346B9"/>
    <w:rsid w:val="00E3667A"/>
    <w:rsid w:val="00E369C9"/>
    <w:rsid w:val="00E36E27"/>
    <w:rsid w:val="00E37CEE"/>
    <w:rsid w:val="00E37D3A"/>
    <w:rsid w:val="00E40623"/>
    <w:rsid w:val="00E41274"/>
    <w:rsid w:val="00E426DD"/>
    <w:rsid w:val="00E42957"/>
    <w:rsid w:val="00E42AF1"/>
    <w:rsid w:val="00E435AA"/>
    <w:rsid w:val="00E438BB"/>
    <w:rsid w:val="00E44131"/>
    <w:rsid w:val="00E44ADD"/>
    <w:rsid w:val="00E45F44"/>
    <w:rsid w:val="00E5092F"/>
    <w:rsid w:val="00E51127"/>
    <w:rsid w:val="00E5188D"/>
    <w:rsid w:val="00E5425C"/>
    <w:rsid w:val="00E545B1"/>
    <w:rsid w:val="00E54879"/>
    <w:rsid w:val="00E571D9"/>
    <w:rsid w:val="00E5759A"/>
    <w:rsid w:val="00E60AE7"/>
    <w:rsid w:val="00E62D48"/>
    <w:rsid w:val="00E630E1"/>
    <w:rsid w:val="00E633AC"/>
    <w:rsid w:val="00E634B5"/>
    <w:rsid w:val="00E66AD2"/>
    <w:rsid w:val="00E6799A"/>
    <w:rsid w:val="00E71050"/>
    <w:rsid w:val="00E733FF"/>
    <w:rsid w:val="00E73885"/>
    <w:rsid w:val="00E73D2F"/>
    <w:rsid w:val="00E74BBA"/>
    <w:rsid w:val="00E81E8E"/>
    <w:rsid w:val="00E82379"/>
    <w:rsid w:val="00E83121"/>
    <w:rsid w:val="00E83363"/>
    <w:rsid w:val="00E84748"/>
    <w:rsid w:val="00E8488D"/>
    <w:rsid w:val="00E86DE9"/>
    <w:rsid w:val="00E87C76"/>
    <w:rsid w:val="00E912B3"/>
    <w:rsid w:val="00E957FD"/>
    <w:rsid w:val="00E97614"/>
    <w:rsid w:val="00E97CA2"/>
    <w:rsid w:val="00EA03EF"/>
    <w:rsid w:val="00EA151B"/>
    <w:rsid w:val="00EA223E"/>
    <w:rsid w:val="00EA26B0"/>
    <w:rsid w:val="00EA416D"/>
    <w:rsid w:val="00EA47C7"/>
    <w:rsid w:val="00EA4A79"/>
    <w:rsid w:val="00EA7A2B"/>
    <w:rsid w:val="00EB02A6"/>
    <w:rsid w:val="00EB1E27"/>
    <w:rsid w:val="00EB218E"/>
    <w:rsid w:val="00EB21DD"/>
    <w:rsid w:val="00EB329E"/>
    <w:rsid w:val="00EB4B1D"/>
    <w:rsid w:val="00EB4C04"/>
    <w:rsid w:val="00EB5018"/>
    <w:rsid w:val="00EB6380"/>
    <w:rsid w:val="00EC0ACA"/>
    <w:rsid w:val="00EC144F"/>
    <w:rsid w:val="00EC154A"/>
    <w:rsid w:val="00EC1BDE"/>
    <w:rsid w:val="00EC2492"/>
    <w:rsid w:val="00EC2ED2"/>
    <w:rsid w:val="00EC3D76"/>
    <w:rsid w:val="00EC3D88"/>
    <w:rsid w:val="00EC44D9"/>
    <w:rsid w:val="00EC4C91"/>
    <w:rsid w:val="00EC5E41"/>
    <w:rsid w:val="00EC6CC6"/>
    <w:rsid w:val="00EC761D"/>
    <w:rsid w:val="00EC7D71"/>
    <w:rsid w:val="00ED044C"/>
    <w:rsid w:val="00ED1B1A"/>
    <w:rsid w:val="00ED3E2A"/>
    <w:rsid w:val="00ED56C3"/>
    <w:rsid w:val="00ED6813"/>
    <w:rsid w:val="00ED68B2"/>
    <w:rsid w:val="00EE1C13"/>
    <w:rsid w:val="00EE286E"/>
    <w:rsid w:val="00EE28C1"/>
    <w:rsid w:val="00EE3683"/>
    <w:rsid w:val="00EE3700"/>
    <w:rsid w:val="00EE475C"/>
    <w:rsid w:val="00EE4C81"/>
    <w:rsid w:val="00EE5316"/>
    <w:rsid w:val="00EE5A5C"/>
    <w:rsid w:val="00EE6EE5"/>
    <w:rsid w:val="00EE70FD"/>
    <w:rsid w:val="00EE7929"/>
    <w:rsid w:val="00EF070F"/>
    <w:rsid w:val="00EF0A10"/>
    <w:rsid w:val="00EF10A6"/>
    <w:rsid w:val="00EF1106"/>
    <w:rsid w:val="00EF1C50"/>
    <w:rsid w:val="00EF3E59"/>
    <w:rsid w:val="00EF4A90"/>
    <w:rsid w:val="00EF4D2F"/>
    <w:rsid w:val="00EF5B99"/>
    <w:rsid w:val="00EF6191"/>
    <w:rsid w:val="00EF61AF"/>
    <w:rsid w:val="00EF68EA"/>
    <w:rsid w:val="00EF6CB7"/>
    <w:rsid w:val="00EF7CA1"/>
    <w:rsid w:val="00F00296"/>
    <w:rsid w:val="00F004A6"/>
    <w:rsid w:val="00F0099C"/>
    <w:rsid w:val="00F01567"/>
    <w:rsid w:val="00F0216A"/>
    <w:rsid w:val="00F03FE6"/>
    <w:rsid w:val="00F04A8F"/>
    <w:rsid w:val="00F059DF"/>
    <w:rsid w:val="00F0631A"/>
    <w:rsid w:val="00F075F2"/>
    <w:rsid w:val="00F10AC9"/>
    <w:rsid w:val="00F10D72"/>
    <w:rsid w:val="00F11CC4"/>
    <w:rsid w:val="00F147B1"/>
    <w:rsid w:val="00F16794"/>
    <w:rsid w:val="00F16827"/>
    <w:rsid w:val="00F20B5B"/>
    <w:rsid w:val="00F21432"/>
    <w:rsid w:val="00F21793"/>
    <w:rsid w:val="00F24A7C"/>
    <w:rsid w:val="00F24F4B"/>
    <w:rsid w:val="00F27204"/>
    <w:rsid w:val="00F27FE5"/>
    <w:rsid w:val="00F27FFA"/>
    <w:rsid w:val="00F30315"/>
    <w:rsid w:val="00F313DF"/>
    <w:rsid w:val="00F322AE"/>
    <w:rsid w:val="00F33B54"/>
    <w:rsid w:val="00F33EAF"/>
    <w:rsid w:val="00F35199"/>
    <w:rsid w:val="00F36360"/>
    <w:rsid w:val="00F37A19"/>
    <w:rsid w:val="00F37F6D"/>
    <w:rsid w:val="00F40190"/>
    <w:rsid w:val="00F41B37"/>
    <w:rsid w:val="00F41BF5"/>
    <w:rsid w:val="00F425AC"/>
    <w:rsid w:val="00F42A32"/>
    <w:rsid w:val="00F42CA8"/>
    <w:rsid w:val="00F4526C"/>
    <w:rsid w:val="00F454BC"/>
    <w:rsid w:val="00F45D91"/>
    <w:rsid w:val="00F461C4"/>
    <w:rsid w:val="00F46472"/>
    <w:rsid w:val="00F4792B"/>
    <w:rsid w:val="00F50D93"/>
    <w:rsid w:val="00F52013"/>
    <w:rsid w:val="00F52656"/>
    <w:rsid w:val="00F527E2"/>
    <w:rsid w:val="00F538C3"/>
    <w:rsid w:val="00F54A65"/>
    <w:rsid w:val="00F54C8A"/>
    <w:rsid w:val="00F55709"/>
    <w:rsid w:val="00F55D53"/>
    <w:rsid w:val="00F578A0"/>
    <w:rsid w:val="00F57E73"/>
    <w:rsid w:val="00F57FE5"/>
    <w:rsid w:val="00F6027A"/>
    <w:rsid w:val="00F604DC"/>
    <w:rsid w:val="00F62D3D"/>
    <w:rsid w:val="00F63FE8"/>
    <w:rsid w:val="00F656D5"/>
    <w:rsid w:val="00F67573"/>
    <w:rsid w:val="00F7317A"/>
    <w:rsid w:val="00F74A3F"/>
    <w:rsid w:val="00F74B1E"/>
    <w:rsid w:val="00F7607E"/>
    <w:rsid w:val="00F766ED"/>
    <w:rsid w:val="00F77302"/>
    <w:rsid w:val="00F776AA"/>
    <w:rsid w:val="00F77F2D"/>
    <w:rsid w:val="00F77FDD"/>
    <w:rsid w:val="00F807E4"/>
    <w:rsid w:val="00F8117E"/>
    <w:rsid w:val="00F832A4"/>
    <w:rsid w:val="00F85265"/>
    <w:rsid w:val="00F86277"/>
    <w:rsid w:val="00F8699F"/>
    <w:rsid w:val="00F87310"/>
    <w:rsid w:val="00F87750"/>
    <w:rsid w:val="00F90E66"/>
    <w:rsid w:val="00F9126D"/>
    <w:rsid w:val="00F9142C"/>
    <w:rsid w:val="00F91FB5"/>
    <w:rsid w:val="00F9260D"/>
    <w:rsid w:val="00F92E8A"/>
    <w:rsid w:val="00F9359E"/>
    <w:rsid w:val="00F94ECF"/>
    <w:rsid w:val="00F94EFD"/>
    <w:rsid w:val="00F95029"/>
    <w:rsid w:val="00FA0AC3"/>
    <w:rsid w:val="00FA151D"/>
    <w:rsid w:val="00FA1EBE"/>
    <w:rsid w:val="00FA2DBF"/>
    <w:rsid w:val="00FA379F"/>
    <w:rsid w:val="00FA3FD5"/>
    <w:rsid w:val="00FA42EB"/>
    <w:rsid w:val="00FA5136"/>
    <w:rsid w:val="00FA6857"/>
    <w:rsid w:val="00FA6F3B"/>
    <w:rsid w:val="00FA75D8"/>
    <w:rsid w:val="00FA7F0A"/>
    <w:rsid w:val="00FB1397"/>
    <w:rsid w:val="00FB3BBF"/>
    <w:rsid w:val="00FB41AD"/>
    <w:rsid w:val="00FB573F"/>
    <w:rsid w:val="00FB5B9C"/>
    <w:rsid w:val="00FC15B0"/>
    <w:rsid w:val="00FC2CCC"/>
    <w:rsid w:val="00FC2F1C"/>
    <w:rsid w:val="00FC3575"/>
    <w:rsid w:val="00FC361C"/>
    <w:rsid w:val="00FC3B51"/>
    <w:rsid w:val="00FC749E"/>
    <w:rsid w:val="00FC798C"/>
    <w:rsid w:val="00FC7C12"/>
    <w:rsid w:val="00FD0981"/>
    <w:rsid w:val="00FD3FC7"/>
    <w:rsid w:val="00FD6046"/>
    <w:rsid w:val="00FD67FF"/>
    <w:rsid w:val="00FD6B95"/>
    <w:rsid w:val="00FE170E"/>
    <w:rsid w:val="00FE1F66"/>
    <w:rsid w:val="00FE255A"/>
    <w:rsid w:val="00FE2B58"/>
    <w:rsid w:val="00FE2F4D"/>
    <w:rsid w:val="00FE41D1"/>
    <w:rsid w:val="00FE4CFE"/>
    <w:rsid w:val="00FE549D"/>
    <w:rsid w:val="00FE5F7C"/>
    <w:rsid w:val="00FE63C9"/>
    <w:rsid w:val="00FE6768"/>
    <w:rsid w:val="00FE6989"/>
    <w:rsid w:val="00FE7AB0"/>
    <w:rsid w:val="00FF1228"/>
    <w:rsid w:val="00FF2A4A"/>
    <w:rsid w:val="00FF2E50"/>
    <w:rsid w:val="00FF36AF"/>
    <w:rsid w:val="00FF3CE3"/>
    <w:rsid w:val="00FF4B4C"/>
    <w:rsid w:val="00FF500F"/>
    <w:rsid w:val="00FF5A48"/>
    <w:rsid w:val="00FF5EAC"/>
    <w:rsid w:val="00FF6685"/>
    <w:rsid w:val="00FF66D6"/>
    <w:rsid w:val="00FF7AC4"/>
    <w:rsid w:val="00FF7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04D35"/>
  <w15:chartTrackingRefBased/>
  <w15:docId w15:val="{9F320C2F-39D1-42D1-B601-CD8F4789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3EC"/>
  </w:style>
  <w:style w:type="paragraph" w:styleId="Heading1">
    <w:name w:val="heading 1"/>
    <w:basedOn w:val="Normal"/>
    <w:next w:val="Normal"/>
    <w:link w:val="Heading1Char"/>
    <w:uiPriority w:val="9"/>
    <w:qFormat/>
    <w:rsid w:val="00DF3F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0EF"/>
    <w:rPr>
      <w:rFonts w:ascii="Segoe UI" w:hAnsi="Segoe UI" w:cs="Segoe UI"/>
      <w:sz w:val="18"/>
      <w:szCs w:val="18"/>
    </w:rPr>
  </w:style>
  <w:style w:type="paragraph" w:styleId="NormalWeb">
    <w:name w:val="Normal (Web)"/>
    <w:basedOn w:val="Normal"/>
    <w:uiPriority w:val="99"/>
    <w:semiHidden/>
    <w:unhideWhenUsed/>
    <w:rsid w:val="00696646"/>
    <w:rPr>
      <w:rFonts w:ascii="Times New Roman" w:hAnsi="Times New Roman" w:cs="Times New Roman"/>
      <w:sz w:val="24"/>
      <w:szCs w:val="24"/>
    </w:rPr>
  </w:style>
  <w:style w:type="character" w:styleId="Hyperlink">
    <w:name w:val="Hyperlink"/>
    <w:basedOn w:val="DefaultParagraphFont"/>
    <w:uiPriority w:val="99"/>
    <w:unhideWhenUsed/>
    <w:rsid w:val="00C316F1"/>
    <w:rPr>
      <w:color w:val="0563C1" w:themeColor="hyperlink"/>
      <w:u w:val="single"/>
    </w:rPr>
  </w:style>
  <w:style w:type="character" w:customStyle="1" w:styleId="UnresolvedMention1">
    <w:name w:val="Unresolved Mention1"/>
    <w:basedOn w:val="DefaultParagraphFont"/>
    <w:uiPriority w:val="99"/>
    <w:semiHidden/>
    <w:unhideWhenUsed/>
    <w:rsid w:val="00C316F1"/>
    <w:rPr>
      <w:color w:val="605E5C"/>
      <w:shd w:val="clear" w:color="auto" w:fill="E1DFDD"/>
    </w:rPr>
  </w:style>
  <w:style w:type="paragraph" w:styleId="z-TopofForm">
    <w:name w:val="HTML Top of Form"/>
    <w:basedOn w:val="Normal"/>
    <w:next w:val="Normal"/>
    <w:link w:val="z-TopofFormChar"/>
    <w:hidden/>
    <w:uiPriority w:val="99"/>
    <w:semiHidden/>
    <w:unhideWhenUsed/>
    <w:rsid w:val="00EA416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A416D"/>
    <w:rPr>
      <w:rFonts w:ascii="Arial" w:eastAsia="Times New Roman" w:hAnsi="Arial" w:cs="Arial"/>
      <w:vanish/>
      <w:sz w:val="16"/>
      <w:szCs w:val="16"/>
      <w:lang w:eastAsia="en-GB"/>
    </w:rPr>
  </w:style>
  <w:style w:type="table" w:styleId="TableGrid">
    <w:name w:val="Table Grid"/>
    <w:basedOn w:val="TableNormal"/>
    <w:uiPriority w:val="39"/>
    <w:rsid w:val="00AF7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A1D"/>
    <w:pPr>
      <w:ind w:left="720"/>
      <w:contextualSpacing/>
    </w:pPr>
  </w:style>
  <w:style w:type="character" w:customStyle="1" w:styleId="Heading1Char">
    <w:name w:val="Heading 1 Char"/>
    <w:basedOn w:val="DefaultParagraphFont"/>
    <w:link w:val="Heading1"/>
    <w:uiPriority w:val="9"/>
    <w:rsid w:val="00DF3FAA"/>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E15AF8"/>
    <w:rPr>
      <w:color w:val="605E5C"/>
      <w:shd w:val="clear" w:color="auto" w:fill="E1DFDD"/>
    </w:rPr>
  </w:style>
  <w:style w:type="character" w:customStyle="1" w:styleId="gmaildefault">
    <w:name w:val="gmail_default"/>
    <w:basedOn w:val="DefaultParagraphFont"/>
    <w:rsid w:val="00B7536D"/>
  </w:style>
  <w:style w:type="character" w:customStyle="1" w:styleId="UnresolvedMention3">
    <w:name w:val="Unresolved Mention3"/>
    <w:basedOn w:val="DefaultParagraphFont"/>
    <w:uiPriority w:val="99"/>
    <w:semiHidden/>
    <w:unhideWhenUsed/>
    <w:rsid w:val="00F30315"/>
    <w:rPr>
      <w:color w:val="605E5C"/>
      <w:shd w:val="clear" w:color="auto" w:fill="E1DFDD"/>
    </w:rPr>
  </w:style>
  <w:style w:type="character" w:customStyle="1" w:styleId="UnresolvedMention4">
    <w:name w:val="Unresolved Mention4"/>
    <w:basedOn w:val="DefaultParagraphFont"/>
    <w:uiPriority w:val="99"/>
    <w:semiHidden/>
    <w:unhideWhenUsed/>
    <w:rsid w:val="00743D35"/>
    <w:rPr>
      <w:color w:val="605E5C"/>
      <w:shd w:val="clear" w:color="auto" w:fill="E1DFDD"/>
    </w:rPr>
  </w:style>
  <w:style w:type="paragraph" w:styleId="PlainText">
    <w:name w:val="Plain Text"/>
    <w:basedOn w:val="Normal"/>
    <w:link w:val="PlainTextChar"/>
    <w:uiPriority w:val="99"/>
    <w:semiHidden/>
    <w:unhideWhenUsed/>
    <w:rsid w:val="00F527E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527E2"/>
    <w:rPr>
      <w:rFonts w:ascii="Calibri" w:hAnsi="Calibri"/>
      <w:szCs w:val="21"/>
    </w:rPr>
  </w:style>
  <w:style w:type="character" w:styleId="UnresolvedMention">
    <w:name w:val="Unresolved Mention"/>
    <w:basedOn w:val="DefaultParagraphFont"/>
    <w:uiPriority w:val="99"/>
    <w:semiHidden/>
    <w:unhideWhenUsed/>
    <w:rsid w:val="00757507"/>
    <w:rPr>
      <w:color w:val="605E5C"/>
      <w:shd w:val="clear" w:color="auto" w:fill="E1DFDD"/>
    </w:rPr>
  </w:style>
  <w:style w:type="paragraph" w:customStyle="1" w:styleId="xzvds">
    <w:name w:val="xzvds"/>
    <w:basedOn w:val="Normal"/>
    <w:rsid w:val="00BF0B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kif2">
    <w:name w:val="vkif2"/>
    <w:basedOn w:val="DefaultParagraphFont"/>
    <w:rsid w:val="00BF0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32308">
      <w:bodyDiv w:val="1"/>
      <w:marLeft w:val="0"/>
      <w:marRight w:val="0"/>
      <w:marTop w:val="0"/>
      <w:marBottom w:val="0"/>
      <w:divBdr>
        <w:top w:val="none" w:sz="0" w:space="0" w:color="auto"/>
        <w:left w:val="none" w:sz="0" w:space="0" w:color="auto"/>
        <w:bottom w:val="none" w:sz="0" w:space="0" w:color="auto"/>
        <w:right w:val="none" w:sz="0" w:space="0" w:color="auto"/>
      </w:divBdr>
    </w:div>
    <w:div w:id="149563890">
      <w:bodyDiv w:val="1"/>
      <w:marLeft w:val="0"/>
      <w:marRight w:val="0"/>
      <w:marTop w:val="0"/>
      <w:marBottom w:val="0"/>
      <w:divBdr>
        <w:top w:val="none" w:sz="0" w:space="0" w:color="auto"/>
        <w:left w:val="none" w:sz="0" w:space="0" w:color="auto"/>
        <w:bottom w:val="none" w:sz="0" w:space="0" w:color="auto"/>
        <w:right w:val="none" w:sz="0" w:space="0" w:color="auto"/>
      </w:divBdr>
    </w:div>
    <w:div w:id="156768900">
      <w:bodyDiv w:val="1"/>
      <w:marLeft w:val="0"/>
      <w:marRight w:val="0"/>
      <w:marTop w:val="0"/>
      <w:marBottom w:val="0"/>
      <w:divBdr>
        <w:top w:val="none" w:sz="0" w:space="0" w:color="auto"/>
        <w:left w:val="none" w:sz="0" w:space="0" w:color="auto"/>
        <w:bottom w:val="none" w:sz="0" w:space="0" w:color="auto"/>
        <w:right w:val="none" w:sz="0" w:space="0" w:color="auto"/>
      </w:divBdr>
    </w:div>
    <w:div w:id="158815690">
      <w:bodyDiv w:val="1"/>
      <w:marLeft w:val="0"/>
      <w:marRight w:val="0"/>
      <w:marTop w:val="0"/>
      <w:marBottom w:val="0"/>
      <w:divBdr>
        <w:top w:val="none" w:sz="0" w:space="0" w:color="auto"/>
        <w:left w:val="none" w:sz="0" w:space="0" w:color="auto"/>
        <w:bottom w:val="none" w:sz="0" w:space="0" w:color="auto"/>
        <w:right w:val="none" w:sz="0" w:space="0" w:color="auto"/>
      </w:divBdr>
    </w:div>
    <w:div w:id="175122801">
      <w:bodyDiv w:val="1"/>
      <w:marLeft w:val="0"/>
      <w:marRight w:val="0"/>
      <w:marTop w:val="0"/>
      <w:marBottom w:val="0"/>
      <w:divBdr>
        <w:top w:val="none" w:sz="0" w:space="0" w:color="auto"/>
        <w:left w:val="none" w:sz="0" w:space="0" w:color="auto"/>
        <w:bottom w:val="none" w:sz="0" w:space="0" w:color="auto"/>
        <w:right w:val="none" w:sz="0" w:space="0" w:color="auto"/>
      </w:divBdr>
    </w:div>
    <w:div w:id="175656098">
      <w:bodyDiv w:val="1"/>
      <w:marLeft w:val="0"/>
      <w:marRight w:val="0"/>
      <w:marTop w:val="0"/>
      <w:marBottom w:val="0"/>
      <w:divBdr>
        <w:top w:val="none" w:sz="0" w:space="0" w:color="auto"/>
        <w:left w:val="none" w:sz="0" w:space="0" w:color="auto"/>
        <w:bottom w:val="none" w:sz="0" w:space="0" w:color="auto"/>
        <w:right w:val="none" w:sz="0" w:space="0" w:color="auto"/>
      </w:divBdr>
    </w:div>
    <w:div w:id="193009730">
      <w:bodyDiv w:val="1"/>
      <w:marLeft w:val="0"/>
      <w:marRight w:val="0"/>
      <w:marTop w:val="0"/>
      <w:marBottom w:val="0"/>
      <w:divBdr>
        <w:top w:val="none" w:sz="0" w:space="0" w:color="auto"/>
        <w:left w:val="none" w:sz="0" w:space="0" w:color="auto"/>
        <w:bottom w:val="none" w:sz="0" w:space="0" w:color="auto"/>
        <w:right w:val="none" w:sz="0" w:space="0" w:color="auto"/>
      </w:divBdr>
    </w:div>
    <w:div w:id="358893319">
      <w:bodyDiv w:val="1"/>
      <w:marLeft w:val="0"/>
      <w:marRight w:val="0"/>
      <w:marTop w:val="0"/>
      <w:marBottom w:val="0"/>
      <w:divBdr>
        <w:top w:val="none" w:sz="0" w:space="0" w:color="auto"/>
        <w:left w:val="none" w:sz="0" w:space="0" w:color="auto"/>
        <w:bottom w:val="none" w:sz="0" w:space="0" w:color="auto"/>
        <w:right w:val="none" w:sz="0" w:space="0" w:color="auto"/>
      </w:divBdr>
    </w:div>
    <w:div w:id="382875326">
      <w:bodyDiv w:val="1"/>
      <w:marLeft w:val="0"/>
      <w:marRight w:val="0"/>
      <w:marTop w:val="0"/>
      <w:marBottom w:val="0"/>
      <w:divBdr>
        <w:top w:val="none" w:sz="0" w:space="0" w:color="auto"/>
        <w:left w:val="none" w:sz="0" w:space="0" w:color="auto"/>
        <w:bottom w:val="none" w:sz="0" w:space="0" w:color="auto"/>
        <w:right w:val="none" w:sz="0" w:space="0" w:color="auto"/>
      </w:divBdr>
    </w:div>
    <w:div w:id="465467514">
      <w:bodyDiv w:val="1"/>
      <w:marLeft w:val="0"/>
      <w:marRight w:val="0"/>
      <w:marTop w:val="0"/>
      <w:marBottom w:val="0"/>
      <w:divBdr>
        <w:top w:val="none" w:sz="0" w:space="0" w:color="auto"/>
        <w:left w:val="none" w:sz="0" w:space="0" w:color="auto"/>
        <w:bottom w:val="none" w:sz="0" w:space="0" w:color="auto"/>
        <w:right w:val="none" w:sz="0" w:space="0" w:color="auto"/>
      </w:divBdr>
    </w:div>
    <w:div w:id="488327731">
      <w:bodyDiv w:val="1"/>
      <w:marLeft w:val="0"/>
      <w:marRight w:val="0"/>
      <w:marTop w:val="0"/>
      <w:marBottom w:val="0"/>
      <w:divBdr>
        <w:top w:val="none" w:sz="0" w:space="0" w:color="auto"/>
        <w:left w:val="none" w:sz="0" w:space="0" w:color="auto"/>
        <w:bottom w:val="none" w:sz="0" w:space="0" w:color="auto"/>
        <w:right w:val="none" w:sz="0" w:space="0" w:color="auto"/>
      </w:divBdr>
      <w:divsChild>
        <w:div w:id="849024229">
          <w:marLeft w:val="0"/>
          <w:marRight w:val="0"/>
          <w:marTop w:val="225"/>
          <w:marBottom w:val="225"/>
          <w:divBdr>
            <w:top w:val="none" w:sz="0" w:space="0" w:color="auto"/>
            <w:left w:val="none" w:sz="0" w:space="0" w:color="auto"/>
            <w:bottom w:val="none" w:sz="0" w:space="0" w:color="auto"/>
            <w:right w:val="none" w:sz="0" w:space="0" w:color="auto"/>
          </w:divBdr>
          <w:divsChild>
            <w:div w:id="1202130386">
              <w:marLeft w:val="0"/>
              <w:marRight w:val="0"/>
              <w:marTop w:val="0"/>
              <w:marBottom w:val="0"/>
              <w:divBdr>
                <w:top w:val="none" w:sz="0" w:space="0" w:color="auto"/>
                <w:left w:val="none" w:sz="0" w:space="0" w:color="auto"/>
                <w:bottom w:val="none" w:sz="0" w:space="0" w:color="auto"/>
                <w:right w:val="none" w:sz="0" w:space="0" w:color="auto"/>
              </w:divBdr>
              <w:divsChild>
                <w:div w:id="1203516762">
                  <w:marLeft w:val="0"/>
                  <w:marRight w:val="0"/>
                  <w:marTop w:val="0"/>
                  <w:marBottom w:val="0"/>
                  <w:divBdr>
                    <w:top w:val="none" w:sz="0" w:space="0" w:color="auto"/>
                    <w:left w:val="none" w:sz="0" w:space="0" w:color="auto"/>
                    <w:bottom w:val="none" w:sz="0" w:space="0" w:color="auto"/>
                    <w:right w:val="none" w:sz="0" w:space="0" w:color="auto"/>
                  </w:divBdr>
                  <w:divsChild>
                    <w:div w:id="8018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66627">
      <w:bodyDiv w:val="1"/>
      <w:marLeft w:val="0"/>
      <w:marRight w:val="0"/>
      <w:marTop w:val="0"/>
      <w:marBottom w:val="0"/>
      <w:divBdr>
        <w:top w:val="none" w:sz="0" w:space="0" w:color="auto"/>
        <w:left w:val="none" w:sz="0" w:space="0" w:color="auto"/>
        <w:bottom w:val="none" w:sz="0" w:space="0" w:color="auto"/>
        <w:right w:val="none" w:sz="0" w:space="0" w:color="auto"/>
      </w:divBdr>
    </w:div>
    <w:div w:id="553270811">
      <w:bodyDiv w:val="1"/>
      <w:marLeft w:val="0"/>
      <w:marRight w:val="0"/>
      <w:marTop w:val="0"/>
      <w:marBottom w:val="0"/>
      <w:divBdr>
        <w:top w:val="none" w:sz="0" w:space="0" w:color="auto"/>
        <w:left w:val="none" w:sz="0" w:space="0" w:color="auto"/>
        <w:bottom w:val="none" w:sz="0" w:space="0" w:color="auto"/>
        <w:right w:val="none" w:sz="0" w:space="0" w:color="auto"/>
      </w:divBdr>
    </w:div>
    <w:div w:id="575238507">
      <w:bodyDiv w:val="1"/>
      <w:marLeft w:val="0"/>
      <w:marRight w:val="0"/>
      <w:marTop w:val="0"/>
      <w:marBottom w:val="0"/>
      <w:divBdr>
        <w:top w:val="none" w:sz="0" w:space="0" w:color="auto"/>
        <w:left w:val="none" w:sz="0" w:space="0" w:color="auto"/>
        <w:bottom w:val="none" w:sz="0" w:space="0" w:color="auto"/>
        <w:right w:val="none" w:sz="0" w:space="0" w:color="auto"/>
      </w:divBdr>
    </w:div>
    <w:div w:id="584268834">
      <w:bodyDiv w:val="1"/>
      <w:marLeft w:val="0"/>
      <w:marRight w:val="0"/>
      <w:marTop w:val="0"/>
      <w:marBottom w:val="0"/>
      <w:divBdr>
        <w:top w:val="none" w:sz="0" w:space="0" w:color="auto"/>
        <w:left w:val="none" w:sz="0" w:space="0" w:color="auto"/>
        <w:bottom w:val="none" w:sz="0" w:space="0" w:color="auto"/>
        <w:right w:val="none" w:sz="0" w:space="0" w:color="auto"/>
      </w:divBdr>
    </w:div>
    <w:div w:id="622156954">
      <w:bodyDiv w:val="1"/>
      <w:marLeft w:val="0"/>
      <w:marRight w:val="0"/>
      <w:marTop w:val="0"/>
      <w:marBottom w:val="0"/>
      <w:divBdr>
        <w:top w:val="none" w:sz="0" w:space="0" w:color="auto"/>
        <w:left w:val="none" w:sz="0" w:space="0" w:color="auto"/>
        <w:bottom w:val="none" w:sz="0" w:space="0" w:color="auto"/>
        <w:right w:val="none" w:sz="0" w:space="0" w:color="auto"/>
      </w:divBdr>
    </w:div>
    <w:div w:id="644359953">
      <w:bodyDiv w:val="1"/>
      <w:marLeft w:val="0"/>
      <w:marRight w:val="0"/>
      <w:marTop w:val="0"/>
      <w:marBottom w:val="0"/>
      <w:divBdr>
        <w:top w:val="none" w:sz="0" w:space="0" w:color="auto"/>
        <w:left w:val="none" w:sz="0" w:space="0" w:color="auto"/>
        <w:bottom w:val="none" w:sz="0" w:space="0" w:color="auto"/>
        <w:right w:val="none" w:sz="0" w:space="0" w:color="auto"/>
      </w:divBdr>
    </w:div>
    <w:div w:id="665480140">
      <w:bodyDiv w:val="1"/>
      <w:marLeft w:val="0"/>
      <w:marRight w:val="0"/>
      <w:marTop w:val="0"/>
      <w:marBottom w:val="0"/>
      <w:divBdr>
        <w:top w:val="none" w:sz="0" w:space="0" w:color="auto"/>
        <w:left w:val="none" w:sz="0" w:space="0" w:color="auto"/>
        <w:bottom w:val="none" w:sz="0" w:space="0" w:color="auto"/>
        <w:right w:val="none" w:sz="0" w:space="0" w:color="auto"/>
      </w:divBdr>
    </w:div>
    <w:div w:id="725572178">
      <w:bodyDiv w:val="1"/>
      <w:marLeft w:val="0"/>
      <w:marRight w:val="0"/>
      <w:marTop w:val="0"/>
      <w:marBottom w:val="0"/>
      <w:divBdr>
        <w:top w:val="none" w:sz="0" w:space="0" w:color="auto"/>
        <w:left w:val="none" w:sz="0" w:space="0" w:color="auto"/>
        <w:bottom w:val="none" w:sz="0" w:space="0" w:color="auto"/>
        <w:right w:val="none" w:sz="0" w:space="0" w:color="auto"/>
      </w:divBdr>
    </w:div>
    <w:div w:id="746729511">
      <w:bodyDiv w:val="1"/>
      <w:marLeft w:val="0"/>
      <w:marRight w:val="0"/>
      <w:marTop w:val="0"/>
      <w:marBottom w:val="0"/>
      <w:divBdr>
        <w:top w:val="none" w:sz="0" w:space="0" w:color="auto"/>
        <w:left w:val="none" w:sz="0" w:space="0" w:color="auto"/>
        <w:bottom w:val="none" w:sz="0" w:space="0" w:color="auto"/>
        <w:right w:val="none" w:sz="0" w:space="0" w:color="auto"/>
      </w:divBdr>
    </w:div>
    <w:div w:id="853348625">
      <w:bodyDiv w:val="1"/>
      <w:marLeft w:val="0"/>
      <w:marRight w:val="0"/>
      <w:marTop w:val="0"/>
      <w:marBottom w:val="0"/>
      <w:divBdr>
        <w:top w:val="none" w:sz="0" w:space="0" w:color="auto"/>
        <w:left w:val="none" w:sz="0" w:space="0" w:color="auto"/>
        <w:bottom w:val="none" w:sz="0" w:space="0" w:color="auto"/>
        <w:right w:val="none" w:sz="0" w:space="0" w:color="auto"/>
      </w:divBdr>
    </w:div>
    <w:div w:id="877164191">
      <w:bodyDiv w:val="1"/>
      <w:marLeft w:val="0"/>
      <w:marRight w:val="0"/>
      <w:marTop w:val="0"/>
      <w:marBottom w:val="0"/>
      <w:divBdr>
        <w:top w:val="none" w:sz="0" w:space="0" w:color="auto"/>
        <w:left w:val="none" w:sz="0" w:space="0" w:color="auto"/>
        <w:bottom w:val="none" w:sz="0" w:space="0" w:color="auto"/>
        <w:right w:val="none" w:sz="0" w:space="0" w:color="auto"/>
      </w:divBdr>
    </w:div>
    <w:div w:id="917404204">
      <w:bodyDiv w:val="1"/>
      <w:marLeft w:val="0"/>
      <w:marRight w:val="0"/>
      <w:marTop w:val="0"/>
      <w:marBottom w:val="0"/>
      <w:divBdr>
        <w:top w:val="none" w:sz="0" w:space="0" w:color="auto"/>
        <w:left w:val="none" w:sz="0" w:space="0" w:color="auto"/>
        <w:bottom w:val="none" w:sz="0" w:space="0" w:color="auto"/>
        <w:right w:val="none" w:sz="0" w:space="0" w:color="auto"/>
      </w:divBdr>
    </w:div>
    <w:div w:id="924267079">
      <w:bodyDiv w:val="1"/>
      <w:marLeft w:val="0"/>
      <w:marRight w:val="0"/>
      <w:marTop w:val="0"/>
      <w:marBottom w:val="0"/>
      <w:divBdr>
        <w:top w:val="none" w:sz="0" w:space="0" w:color="auto"/>
        <w:left w:val="none" w:sz="0" w:space="0" w:color="auto"/>
        <w:bottom w:val="none" w:sz="0" w:space="0" w:color="auto"/>
        <w:right w:val="none" w:sz="0" w:space="0" w:color="auto"/>
      </w:divBdr>
    </w:div>
    <w:div w:id="970088596">
      <w:bodyDiv w:val="1"/>
      <w:marLeft w:val="0"/>
      <w:marRight w:val="0"/>
      <w:marTop w:val="0"/>
      <w:marBottom w:val="0"/>
      <w:divBdr>
        <w:top w:val="none" w:sz="0" w:space="0" w:color="auto"/>
        <w:left w:val="none" w:sz="0" w:space="0" w:color="auto"/>
        <w:bottom w:val="none" w:sz="0" w:space="0" w:color="auto"/>
        <w:right w:val="none" w:sz="0" w:space="0" w:color="auto"/>
      </w:divBdr>
      <w:divsChild>
        <w:div w:id="560479214">
          <w:marLeft w:val="0"/>
          <w:marRight w:val="0"/>
          <w:marTop w:val="225"/>
          <w:marBottom w:val="225"/>
          <w:divBdr>
            <w:top w:val="none" w:sz="0" w:space="0" w:color="auto"/>
            <w:left w:val="none" w:sz="0" w:space="0" w:color="auto"/>
            <w:bottom w:val="none" w:sz="0" w:space="0" w:color="auto"/>
            <w:right w:val="none" w:sz="0" w:space="0" w:color="auto"/>
          </w:divBdr>
          <w:divsChild>
            <w:div w:id="568536748">
              <w:marLeft w:val="0"/>
              <w:marRight w:val="0"/>
              <w:marTop w:val="0"/>
              <w:marBottom w:val="0"/>
              <w:divBdr>
                <w:top w:val="none" w:sz="0" w:space="0" w:color="auto"/>
                <w:left w:val="none" w:sz="0" w:space="0" w:color="auto"/>
                <w:bottom w:val="none" w:sz="0" w:space="0" w:color="auto"/>
                <w:right w:val="none" w:sz="0" w:space="0" w:color="auto"/>
              </w:divBdr>
              <w:divsChild>
                <w:div w:id="1912614079">
                  <w:marLeft w:val="0"/>
                  <w:marRight w:val="0"/>
                  <w:marTop w:val="0"/>
                  <w:marBottom w:val="0"/>
                  <w:divBdr>
                    <w:top w:val="none" w:sz="0" w:space="0" w:color="auto"/>
                    <w:left w:val="none" w:sz="0" w:space="0" w:color="auto"/>
                    <w:bottom w:val="none" w:sz="0" w:space="0" w:color="auto"/>
                    <w:right w:val="none" w:sz="0" w:space="0" w:color="auto"/>
                  </w:divBdr>
                  <w:divsChild>
                    <w:div w:id="1462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765333">
      <w:bodyDiv w:val="1"/>
      <w:marLeft w:val="0"/>
      <w:marRight w:val="0"/>
      <w:marTop w:val="0"/>
      <w:marBottom w:val="0"/>
      <w:divBdr>
        <w:top w:val="none" w:sz="0" w:space="0" w:color="auto"/>
        <w:left w:val="none" w:sz="0" w:space="0" w:color="auto"/>
        <w:bottom w:val="none" w:sz="0" w:space="0" w:color="auto"/>
        <w:right w:val="none" w:sz="0" w:space="0" w:color="auto"/>
      </w:divBdr>
    </w:div>
    <w:div w:id="983042423">
      <w:bodyDiv w:val="1"/>
      <w:marLeft w:val="0"/>
      <w:marRight w:val="0"/>
      <w:marTop w:val="0"/>
      <w:marBottom w:val="0"/>
      <w:divBdr>
        <w:top w:val="none" w:sz="0" w:space="0" w:color="auto"/>
        <w:left w:val="none" w:sz="0" w:space="0" w:color="auto"/>
        <w:bottom w:val="none" w:sz="0" w:space="0" w:color="auto"/>
        <w:right w:val="none" w:sz="0" w:space="0" w:color="auto"/>
      </w:divBdr>
    </w:div>
    <w:div w:id="984236211">
      <w:bodyDiv w:val="1"/>
      <w:marLeft w:val="0"/>
      <w:marRight w:val="0"/>
      <w:marTop w:val="0"/>
      <w:marBottom w:val="0"/>
      <w:divBdr>
        <w:top w:val="none" w:sz="0" w:space="0" w:color="auto"/>
        <w:left w:val="none" w:sz="0" w:space="0" w:color="auto"/>
        <w:bottom w:val="none" w:sz="0" w:space="0" w:color="auto"/>
        <w:right w:val="none" w:sz="0" w:space="0" w:color="auto"/>
      </w:divBdr>
    </w:div>
    <w:div w:id="988634116">
      <w:bodyDiv w:val="1"/>
      <w:marLeft w:val="0"/>
      <w:marRight w:val="0"/>
      <w:marTop w:val="0"/>
      <w:marBottom w:val="0"/>
      <w:divBdr>
        <w:top w:val="none" w:sz="0" w:space="0" w:color="auto"/>
        <w:left w:val="none" w:sz="0" w:space="0" w:color="auto"/>
        <w:bottom w:val="none" w:sz="0" w:space="0" w:color="auto"/>
        <w:right w:val="none" w:sz="0" w:space="0" w:color="auto"/>
      </w:divBdr>
    </w:div>
    <w:div w:id="1012802254">
      <w:bodyDiv w:val="1"/>
      <w:marLeft w:val="0"/>
      <w:marRight w:val="0"/>
      <w:marTop w:val="0"/>
      <w:marBottom w:val="0"/>
      <w:divBdr>
        <w:top w:val="none" w:sz="0" w:space="0" w:color="auto"/>
        <w:left w:val="none" w:sz="0" w:space="0" w:color="auto"/>
        <w:bottom w:val="none" w:sz="0" w:space="0" w:color="auto"/>
        <w:right w:val="none" w:sz="0" w:space="0" w:color="auto"/>
      </w:divBdr>
    </w:div>
    <w:div w:id="1119378916">
      <w:bodyDiv w:val="1"/>
      <w:marLeft w:val="0"/>
      <w:marRight w:val="0"/>
      <w:marTop w:val="0"/>
      <w:marBottom w:val="0"/>
      <w:divBdr>
        <w:top w:val="none" w:sz="0" w:space="0" w:color="auto"/>
        <w:left w:val="none" w:sz="0" w:space="0" w:color="auto"/>
        <w:bottom w:val="none" w:sz="0" w:space="0" w:color="auto"/>
        <w:right w:val="none" w:sz="0" w:space="0" w:color="auto"/>
      </w:divBdr>
    </w:div>
    <w:div w:id="1189441978">
      <w:bodyDiv w:val="1"/>
      <w:marLeft w:val="0"/>
      <w:marRight w:val="0"/>
      <w:marTop w:val="0"/>
      <w:marBottom w:val="0"/>
      <w:divBdr>
        <w:top w:val="none" w:sz="0" w:space="0" w:color="auto"/>
        <w:left w:val="none" w:sz="0" w:space="0" w:color="auto"/>
        <w:bottom w:val="none" w:sz="0" w:space="0" w:color="auto"/>
        <w:right w:val="none" w:sz="0" w:space="0" w:color="auto"/>
      </w:divBdr>
    </w:div>
    <w:div w:id="1218393402">
      <w:bodyDiv w:val="1"/>
      <w:marLeft w:val="0"/>
      <w:marRight w:val="0"/>
      <w:marTop w:val="0"/>
      <w:marBottom w:val="0"/>
      <w:divBdr>
        <w:top w:val="none" w:sz="0" w:space="0" w:color="auto"/>
        <w:left w:val="none" w:sz="0" w:space="0" w:color="auto"/>
        <w:bottom w:val="none" w:sz="0" w:space="0" w:color="auto"/>
        <w:right w:val="none" w:sz="0" w:space="0" w:color="auto"/>
      </w:divBdr>
      <w:divsChild>
        <w:div w:id="2048287857">
          <w:marLeft w:val="0"/>
          <w:marRight w:val="0"/>
          <w:marTop w:val="0"/>
          <w:marBottom w:val="0"/>
          <w:divBdr>
            <w:top w:val="none" w:sz="0" w:space="0" w:color="auto"/>
            <w:left w:val="none" w:sz="0" w:space="0" w:color="auto"/>
            <w:bottom w:val="none" w:sz="0" w:space="0" w:color="auto"/>
            <w:right w:val="none" w:sz="0" w:space="0" w:color="auto"/>
          </w:divBdr>
          <w:divsChild>
            <w:div w:id="1715930819">
              <w:marLeft w:val="0"/>
              <w:marRight w:val="0"/>
              <w:marTop w:val="0"/>
              <w:marBottom w:val="0"/>
              <w:divBdr>
                <w:top w:val="none" w:sz="0" w:space="0" w:color="auto"/>
                <w:left w:val="none" w:sz="0" w:space="0" w:color="auto"/>
                <w:bottom w:val="none" w:sz="0" w:space="0" w:color="auto"/>
                <w:right w:val="none" w:sz="0" w:space="0" w:color="auto"/>
              </w:divBdr>
              <w:divsChild>
                <w:div w:id="1029143099">
                  <w:marLeft w:val="0"/>
                  <w:marRight w:val="0"/>
                  <w:marTop w:val="100"/>
                  <w:marBottom w:val="100"/>
                  <w:divBdr>
                    <w:top w:val="none" w:sz="0" w:space="0" w:color="auto"/>
                    <w:left w:val="none" w:sz="0" w:space="0" w:color="auto"/>
                    <w:bottom w:val="none" w:sz="0" w:space="0" w:color="auto"/>
                    <w:right w:val="none" w:sz="0" w:space="0" w:color="auto"/>
                  </w:divBdr>
                  <w:divsChild>
                    <w:div w:id="1346711987">
                      <w:marLeft w:val="0"/>
                      <w:marRight w:val="0"/>
                      <w:marTop w:val="0"/>
                      <w:marBottom w:val="0"/>
                      <w:divBdr>
                        <w:top w:val="none" w:sz="0" w:space="0" w:color="auto"/>
                        <w:left w:val="none" w:sz="0" w:space="0" w:color="auto"/>
                        <w:bottom w:val="none" w:sz="0" w:space="0" w:color="auto"/>
                        <w:right w:val="none" w:sz="0" w:space="0" w:color="auto"/>
                      </w:divBdr>
                      <w:divsChild>
                        <w:div w:id="736171660">
                          <w:marLeft w:val="0"/>
                          <w:marRight w:val="0"/>
                          <w:marTop w:val="0"/>
                          <w:marBottom w:val="0"/>
                          <w:divBdr>
                            <w:top w:val="none" w:sz="0" w:space="0" w:color="auto"/>
                            <w:left w:val="none" w:sz="0" w:space="0" w:color="auto"/>
                            <w:bottom w:val="none" w:sz="0" w:space="0" w:color="auto"/>
                            <w:right w:val="none" w:sz="0" w:space="0" w:color="auto"/>
                          </w:divBdr>
                        </w:div>
                        <w:div w:id="466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1766">
          <w:marLeft w:val="0"/>
          <w:marRight w:val="0"/>
          <w:marTop w:val="100"/>
          <w:marBottom w:val="100"/>
          <w:divBdr>
            <w:top w:val="none" w:sz="0" w:space="0" w:color="auto"/>
            <w:left w:val="none" w:sz="0" w:space="0" w:color="auto"/>
            <w:bottom w:val="none" w:sz="0" w:space="0" w:color="auto"/>
            <w:right w:val="none" w:sz="0" w:space="0" w:color="auto"/>
          </w:divBdr>
          <w:divsChild>
            <w:div w:id="97608034">
              <w:marLeft w:val="72"/>
              <w:marRight w:val="0"/>
              <w:marTop w:val="0"/>
              <w:marBottom w:val="0"/>
              <w:divBdr>
                <w:top w:val="none" w:sz="0" w:space="0" w:color="auto"/>
                <w:left w:val="none" w:sz="0" w:space="0" w:color="auto"/>
                <w:bottom w:val="none" w:sz="0" w:space="0" w:color="auto"/>
                <w:right w:val="none" w:sz="0" w:space="0" w:color="auto"/>
              </w:divBdr>
            </w:div>
            <w:div w:id="312832033">
              <w:marLeft w:val="72"/>
              <w:marRight w:val="0"/>
              <w:marTop w:val="0"/>
              <w:marBottom w:val="0"/>
              <w:divBdr>
                <w:top w:val="none" w:sz="0" w:space="0" w:color="auto"/>
                <w:left w:val="none" w:sz="0" w:space="0" w:color="auto"/>
                <w:bottom w:val="none" w:sz="0" w:space="0" w:color="auto"/>
                <w:right w:val="none" w:sz="0" w:space="0" w:color="auto"/>
              </w:divBdr>
            </w:div>
            <w:div w:id="1902447234">
              <w:marLeft w:val="0"/>
              <w:marRight w:val="0"/>
              <w:marTop w:val="450"/>
              <w:marBottom w:val="0"/>
              <w:divBdr>
                <w:top w:val="none" w:sz="0" w:space="0" w:color="auto"/>
                <w:left w:val="none" w:sz="0" w:space="0" w:color="auto"/>
                <w:bottom w:val="none" w:sz="0" w:space="0" w:color="auto"/>
                <w:right w:val="none" w:sz="0" w:space="0" w:color="auto"/>
              </w:divBdr>
              <w:divsChild>
                <w:div w:id="1539052258">
                  <w:marLeft w:val="0"/>
                  <w:marRight w:val="0"/>
                  <w:marTop w:val="0"/>
                  <w:marBottom w:val="0"/>
                  <w:divBdr>
                    <w:top w:val="none" w:sz="0" w:space="0" w:color="auto"/>
                    <w:left w:val="none" w:sz="0" w:space="0" w:color="auto"/>
                    <w:bottom w:val="none" w:sz="0" w:space="0" w:color="auto"/>
                    <w:right w:val="none" w:sz="0" w:space="0" w:color="auto"/>
                  </w:divBdr>
                  <w:divsChild>
                    <w:div w:id="1964534964">
                      <w:marLeft w:val="0"/>
                      <w:marRight w:val="0"/>
                      <w:marTop w:val="0"/>
                      <w:marBottom w:val="0"/>
                      <w:divBdr>
                        <w:top w:val="none" w:sz="0" w:space="0" w:color="auto"/>
                        <w:left w:val="none" w:sz="0" w:space="0" w:color="auto"/>
                        <w:bottom w:val="none" w:sz="0" w:space="0" w:color="auto"/>
                        <w:right w:val="none" w:sz="0" w:space="0" w:color="auto"/>
                      </w:divBdr>
                      <w:divsChild>
                        <w:div w:id="1678077847">
                          <w:marLeft w:val="0"/>
                          <w:marRight w:val="0"/>
                          <w:marTop w:val="0"/>
                          <w:marBottom w:val="300"/>
                          <w:divBdr>
                            <w:top w:val="none" w:sz="0" w:space="11" w:color="auto"/>
                            <w:left w:val="none" w:sz="0" w:space="0" w:color="auto"/>
                            <w:bottom w:val="single" w:sz="6" w:space="8" w:color="000000"/>
                            <w:right w:val="none" w:sz="0" w:space="0" w:color="auto"/>
                          </w:divBdr>
                          <w:divsChild>
                            <w:div w:id="1273321891">
                              <w:marLeft w:val="0"/>
                              <w:marRight w:val="0"/>
                              <w:marTop w:val="0"/>
                              <w:marBottom w:val="0"/>
                              <w:divBdr>
                                <w:top w:val="none" w:sz="0" w:space="0" w:color="auto"/>
                                <w:left w:val="none" w:sz="0" w:space="0" w:color="auto"/>
                                <w:bottom w:val="none" w:sz="0" w:space="0" w:color="auto"/>
                                <w:right w:val="none" w:sz="0" w:space="0" w:color="auto"/>
                              </w:divBdr>
                            </w:div>
                            <w:div w:id="54279738">
                              <w:marLeft w:val="0"/>
                              <w:marRight w:val="0"/>
                              <w:marTop w:val="0"/>
                              <w:marBottom w:val="0"/>
                              <w:divBdr>
                                <w:top w:val="none" w:sz="0" w:space="0" w:color="auto"/>
                                <w:left w:val="none" w:sz="0" w:space="0" w:color="auto"/>
                                <w:bottom w:val="none" w:sz="0" w:space="0" w:color="auto"/>
                                <w:right w:val="none" w:sz="0" w:space="0" w:color="auto"/>
                              </w:divBdr>
                            </w:div>
                            <w:div w:id="790175569">
                              <w:marLeft w:val="0"/>
                              <w:marRight w:val="0"/>
                              <w:marTop w:val="0"/>
                              <w:marBottom w:val="0"/>
                              <w:divBdr>
                                <w:top w:val="none" w:sz="0" w:space="0" w:color="auto"/>
                                <w:left w:val="none" w:sz="0" w:space="0" w:color="auto"/>
                                <w:bottom w:val="none" w:sz="0" w:space="0" w:color="auto"/>
                                <w:right w:val="none" w:sz="0" w:space="0" w:color="auto"/>
                              </w:divBdr>
                            </w:div>
                            <w:div w:id="1204171141">
                              <w:marLeft w:val="0"/>
                              <w:marRight w:val="0"/>
                              <w:marTop w:val="0"/>
                              <w:marBottom w:val="0"/>
                              <w:divBdr>
                                <w:top w:val="none" w:sz="0" w:space="0" w:color="auto"/>
                                <w:left w:val="none" w:sz="0" w:space="0" w:color="auto"/>
                                <w:bottom w:val="none" w:sz="0" w:space="0" w:color="auto"/>
                                <w:right w:val="none" w:sz="0" w:space="0" w:color="auto"/>
                              </w:divBdr>
                            </w:div>
                          </w:divsChild>
                        </w:div>
                        <w:div w:id="769736197">
                          <w:marLeft w:val="0"/>
                          <w:marRight w:val="0"/>
                          <w:marTop w:val="0"/>
                          <w:marBottom w:val="0"/>
                          <w:divBdr>
                            <w:top w:val="none" w:sz="0" w:space="0" w:color="auto"/>
                            <w:left w:val="none" w:sz="0" w:space="0" w:color="auto"/>
                            <w:bottom w:val="none" w:sz="0" w:space="0" w:color="auto"/>
                            <w:right w:val="none" w:sz="0" w:space="0" w:color="auto"/>
                          </w:divBdr>
                          <w:divsChild>
                            <w:div w:id="429199322">
                              <w:marLeft w:val="0"/>
                              <w:marRight w:val="0"/>
                              <w:marTop w:val="0"/>
                              <w:marBottom w:val="0"/>
                              <w:divBdr>
                                <w:top w:val="none" w:sz="0" w:space="0" w:color="auto"/>
                                <w:left w:val="none" w:sz="0" w:space="0" w:color="auto"/>
                                <w:bottom w:val="none" w:sz="0" w:space="0" w:color="auto"/>
                                <w:right w:val="none" w:sz="0" w:space="0" w:color="auto"/>
                              </w:divBdr>
                              <w:divsChild>
                                <w:div w:id="1994871894">
                                  <w:marLeft w:val="0"/>
                                  <w:marRight w:val="0"/>
                                  <w:marTop w:val="0"/>
                                  <w:marBottom w:val="0"/>
                                  <w:divBdr>
                                    <w:top w:val="none" w:sz="0" w:space="0" w:color="auto"/>
                                    <w:left w:val="none" w:sz="0" w:space="0" w:color="auto"/>
                                    <w:bottom w:val="none" w:sz="0" w:space="0" w:color="auto"/>
                                    <w:right w:val="none" w:sz="0" w:space="0" w:color="auto"/>
                                  </w:divBdr>
                                  <w:divsChild>
                                    <w:div w:id="997732532">
                                      <w:marLeft w:val="0"/>
                                      <w:marRight w:val="0"/>
                                      <w:marTop w:val="0"/>
                                      <w:marBottom w:val="0"/>
                                      <w:divBdr>
                                        <w:top w:val="none" w:sz="0" w:space="8" w:color="auto"/>
                                        <w:left w:val="single" w:sz="36" w:space="8" w:color="FFE1E1"/>
                                        <w:bottom w:val="none" w:sz="0" w:space="8" w:color="auto"/>
                                        <w:right w:val="none" w:sz="0" w:space="0" w:color="auto"/>
                                      </w:divBdr>
                                      <w:divsChild>
                                        <w:div w:id="1803620841">
                                          <w:marLeft w:val="0"/>
                                          <w:marRight w:val="0"/>
                                          <w:marTop w:val="0"/>
                                          <w:marBottom w:val="0"/>
                                          <w:divBdr>
                                            <w:top w:val="none" w:sz="0" w:space="0" w:color="auto"/>
                                            <w:left w:val="none" w:sz="0" w:space="0" w:color="auto"/>
                                            <w:bottom w:val="none" w:sz="0" w:space="0" w:color="auto"/>
                                            <w:right w:val="none" w:sz="0" w:space="0" w:color="auto"/>
                                          </w:divBdr>
                                        </w:div>
                                        <w:div w:id="599483590">
                                          <w:marLeft w:val="0"/>
                                          <w:marRight w:val="0"/>
                                          <w:marTop w:val="0"/>
                                          <w:marBottom w:val="0"/>
                                          <w:divBdr>
                                            <w:top w:val="none" w:sz="0" w:space="0" w:color="auto"/>
                                            <w:left w:val="none" w:sz="0" w:space="0" w:color="auto"/>
                                            <w:bottom w:val="none" w:sz="0" w:space="0" w:color="auto"/>
                                            <w:right w:val="none" w:sz="0" w:space="0" w:color="auto"/>
                                          </w:divBdr>
                                        </w:div>
                                        <w:div w:id="1002582922">
                                          <w:marLeft w:val="0"/>
                                          <w:marRight w:val="0"/>
                                          <w:marTop w:val="0"/>
                                          <w:marBottom w:val="0"/>
                                          <w:divBdr>
                                            <w:top w:val="none" w:sz="0" w:space="0" w:color="auto"/>
                                            <w:left w:val="none" w:sz="0" w:space="0" w:color="auto"/>
                                            <w:bottom w:val="none" w:sz="0" w:space="0" w:color="auto"/>
                                            <w:right w:val="none" w:sz="0" w:space="0" w:color="auto"/>
                                          </w:divBdr>
                                        </w:div>
                                        <w:div w:id="483929814">
                                          <w:marLeft w:val="0"/>
                                          <w:marRight w:val="0"/>
                                          <w:marTop w:val="0"/>
                                          <w:marBottom w:val="0"/>
                                          <w:divBdr>
                                            <w:top w:val="none" w:sz="0" w:space="0" w:color="auto"/>
                                            <w:left w:val="none" w:sz="0" w:space="0" w:color="auto"/>
                                            <w:bottom w:val="none" w:sz="0" w:space="0" w:color="auto"/>
                                            <w:right w:val="none" w:sz="0" w:space="0" w:color="auto"/>
                                          </w:divBdr>
                                        </w:div>
                                        <w:div w:id="472020952">
                                          <w:marLeft w:val="0"/>
                                          <w:marRight w:val="0"/>
                                          <w:marTop w:val="0"/>
                                          <w:marBottom w:val="0"/>
                                          <w:divBdr>
                                            <w:top w:val="none" w:sz="0" w:space="0" w:color="auto"/>
                                            <w:left w:val="none" w:sz="0" w:space="0" w:color="auto"/>
                                            <w:bottom w:val="none" w:sz="0" w:space="0" w:color="auto"/>
                                            <w:right w:val="none" w:sz="0" w:space="0" w:color="auto"/>
                                          </w:divBdr>
                                        </w:div>
                                      </w:divsChild>
                                    </w:div>
                                    <w:div w:id="1982340535">
                                      <w:marLeft w:val="0"/>
                                      <w:marRight w:val="0"/>
                                      <w:marTop w:val="0"/>
                                      <w:marBottom w:val="0"/>
                                      <w:divBdr>
                                        <w:top w:val="none" w:sz="0" w:space="8" w:color="auto"/>
                                        <w:left w:val="single" w:sz="36" w:space="8" w:color="D3D3D3"/>
                                        <w:bottom w:val="none" w:sz="0" w:space="8" w:color="auto"/>
                                        <w:right w:val="none" w:sz="0" w:space="0" w:color="auto"/>
                                      </w:divBdr>
                                      <w:divsChild>
                                        <w:div w:id="776215117">
                                          <w:marLeft w:val="0"/>
                                          <w:marRight w:val="0"/>
                                          <w:marTop w:val="0"/>
                                          <w:marBottom w:val="0"/>
                                          <w:divBdr>
                                            <w:top w:val="none" w:sz="0" w:space="0" w:color="auto"/>
                                            <w:left w:val="none" w:sz="0" w:space="0" w:color="auto"/>
                                            <w:bottom w:val="none" w:sz="0" w:space="0" w:color="auto"/>
                                            <w:right w:val="none" w:sz="0" w:space="0" w:color="auto"/>
                                          </w:divBdr>
                                        </w:div>
                                        <w:div w:id="796801218">
                                          <w:marLeft w:val="0"/>
                                          <w:marRight w:val="0"/>
                                          <w:marTop w:val="0"/>
                                          <w:marBottom w:val="0"/>
                                          <w:divBdr>
                                            <w:top w:val="none" w:sz="0" w:space="0" w:color="auto"/>
                                            <w:left w:val="none" w:sz="0" w:space="0" w:color="auto"/>
                                            <w:bottom w:val="none" w:sz="0" w:space="0" w:color="auto"/>
                                            <w:right w:val="none" w:sz="0" w:space="0" w:color="auto"/>
                                          </w:divBdr>
                                        </w:div>
                                        <w:div w:id="9430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322">
                          <w:marLeft w:val="180"/>
                          <w:marRight w:val="180"/>
                          <w:marTop w:val="105"/>
                          <w:marBottom w:val="105"/>
                          <w:divBdr>
                            <w:top w:val="none" w:sz="0" w:space="0" w:color="auto"/>
                            <w:left w:val="none" w:sz="0" w:space="0" w:color="auto"/>
                            <w:bottom w:val="none" w:sz="0" w:space="0" w:color="auto"/>
                            <w:right w:val="none" w:sz="0" w:space="0" w:color="auto"/>
                          </w:divBdr>
                        </w:div>
                        <w:div w:id="1574849153">
                          <w:marLeft w:val="0"/>
                          <w:marRight w:val="0"/>
                          <w:marTop w:val="0"/>
                          <w:marBottom w:val="0"/>
                          <w:divBdr>
                            <w:top w:val="none" w:sz="0" w:space="0" w:color="auto"/>
                            <w:left w:val="none" w:sz="0" w:space="0" w:color="auto"/>
                            <w:bottom w:val="none" w:sz="0" w:space="0" w:color="auto"/>
                            <w:right w:val="none" w:sz="0" w:space="0" w:color="auto"/>
                          </w:divBdr>
                          <w:divsChild>
                            <w:div w:id="768307770">
                              <w:marLeft w:val="180"/>
                              <w:marRight w:val="180"/>
                              <w:marTop w:val="180"/>
                              <w:marBottom w:val="180"/>
                              <w:divBdr>
                                <w:top w:val="none" w:sz="0" w:space="0" w:color="auto"/>
                                <w:left w:val="none" w:sz="0" w:space="0" w:color="auto"/>
                                <w:bottom w:val="single" w:sz="6" w:space="8" w:color="000000"/>
                                <w:right w:val="none" w:sz="0" w:space="0" w:color="auto"/>
                              </w:divBdr>
                              <w:divsChild>
                                <w:div w:id="25840616">
                                  <w:marLeft w:val="0"/>
                                  <w:marRight w:val="0"/>
                                  <w:marTop w:val="0"/>
                                  <w:marBottom w:val="0"/>
                                  <w:divBdr>
                                    <w:top w:val="none" w:sz="0" w:space="0" w:color="auto"/>
                                    <w:left w:val="none" w:sz="0" w:space="0" w:color="auto"/>
                                    <w:bottom w:val="none" w:sz="0" w:space="0" w:color="auto"/>
                                    <w:right w:val="none" w:sz="0" w:space="0" w:color="auto"/>
                                  </w:divBdr>
                                </w:div>
                              </w:divsChild>
                            </w:div>
                            <w:div w:id="244993640">
                              <w:marLeft w:val="180"/>
                              <w:marRight w:val="180"/>
                              <w:marTop w:val="180"/>
                              <w:marBottom w:val="180"/>
                              <w:divBdr>
                                <w:top w:val="none" w:sz="0" w:space="0" w:color="auto"/>
                                <w:left w:val="none" w:sz="0" w:space="0" w:color="auto"/>
                                <w:bottom w:val="single" w:sz="6" w:space="8" w:color="000000"/>
                                <w:right w:val="none" w:sz="0" w:space="0" w:color="auto"/>
                              </w:divBdr>
                              <w:divsChild>
                                <w:div w:id="1206597616">
                                  <w:marLeft w:val="0"/>
                                  <w:marRight w:val="0"/>
                                  <w:marTop w:val="0"/>
                                  <w:marBottom w:val="0"/>
                                  <w:divBdr>
                                    <w:top w:val="none" w:sz="0" w:space="0" w:color="auto"/>
                                    <w:left w:val="none" w:sz="0" w:space="0" w:color="auto"/>
                                    <w:bottom w:val="none" w:sz="0" w:space="0" w:color="auto"/>
                                    <w:right w:val="none" w:sz="0" w:space="0" w:color="auto"/>
                                  </w:divBdr>
                                </w:div>
                              </w:divsChild>
                            </w:div>
                            <w:div w:id="1109086128">
                              <w:marLeft w:val="180"/>
                              <w:marRight w:val="180"/>
                              <w:marTop w:val="180"/>
                              <w:marBottom w:val="180"/>
                              <w:divBdr>
                                <w:top w:val="none" w:sz="0" w:space="0" w:color="auto"/>
                                <w:left w:val="none" w:sz="0" w:space="0" w:color="auto"/>
                                <w:bottom w:val="single" w:sz="6" w:space="8" w:color="000000"/>
                                <w:right w:val="none" w:sz="0" w:space="0" w:color="auto"/>
                              </w:divBdr>
                              <w:divsChild>
                                <w:div w:id="238253700">
                                  <w:marLeft w:val="0"/>
                                  <w:marRight w:val="0"/>
                                  <w:marTop w:val="0"/>
                                  <w:marBottom w:val="0"/>
                                  <w:divBdr>
                                    <w:top w:val="none" w:sz="0" w:space="0" w:color="auto"/>
                                    <w:left w:val="none" w:sz="0" w:space="0" w:color="auto"/>
                                    <w:bottom w:val="none" w:sz="0" w:space="0" w:color="auto"/>
                                    <w:right w:val="none" w:sz="0" w:space="0" w:color="auto"/>
                                  </w:divBdr>
                                </w:div>
                              </w:divsChild>
                            </w:div>
                            <w:div w:id="944655951">
                              <w:marLeft w:val="180"/>
                              <w:marRight w:val="180"/>
                              <w:marTop w:val="180"/>
                              <w:marBottom w:val="180"/>
                              <w:divBdr>
                                <w:top w:val="none" w:sz="0" w:space="0" w:color="auto"/>
                                <w:left w:val="none" w:sz="0" w:space="0" w:color="auto"/>
                                <w:bottom w:val="none" w:sz="0" w:space="0" w:color="auto"/>
                                <w:right w:val="none" w:sz="0" w:space="0" w:color="auto"/>
                              </w:divBdr>
                              <w:divsChild>
                                <w:div w:id="5465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4409">
                          <w:marLeft w:val="0"/>
                          <w:marRight w:val="0"/>
                          <w:marTop w:val="0"/>
                          <w:marBottom w:val="300"/>
                          <w:divBdr>
                            <w:top w:val="single" w:sz="6" w:space="5" w:color="000000"/>
                            <w:left w:val="single" w:sz="6" w:space="5" w:color="000000"/>
                            <w:bottom w:val="single" w:sz="6" w:space="5" w:color="000000"/>
                            <w:right w:val="single" w:sz="6" w:space="5" w:color="000000"/>
                          </w:divBdr>
                        </w:div>
                        <w:div w:id="1532651177">
                          <w:marLeft w:val="0"/>
                          <w:marRight w:val="0"/>
                          <w:marTop w:val="0"/>
                          <w:marBottom w:val="0"/>
                          <w:divBdr>
                            <w:top w:val="none" w:sz="0" w:space="0" w:color="auto"/>
                            <w:left w:val="none" w:sz="0" w:space="0" w:color="auto"/>
                            <w:bottom w:val="none" w:sz="0" w:space="0" w:color="auto"/>
                            <w:right w:val="none" w:sz="0" w:space="0" w:color="auto"/>
                          </w:divBdr>
                          <w:divsChild>
                            <w:div w:id="9865958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5213204">
              <w:marLeft w:val="0"/>
              <w:marRight w:val="0"/>
              <w:marTop w:val="450"/>
              <w:marBottom w:val="450"/>
              <w:divBdr>
                <w:top w:val="none" w:sz="0" w:space="0" w:color="auto"/>
                <w:left w:val="none" w:sz="0" w:space="0" w:color="auto"/>
                <w:bottom w:val="none" w:sz="0" w:space="0" w:color="auto"/>
                <w:right w:val="none" w:sz="0" w:space="0" w:color="auto"/>
              </w:divBdr>
              <w:divsChild>
                <w:div w:id="1357732566">
                  <w:marLeft w:val="0"/>
                  <w:marRight w:val="0"/>
                  <w:marTop w:val="0"/>
                  <w:marBottom w:val="0"/>
                  <w:divBdr>
                    <w:top w:val="none" w:sz="0" w:space="0" w:color="auto"/>
                    <w:left w:val="none" w:sz="0" w:space="0" w:color="auto"/>
                    <w:bottom w:val="none" w:sz="0" w:space="0" w:color="auto"/>
                    <w:right w:val="none" w:sz="0" w:space="0" w:color="auto"/>
                  </w:divBdr>
                  <w:divsChild>
                    <w:div w:id="1909420609">
                      <w:marLeft w:val="0"/>
                      <w:marRight w:val="0"/>
                      <w:marTop w:val="0"/>
                      <w:marBottom w:val="0"/>
                      <w:divBdr>
                        <w:top w:val="dotted" w:sz="2" w:space="0" w:color="999999"/>
                        <w:left w:val="dotted" w:sz="2" w:space="0" w:color="999999"/>
                        <w:bottom w:val="dotted" w:sz="6" w:space="0" w:color="999999"/>
                        <w:right w:val="dotted" w:sz="2" w:space="0" w:color="999999"/>
                      </w:divBdr>
                      <w:divsChild>
                        <w:div w:id="7148613">
                          <w:marLeft w:val="0"/>
                          <w:marRight w:val="0"/>
                          <w:marTop w:val="0"/>
                          <w:marBottom w:val="0"/>
                          <w:divBdr>
                            <w:top w:val="none" w:sz="0" w:space="0" w:color="auto"/>
                            <w:left w:val="none" w:sz="0" w:space="0" w:color="auto"/>
                            <w:bottom w:val="none" w:sz="0" w:space="0" w:color="auto"/>
                            <w:right w:val="none" w:sz="0" w:space="0" w:color="auto"/>
                          </w:divBdr>
                          <w:divsChild>
                            <w:div w:id="309750241">
                              <w:marLeft w:val="0"/>
                              <w:marRight w:val="0"/>
                              <w:marTop w:val="0"/>
                              <w:marBottom w:val="0"/>
                              <w:divBdr>
                                <w:top w:val="none" w:sz="0" w:space="0" w:color="auto"/>
                                <w:left w:val="none" w:sz="0" w:space="0" w:color="auto"/>
                                <w:bottom w:val="none" w:sz="0" w:space="0" w:color="auto"/>
                                <w:right w:val="none" w:sz="0" w:space="0" w:color="auto"/>
                              </w:divBdr>
                              <w:divsChild>
                                <w:div w:id="779255732">
                                  <w:marLeft w:val="0"/>
                                  <w:marRight w:val="0"/>
                                  <w:marTop w:val="0"/>
                                  <w:marBottom w:val="0"/>
                                  <w:divBdr>
                                    <w:top w:val="none" w:sz="0" w:space="0" w:color="auto"/>
                                    <w:left w:val="none" w:sz="0" w:space="0" w:color="auto"/>
                                    <w:bottom w:val="none" w:sz="0" w:space="0" w:color="auto"/>
                                    <w:right w:val="none" w:sz="0" w:space="0" w:color="auto"/>
                                  </w:divBdr>
                                </w:div>
                                <w:div w:id="96719986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944003164">
                          <w:marLeft w:val="-99"/>
                          <w:marRight w:val="0"/>
                          <w:marTop w:val="0"/>
                          <w:marBottom w:val="0"/>
                          <w:divBdr>
                            <w:top w:val="none" w:sz="0" w:space="0" w:color="auto"/>
                            <w:left w:val="none" w:sz="0" w:space="0" w:color="auto"/>
                            <w:bottom w:val="none" w:sz="0" w:space="0" w:color="auto"/>
                            <w:right w:val="none" w:sz="0" w:space="0" w:color="auto"/>
                          </w:divBdr>
                          <w:divsChild>
                            <w:div w:id="254873566">
                              <w:marLeft w:val="0"/>
                              <w:marRight w:val="0"/>
                              <w:marTop w:val="0"/>
                              <w:marBottom w:val="0"/>
                              <w:divBdr>
                                <w:top w:val="single" w:sz="2" w:space="0" w:color="A9A9A9"/>
                                <w:left w:val="single" w:sz="2" w:space="0" w:color="A9A9A9"/>
                                <w:bottom w:val="single" w:sz="2" w:space="0" w:color="A9A9A9"/>
                                <w:right w:val="single" w:sz="2" w:space="0" w:color="A9A9A9"/>
                              </w:divBdr>
                              <w:divsChild>
                                <w:div w:id="1751387898">
                                  <w:marLeft w:val="0"/>
                                  <w:marRight w:val="0"/>
                                  <w:marTop w:val="0"/>
                                  <w:marBottom w:val="0"/>
                                  <w:divBdr>
                                    <w:top w:val="none" w:sz="0" w:space="0" w:color="auto"/>
                                    <w:left w:val="none" w:sz="0" w:space="0" w:color="auto"/>
                                    <w:bottom w:val="none" w:sz="0" w:space="0" w:color="auto"/>
                                    <w:right w:val="none" w:sz="0" w:space="0" w:color="auto"/>
                                  </w:divBdr>
                                  <w:divsChild>
                                    <w:div w:id="1897934186">
                                      <w:marLeft w:val="100"/>
                                      <w:marRight w:val="0"/>
                                      <w:marTop w:val="0"/>
                                      <w:marBottom w:val="150"/>
                                      <w:divBdr>
                                        <w:top w:val="none" w:sz="0" w:space="0" w:color="auto"/>
                                        <w:left w:val="none" w:sz="0" w:space="0" w:color="auto"/>
                                        <w:bottom w:val="none" w:sz="0" w:space="0" w:color="auto"/>
                                        <w:right w:val="none" w:sz="0" w:space="0" w:color="auto"/>
                                      </w:divBdr>
                                    </w:div>
                                    <w:div w:id="557060791">
                                      <w:marLeft w:val="100"/>
                                      <w:marRight w:val="0"/>
                                      <w:marTop w:val="0"/>
                                      <w:marBottom w:val="150"/>
                                      <w:divBdr>
                                        <w:top w:val="none" w:sz="0" w:space="0" w:color="auto"/>
                                        <w:left w:val="none" w:sz="0" w:space="0" w:color="auto"/>
                                        <w:bottom w:val="none" w:sz="0" w:space="0" w:color="auto"/>
                                        <w:right w:val="none" w:sz="0" w:space="0" w:color="auto"/>
                                      </w:divBdr>
                                    </w:div>
                                    <w:div w:id="575365853">
                                      <w:marLeft w:val="1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725162">
      <w:bodyDiv w:val="1"/>
      <w:marLeft w:val="0"/>
      <w:marRight w:val="0"/>
      <w:marTop w:val="0"/>
      <w:marBottom w:val="0"/>
      <w:divBdr>
        <w:top w:val="none" w:sz="0" w:space="0" w:color="auto"/>
        <w:left w:val="none" w:sz="0" w:space="0" w:color="auto"/>
        <w:bottom w:val="none" w:sz="0" w:space="0" w:color="auto"/>
        <w:right w:val="none" w:sz="0" w:space="0" w:color="auto"/>
      </w:divBdr>
    </w:div>
    <w:div w:id="1278218175">
      <w:bodyDiv w:val="1"/>
      <w:marLeft w:val="0"/>
      <w:marRight w:val="0"/>
      <w:marTop w:val="0"/>
      <w:marBottom w:val="0"/>
      <w:divBdr>
        <w:top w:val="none" w:sz="0" w:space="0" w:color="auto"/>
        <w:left w:val="none" w:sz="0" w:space="0" w:color="auto"/>
        <w:bottom w:val="none" w:sz="0" w:space="0" w:color="auto"/>
        <w:right w:val="none" w:sz="0" w:space="0" w:color="auto"/>
      </w:divBdr>
    </w:div>
    <w:div w:id="1343627343">
      <w:bodyDiv w:val="1"/>
      <w:marLeft w:val="0"/>
      <w:marRight w:val="0"/>
      <w:marTop w:val="0"/>
      <w:marBottom w:val="0"/>
      <w:divBdr>
        <w:top w:val="none" w:sz="0" w:space="0" w:color="auto"/>
        <w:left w:val="none" w:sz="0" w:space="0" w:color="auto"/>
        <w:bottom w:val="none" w:sz="0" w:space="0" w:color="auto"/>
        <w:right w:val="none" w:sz="0" w:space="0" w:color="auto"/>
      </w:divBdr>
      <w:divsChild>
        <w:div w:id="2024743756">
          <w:marLeft w:val="0"/>
          <w:marRight w:val="0"/>
          <w:marTop w:val="0"/>
          <w:marBottom w:val="0"/>
          <w:divBdr>
            <w:top w:val="none" w:sz="0" w:space="0" w:color="auto"/>
            <w:left w:val="none" w:sz="0" w:space="0" w:color="auto"/>
            <w:bottom w:val="none" w:sz="0" w:space="0" w:color="auto"/>
            <w:right w:val="none" w:sz="0" w:space="0" w:color="auto"/>
          </w:divBdr>
          <w:divsChild>
            <w:div w:id="95490834">
              <w:marLeft w:val="0"/>
              <w:marRight w:val="0"/>
              <w:marTop w:val="0"/>
              <w:marBottom w:val="0"/>
              <w:divBdr>
                <w:top w:val="none" w:sz="0" w:space="0" w:color="auto"/>
                <w:left w:val="none" w:sz="0" w:space="0" w:color="auto"/>
                <w:bottom w:val="none" w:sz="0" w:space="0" w:color="auto"/>
                <w:right w:val="none" w:sz="0" w:space="0" w:color="auto"/>
              </w:divBdr>
            </w:div>
            <w:div w:id="703873479">
              <w:marLeft w:val="0"/>
              <w:marRight w:val="0"/>
              <w:marTop w:val="0"/>
              <w:marBottom w:val="0"/>
              <w:divBdr>
                <w:top w:val="none" w:sz="0" w:space="0" w:color="auto"/>
                <w:left w:val="none" w:sz="0" w:space="0" w:color="auto"/>
                <w:bottom w:val="none" w:sz="0" w:space="0" w:color="auto"/>
                <w:right w:val="none" w:sz="0" w:space="0" w:color="auto"/>
              </w:divBdr>
            </w:div>
          </w:divsChild>
        </w:div>
        <w:div w:id="500000594">
          <w:marLeft w:val="0"/>
          <w:marRight w:val="0"/>
          <w:marTop w:val="0"/>
          <w:marBottom w:val="0"/>
          <w:divBdr>
            <w:top w:val="none" w:sz="0" w:space="0" w:color="auto"/>
            <w:left w:val="none" w:sz="0" w:space="0" w:color="auto"/>
            <w:bottom w:val="none" w:sz="0" w:space="0" w:color="auto"/>
            <w:right w:val="none" w:sz="0" w:space="0" w:color="auto"/>
          </w:divBdr>
        </w:div>
      </w:divsChild>
    </w:div>
    <w:div w:id="1346440836">
      <w:bodyDiv w:val="1"/>
      <w:marLeft w:val="0"/>
      <w:marRight w:val="0"/>
      <w:marTop w:val="0"/>
      <w:marBottom w:val="0"/>
      <w:divBdr>
        <w:top w:val="none" w:sz="0" w:space="0" w:color="auto"/>
        <w:left w:val="none" w:sz="0" w:space="0" w:color="auto"/>
        <w:bottom w:val="none" w:sz="0" w:space="0" w:color="auto"/>
        <w:right w:val="none" w:sz="0" w:space="0" w:color="auto"/>
      </w:divBdr>
    </w:div>
    <w:div w:id="1383750478">
      <w:bodyDiv w:val="1"/>
      <w:marLeft w:val="0"/>
      <w:marRight w:val="0"/>
      <w:marTop w:val="0"/>
      <w:marBottom w:val="0"/>
      <w:divBdr>
        <w:top w:val="none" w:sz="0" w:space="0" w:color="auto"/>
        <w:left w:val="none" w:sz="0" w:space="0" w:color="auto"/>
        <w:bottom w:val="none" w:sz="0" w:space="0" w:color="auto"/>
        <w:right w:val="none" w:sz="0" w:space="0" w:color="auto"/>
      </w:divBdr>
    </w:div>
    <w:div w:id="1421021480">
      <w:bodyDiv w:val="1"/>
      <w:marLeft w:val="0"/>
      <w:marRight w:val="0"/>
      <w:marTop w:val="0"/>
      <w:marBottom w:val="0"/>
      <w:divBdr>
        <w:top w:val="none" w:sz="0" w:space="0" w:color="auto"/>
        <w:left w:val="none" w:sz="0" w:space="0" w:color="auto"/>
        <w:bottom w:val="none" w:sz="0" w:space="0" w:color="auto"/>
        <w:right w:val="none" w:sz="0" w:space="0" w:color="auto"/>
      </w:divBdr>
    </w:div>
    <w:div w:id="1473791780">
      <w:bodyDiv w:val="1"/>
      <w:marLeft w:val="0"/>
      <w:marRight w:val="0"/>
      <w:marTop w:val="0"/>
      <w:marBottom w:val="0"/>
      <w:divBdr>
        <w:top w:val="none" w:sz="0" w:space="0" w:color="auto"/>
        <w:left w:val="none" w:sz="0" w:space="0" w:color="auto"/>
        <w:bottom w:val="none" w:sz="0" w:space="0" w:color="auto"/>
        <w:right w:val="none" w:sz="0" w:space="0" w:color="auto"/>
      </w:divBdr>
    </w:div>
    <w:div w:id="1492409607">
      <w:bodyDiv w:val="1"/>
      <w:marLeft w:val="0"/>
      <w:marRight w:val="0"/>
      <w:marTop w:val="0"/>
      <w:marBottom w:val="0"/>
      <w:divBdr>
        <w:top w:val="none" w:sz="0" w:space="0" w:color="auto"/>
        <w:left w:val="none" w:sz="0" w:space="0" w:color="auto"/>
        <w:bottom w:val="none" w:sz="0" w:space="0" w:color="auto"/>
        <w:right w:val="none" w:sz="0" w:space="0" w:color="auto"/>
      </w:divBdr>
    </w:div>
    <w:div w:id="1520654730">
      <w:bodyDiv w:val="1"/>
      <w:marLeft w:val="0"/>
      <w:marRight w:val="0"/>
      <w:marTop w:val="0"/>
      <w:marBottom w:val="0"/>
      <w:divBdr>
        <w:top w:val="none" w:sz="0" w:space="0" w:color="auto"/>
        <w:left w:val="none" w:sz="0" w:space="0" w:color="auto"/>
        <w:bottom w:val="none" w:sz="0" w:space="0" w:color="auto"/>
        <w:right w:val="none" w:sz="0" w:space="0" w:color="auto"/>
      </w:divBdr>
    </w:div>
    <w:div w:id="1531603042">
      <w:bodyDiv w:val="1"/>
      <w:marLeft w:val="0"/>
      <w:marRight w:val="0"/>
      <w:marTop w:val="0"/>
      <w:marBottom w:val="0"/>
      <w:divBdr>
        <w:top w:val="none" w:sz="0" w:space="0" w:color="auto"/>
        <w:left w:val="none" w:sz="0" w:space="0" w:color="auto"/>
        <w:bottom w:val="none" w:sz="0" w:space="0" w:color="auto"/>
        <w:right w:val="none" w:sz="0" w:space="0" w:color="auto"/>
      </w:divBdr>
    </w:div>
    <w:div w:id="1544827023">
      <w:bodyDiv w:val="1"/>
      <w:marLeft w:val="0"/>
      <w:marRight w:val="0"/>
      <w:marTop w:val="0"/>
      <w:marBottom w:val="0"/>
      <w:divBdr>
        <w:top w:val="none" w:sz="0" w:space="0" w:color="auto"/>
        <w:left w:val="none" w:sz="0" w:space="0" w:color="auto"/>
        <w:bottom w:val="none" w:sz="0" w:space="0" w:color="auto"/>
        <w:right w:val="none" w:sz="0" w:space="0" w:color="auto"/>
      </w:divBdr>
    </w:div>
    <w:div w:id="1566647568">
      <w:bodyDiv w:val="1"/>
      <w:marLeft w:val="0"/>
      <w:marRight w:val="0"/>
      <w:marTop w:val="0"/>
      <w:marBottom w:val="0"/>
      <w:divBdr>
        <w:top w:val="none" w:sz="0" w:space="0" w:color="auto"/>
        <w:left w:val="none" w:sz="0" w:space="0" w:color="auto"/>
        <w:bottom w:val="none" w:sz="0" w:space="0" w:color="auto"/>
        <w:right w:val="none" w:sz="0" w:space="0" w:color="auto"/>
      </w:divBdr>
    </w:div>
    <w:div w:id="1593978052">
      <w:bodyDiv w:val="1"/>
      <w:marLeft w:val="0"/>
      <w:marRight w:val="0"/>
      <w:marTop w:val="0"/>
      <w:marBottom w:val="0"/>
      <w:divBdr>
        <w:top w:val="none" w:sz="0" w:space="0" w:color="auto"/>
        <w:left w:val="none" w:sz="0" w:space="0" w:color="auto"/>
        <w:bottom w:val="none" w:sz="0" w:space="0" w:color="auto"/>
        <w:right w:val="none" w:sz="0" w:space="0" w:color="auto"/>
      </w:divBdr>
    </w:div>
    <w:div w:id="1738163762">
      <w:bodyDiv w:val="1"/>
      <w:marLeft w:val="0"/>
      <w:marRight w:val="0"/>
      <w:marTop w:val="0"/>
      <w:marBottom w:val="0"/>
      <w:divBdr>
        <w:top w:val="none" w:sz="0" w:space="0" w:color="auto"/>
        <w:left w:val="none" w:sz="0" w:space="0" w:color="auto"/>
        <w:bottom w:val="none" w:sz="0" w:space="0" w:color="auto"/>
        <w:right w:val="none" w:sz="0" w:space="0" w:color="auto"/>
      </w:divBdr>
    </w:div>
    <w:div w:id="1741251411">
      <w:bodyDiv w:val="1"/>
      <w:marLeft w:val="0"/>
      <w:marRight w:val="0"/>
      <w:marTop w:val="0"/>
      <w:marBottom w:val="0"/>
      <w:divBdr>
        <w:top w:val="none" w:sz="0" w:space="0" w:color="auto"/>
        <w:left w:val="none" w:sz="0" w:space="0" w:color="auto"/>
        <w:bottom w:val="none" w:sz="0" w:space="0" w:color="auto"/>
        <w:right w:val="none" w:sz="0" w:space="0" w:color="auto"/>
      </w:divBdr>
    </w:div>
    <w:div w:id="1760445749">
      <w:bodyDiv w:val="1"/>
      <w:marLeft w:val="0"/>
      <w:marRight w:val="0"/>
      <w:marTop w:val="0"/>
      <w:marBottom w:val="0"/>
      <w:divBdr>
        <w:top w:val="none" w:sz="0" w:space="0" w:color="auto"/>
        <w:left w:val="none" w:sz="0" w:space="0" w:color="auto"/>
        <w:bottom w:val="none" w:sz="0" w:space="0" w:color="auto"/>
        <w:right w:val="none" w:sz="0" w:space="0" w:color="auto"/>
      </w:divBdr>
    </w:div>
    <w:div w:id="1790778196">
      <w:bodyDiv w:val="1"/>
      <w:marLeft w:val="0"/>
      <w:marRight w:val="0"/>
      <w:marTop w:val="0"/>
      <w:marBottom w:val="0"/>
      <w:divBdr>
        <w:top w:val="none" w:sz="0" w:space="0" w:color="auto"/>
        <w:left w:val="none" w:sz="0" w:space="0" w:color="auto"/>
        <w:bottom w:val="none" w:sz="0" w:space="0" w:color="auto"/>
        <w:right w:val="none" w:sz="0" w:space="0" w:color="auto"/>
      </w:divBdr>
    </w:div>
    <w:div w:id="1864828887">
      <w:bodyDiv w:val="1"/>
      <w:marLeft w:val="0"/>
      <w:marRight w:val="0"/>
      <w:marTop w:val="0"/>
      <w:marBottom w:val="0"/>
      <w:divBdr>
        <w:top w:val="none" w:sz="0" w:space="0" w:color="auto"/>
        <w:left w:val="none" w:sz="0" w:space="0" w:color="auto"/>
        <w:bottom w:val="none" w:sz="0" w:space="0" w:color="auto"/>
        <w:right w:val="none" w:sz="0" w:space="0" w:color="auto"/>
      </w:divBdr>
    </w:div>
    <w:div w:id="1896968695">
      <w:bodyDiv w:val="1"/>
      <w:marLeft w:val="0"/>
      <w:marRight w:val="0"/>
      <w:marTop w:val="0"/>
      <w:marBottom w:val="0"/>
      <w:divBdr>
        <w:top w:val="none" w:sz="0" w:space="0" w:color="auto"/>
        <w:left w:val="none" w:sz="0" w:space="0" w:color="auto"/>
        <w:bottom w:val="none" w:sz="0" w:space="0" w:color="auto"/>
        <w:right w:val="none" w:sz="0" w:space="0" w:color="auto"/>
      </w:divBdr>
    </w:div>
    <w:div w:id="1907523181">
      <w:bodyDiv w:val="1"/>
      <w:marLeft w:val="0"/>
      <w:marRight w:val="0"/>
      <w:marTop w:val="0"/>
      <w:marBottom w:val="0"/>
      <w:divBdr>
        <w:top w:val="none" w:sz="0" w:space="0" w:color="auto"/>
        <w:left w:val="none" w:sz="0" w:space="0" w:color="auto"/>
        <w:bottom w:val="none" w:sz="0" w:space="0" w:color="auto"/>
        <w:right w:val="none" w:sz="0" w:space="0" w:color="auto"/>
      </w:divBdr>
    </w:div>
    <w:div w:id="1928925301">
      <w:bodyDiv w:val="1"/>
      <w:marLeft w:val="0"/>
      <w:marRight w:val="0"/>
      <w:marTop w:val="0"/>
      <w:marBottom w:val="0"/>
      <w:divBdr>
        <w:top w:val="none" w:sz="0" w:space="0" w:color="auto"/>
        <w:left w:val="none" w:sz="0" w:space="0" w:color="auto"/>
        <w:bottom w:val="none" w:sz="0" w:space="0" w:color="auto"/>
        <w:right w:val="none" w:sz="0" w:space="0" w:color="auto"/>
      </w:divBdr>
    </w:div>
    <w:div w:id="2037464617">
      <w:bodyDiv w:val="1"/>
      <w:marLeft w:val="0"/>
      <w:marRight w:val="0"/>
      <w:marTop w:val="0"/>
      <w:marBottom w:val="0"/>
      <w:divBdr>
        <w:top w:val="none" w:sz="0" w:space="0" w:color="auto"/>
        <w:left w:val="none" w:sz="0" w:space="0" w:color="auto"/>
        <w:bottom w:val="none" w:sz="0" w:space="0" w:color="auto"/>
        <w:right w:val="none" w:sz="0" w:space="0" w:color="auto"/>
      </w:divBdr>
    </w:div>
    <w:div w:id="207827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cuk.or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npcuk.org" TargetMode="External"/><Relationship Id="rId4" Type="http://schemas.openxmlformats.org/officeDocument/2006/relationships/settings" Target="settings.xml"/><Relationship Id="rId9" Type="http://schemas.openxmlformats.org/officeDocument/2006/relationships/hyperlink" Target="mailto:bevmorrison@npc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95599-00D8-4134-9A1E-C6C5114D7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Morrison</dc:creator>
  <cp:keywords/>
  <dc:description/>
  <cp:lastModifiedBy>Beverley Morrison</cp:lastModifiedBy>
  <cp:revision>9</cp:revision>
  <cp:lastPrinted>2020-12-01T13:44:00Z</cp:lastPrinted>
  <dcterms:created xsi:type="dcterms:W3CDTF">2021-02-10T12:17:00Z</dcterms:created>
  <dcterms:modified xsi:type="dcterms:W3CDTF">2021-02-10T12:25:00Z</dcterms:modified>
</cp:coreProperties>
</file>