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96AFC" w14:textId="77777777" w:rsidR="007E5C02" w:rsidRDefault="009A3010" w:rsidP="009A3010">
      <w:pPr>
        <w:jc w:val="center"/>
        <w:rPr>
          <w:rFonts w:ascii="Arial" w:hAnsi="Arial" w:cs="Arial"/>
          <w:b/>
        </w:rPr>
      </w:pPr>
      <w:r>
        <w:rPr>
          <w:rFonts w:ascii="Arial" w:hAnsi="Arial" w:cs="Arial"/>
          <w:b/>
        </w:rPr>
        <w:t>Minutes of NPC Executive Committee</w:t>
      </w:r>
    </w:p>
    <w:p w14:paraId="0CEA0683" w14:textId="77777777" w:rsidR="009A3010" w:rsidRDefault="009A3010" w:rsidP="009A3010">
      <w:pPr>
        <w:jc w:val="center"/>
        <w:rPr>
          <w:rFonts w:ascii="Arial" w:hAnsi="Arial" w:cs="Arial"/>
          <w:b/>
        </w:rPr>
      </w:pPr>
    </w:p>
    <w:p w14:paraId="09089594" w14:textId="0A66EE2F" w:rsidR="009A3010" w:rsidRDefault="00E95360" w:rsidP="009A3010">
      <w:pPr>
        <w:jc w:val="center"/>
        <w:rPr>
          <w:rFonts w:ascii="Arial" w:hAnsi="Arial" w:cs="Arial"/>
          <w:b/>
        </w:rPr>
      </w:pPr>
      <w:r>
        <w:rPr>
          <w:rFonts w:ascii="Arial" w:hAnsi="Arial" w:cs="Arial"/>
          <w:b/>
        </w:rPr>
        <w:t>27 May</w:t>
      </w:r>
      <w:r w:rsidR="009A3010">
        <w:rPr>
          <w:rFonts w:ascii="Arial" w:hAnsi="Arial" w:cs="Arial"/>
          <w:b/>
        </w:rPr>
        <w:t xml:space="preserve"> 2021 by Zoom</w:t>
      </w:r>
    </w:p>
    <w:p w14:paraId="295F0BE6" w14:textId="77777777" w:rsidR="009A3010" w:rsidRDefault="009A3010" w:rsidP="009A3010">
      <w:pPr>
        <w:jc w:val="center"/>
        <w:rPr>
          <w:rFonts w:ascii="Arial" w:hAnsi="Arial" w:cs="Arial"/>
          <w:b/>
        </w:rPr>
      </w:pPr>
    </w:p>
    <w:p w14:paraId="3E584987" w14:textId="77777777" w:rsidR="009A3010" w:rsidRDefault="009A3010" w:rsidP="009A3010">
      <w:pPr>
        <w:rPr>
          <w:rFonts w:ascii="Arial" w:hAnsi="Arial" w:cs="Arial"/>
        </w:rPr>
      </w:pPr>
      <w:r>
        <w:rPr>
          <w:rFonts w:ascii="Arial" w:hAnsi="Arial" w:cs="Arial"/>
          <w:b/>
        </w:rPr>
        <w:t xml:space="preserve">In attendance:  </w:t>
      </w:r>
      <w:r>
        <w:rPr>
          <w:rFonts w:ascii="Arial" w:hAnsi="Arial" w:cs="Arial"/>
        </w:rPr>
        <w:t>Please see appendix</w:t>
      </w:r>
    </w:p>
    <w:p w14:paraId="5C09A439" w14:textId="77777777" w:rsidR="009A3010" w:rsidRDefault="009A3010" w:rsidP="009A3010">
      <w:pPr>
        <w:rPr>
          <w:rFonts w:ascii="Arial" w:hAnsi="Arial" w:cs="Arial"/>
        </w:rPr>
      </w:pPr>
    </w:p>
    <w:p w14:paraId="0533715A" w14:textId="481CEC03" w:rsidR="00FB68AC" w:rsidRDefault="009A3010" w:rsidP="009A3010">
      <w:pPr>
        <w:rPr>
          <w:rFonts w:ascii="Arial" w:hAnsi="Arial" w:cs="Arial"/>
        </w:rPr>
      </w:pPr>
      <w:r>
        <w:rPr>
          <w:rFonts w:ascii="Arial" w:hAnsi="Arial" w:cs="Arial"/>
          <w:b/>
        </w:rPr>
        <w:t xml:space="preserve">Apologies:  </w:t>
      </w:r>
      <w:r>
        <w:rPr>
          <w:rFonts w:ascii="Arial" w:hAnsi="Arial" w:cs="Arial"/>
        </w:rPr>
        <w:t>Pat Tur</w:t>
      </w:r>
      <w:r w:rsidR="00E95360">
        <w:rPr>
          <w:rFonts w:ascii="Arial" w:hAnsi="Arial" w:cs="Arial"/>
        </w:rPr>
        <w:t>ner; Dot Gibson;</w:t>
      </w:r>
      <w:r w:rsidR="00FB68AC">
        <w:rPr>
          <w:rFonts w:ascii="Arial" w:hAnsi="Arial" w:cs="Arial"/>
        </w:rPr>
        <w:t xml:space="preserve"> </w:t>
      </w:r>
      <w:r w:rsidR="00E95360">
        <w:rPr>
          <w:rFonts w:ascii="Arial" w:hAnsi="Arial" w:cs="Arial"/>
        </w:rPr>
        <w:t>Norman Jemison; Chris Brooks (replacement Sam Sirdar);</w:t>
      </w:r>
    </w:p>
    <w:p w14:paraId="718D0BDE" w14:textId="68193582" w:rsidR="00E95360" w:rsidRDefault="00E95360" w:rsidP="009A3010">
      <w:pPr>
        <w:rPr>
          <w:rFonts w:ascii="Arial" w:hAnsi="Arial" w:cs="Arial"/>
        </w:rPr>
      </w:pPr>
      <w:r>
        <w:rPr>
          <w:rFonts w:ascii="Arial" w:hAnsi="Arial" w:cs="Arial"/>
        </w:rPr>
        <w:t>Ralph Moses (replacement Alex McFadden); Steve Turner NFOP (replacement Vic Jeffries)</w:t>
      </w:r>
      <w:r w:rsidR="00B37724">
        <w:rPr>
          <w:rFonts w:ascii="Arial" w:hAnsi="Arial" w:cs="Arial"/>
        </w:rPr>
        <w:t>, David Briggs</w:t>
      </w:r>
      <w:r>
        <w:rPr>
          <w:rFonts w:ascii="Arial" w:hAnsi="Arial" w:cs="Arial"/>
        </w:rPr>
        <w:t>.</w:t>
      </w:r>
    </w:p>
    <w:p w14:paraId="615E1B10" w14:textId="77777777" w:rsidR="00E95360" w:rsidRPr="00E95360" w:rsidRDefault="00E95360" w:rsidP="009A3010">
      <w:pPr>
        <w:rPr>
          <w:rFonts w:ascii="Arial" w:hAnsi="Arial" w:cs="Arial"/>
        </w:rPr>
      </w:pPr>
    </w:p>
    <w:p w14:paraId="099A80F8" w14:textId="5A70151B" w:rsidR="00FB68AC" w:rsidRDefault="00FB68AC" w:rsidP="00FB68AC">
      <w:pPr>
        <w:spacing w:after="120"/>
        <w:rPr>
          <w:rFonts w:ascii="Arial" w:hAnsi="Arial" w:cs="Arial"/>
        </w:rPr>
      </w:pPr>
      <w:r>
        <w:rPr>
          <w:rFonts w:ascii="Arial" w:hAnsi="Arial" w:cs="Arial"/>
        </w:rPr>
        <w:t>Ron w</w:t>
      </w:r>
      <w:r w:rsidR="00E95360">
        <w:rPr>
          <w:rFonts w:ascii="Arial" w:hAnsi="Arial" w:cs="Arial"/>
        </w:rPr>
        <w:t xml:space="preserve">elcomed everyone to the meeting. He had been informed that Kevin Ashbrooke had passed away (NEU) </w:t>
      </w:r>
      <w:r>
        <w:rPr>
          <w:rFonts w:ascii="Arial" w:hAnsi="Arial" w:cs="Arial"/>
        </w:rPr>
        <w:t xml:space="preserve">and asked for a </w:t>
      </w:r>
      <w:r w:rsidR="00617617">
        <w:rPr>
          <w:rFonts w:ascii="Arial" w:hAnsi="Arial" w:cs="Arial"/>
        </w:rPr>
        <w:t>minute’s</w:t>
      </w:r>
      <w:r w:rsidR="00E95360">
        <w:rPr>
          <w:rFonts w:ascii="Arial" w:hAnsi="Arial" w:cs="Arial"/>
        </w:rPr>
        <w:t xml:space="preserve"> silence.</w:t>
      </w:r>
    </w:p>
    <w:p w14:paraId="08446AC5" w14:textId="77777777" w:rsidR="00FB68AC" w:rsidRDefault="00FB68AC" w:rsidP="009A3010">
      <w:pPr>
        <w:rPr>
          <w:rFonts w:ascii="Arial" w:hAnsi="Arial" w:cs="Arial"/>
        </w:rPr>
      </w:pPr>
    </w:p>
    <w:p w14:paraId="5CB094D5" w14:textId="29FCB5AE" w:rsidR="009A3010" w:rsidRDefault="009A3010" w:rsidP="009A3010">
      <w:pPr>
        <w:pStyle w:val="ListParagraph"/>
        <w:numPr>
          <w:ilvl w:val="0"/>
          <w:numId w:val="1"/>
        </w:numPr>
        <w:ind w:left="0" w:hanging="426"/>
        <w:rPr>
          <w:rFonts w:ascii="Arial" w:hAnsi="Arial" w:cs="Arial"/>
          <w:b/>
        </w:rPr>
      </w:pPr>
      <w:r>
        <w:rPr>
          <w:rFonts w:ascii="Arial" w:hAnsi="Arial" w:cs="Arial"/>
          <w:b/>
        </w:rPr>
        <w:t>Minutes of</w:t>
      </w:r>
      <w:r w:rsidR="00BD3D6D">
        <w:rPr>
          <w:rFonts w:ascii="Arial" w:hAnsi="Arial" w:cs="Arial"/>
          <w:b/>
        </w:rPr>
        <w:t xml:space="preserve"> meeting held on 25 March</w:t>
      </w:r>
      <w:r w:rsidR="00FB68AC">
        <w:rPr>
          <w:rFonts w:ascii="Arial" w:hAnsi="Arial" w:cs="Arial"/>
          <w:b/>
        </w:rPr>
        <w:t xml:space="preserve"> 2021</w:t>
      </w:r>
      <w:r>
        <w:rPr>
          <w:rFonts w:ascii="Arial" w:hAnsi="Arial" w:cs="Arial"/>
          <w:b/>
        </w:rPr>
        <w:t>:</w:t>
      </w:r>
    </w:p>
    <w:p w14:paraId="7D4A99B3" w14:textId="3E1562FD" w:rsidR="009A3010" w:rsidRDefault="00BD3D6D" w:rsidP="00BD3D6D">
      <w:pPr>
        <w:pStyle w:val="ListParagraph"/>
        <w:numPr>
          <w:ilvl w:val="0"/>
          <w:numId w:val="27"/>
        </w:numPr>
        <w:ind w:left="426" w:hanging="426"/>
        <w:rPr>
          <w:rFonts w:ascii="Arial" w:hAnsi="Arial" w:cs="Arial"/>
        </w:rPr>
      </w:pPr>
      <w:r>
        <w:rPr>
          <w:rFonts w:ascii="Arial" w:hAnsi="Arial" w:cs="Arial"/>
        </w:rPr>
        <w:t>Page 5: Digital Working Party: jenny said that it was misleading and that the poll was not about Maureen’s report.</w:t>
      </w:r>
      <w:r w:rsidR="00CC01DA">
        <w:rPr>
          <w:rFonts w:ascii="Arial" w:hAnsi="Arial" w:cs="Arial"/>
        </w:rPr>
        <w:t xml:space="preserve"> Stage 1 was for the office to send out requests to Regional Secretaries. Stage 2 has been withdrawn.</w:t>
      </w:r>
    </w:p>
    <w:p w14:paraId="31F75E91" w14:textId="77777777" w:rsidR="009A3010" w:rsidRDefault="009A3010" w:rsidP="009A3010">
      <w:pPr>
        <w:pStyle w:val="ListParagraph"/>
        <w:ind w:left="0"/>
        <w:rPr>
          <w:rFonts w:ascii="Arial" w:hAnsi="Arial" w:cs="Arial"/>
        </w:rPr>
      </w:pPr>
    </w:p>
    <w:p w14:paraId="79F3A1EF" w14:textId="77777777" w:rsidR="009A3010" w:rsidRPr="009A3010" w:rsidRDefault="009A3010" w:rsidP="009A3010">
      <w:pPr>
        <w:pStyle w:val="ListParagraph"/>
        <w:numPr>
          <w:ilvl w:val="0"/>
          <w:numId w:val="1"/>
        </w:numPr>
        <w:ind w:left="0" w:hanging="426"/>
        <w:rPr>
          <w:rFonts w:ascii="Arial" w:hAnsi="Arial" w:cs="Arial"/>
          <w:b/>
        </w:rPr>
      </w:pPr>
      <w:r>
        <w:rPr>
          <w:rFonts w:ascii="Arial" w:hAnsi="Arial" w:cs="Arial"/>
          <w:b/>
        </w:rPr>
        <w:t>Matters Arising:</w:t>
      </w:r>
    </w:p>
    <w:p w14:paraId="52B1FD69" w14:textId="7436D0D7" w:rsidR="0029156F" w:rsidRDefault="00BD3D6D" w:rsidP="00BD3D6D">
      <w:pPr>
        <w:spacing w:after="120"/>
        <w:ind w:left="0"/>
        <w:rPr>
          <w:rFonts w:ascii="Arial" w:hAnsi="Arial" w:cs="Arial"/>
        </w:rPr>
      </w:pPr>
      <w:r>
        <w:rPr>
          <w:rFonts w:ascii="Arial" w:hAnsi="Arial" w:cs="Arial"/>
        </w:rPr>
        <w:t>None</w:t>
      </w:r>
    </w:p>
    <w:p w14:paraId="680AA5D6" w14:textId="1E2C3B05" w:rsidR="00BD3D6D" w:rsidRDefault="00BD3D6D" w:rsidP="00BD3D6D">
      <w:pPr>
        <w:ind w:left="0"/>
        <w:rPr>
          <w:rFonts w:ascii="Arial" w:hAnsi="Arial" w:cs="Arial"/>
          <w:b/>
        </w:rPr>
      </w:pPr>
      <w:r w:rsidRPr="00BD3D6D">
        <w:rPr>
          <w:rFonts w:ascii="Arial" w:hAnsi="Arial" w:cs="Arial"/>
          <w:b/>
        </w:rPr>
        <w:t>Minutes agreed.</w:t>
      </w:r>
    </w:p>
    <w:p w14:paraId="21E1036A" w14:textId="77777777" w:rsidR="00BD3D6D" w:rsidRPr="00BD3D6D" w:rsidRDefault="00BD3D6D" w:rsidP="00BD3D6D">
      <w:pPr>
        <w:ind w:left="0"/>
        <w:rPr>
          <w:rFonts w:ascii="Arial" w:hAnsi="Arial" w:cs="Arial"/>
          <w:b/>
        </w:rPr>
      </w:pPr>
    </w:p>
    <w:p w14:paraId="1153935E" w14:textId="7A78F2B9" w:rsidR="0029156F" w:rsidRDefault="0029156F" w:rsidP="0029156F">
      <w:pPr>
        <w:pStyle w:val="ListParagraph"/>
        <w:numPr>
          <w:ilvl w:val="0"/>
          <w:numId w:val="1"/>
        </w:numPr>
        <w:spacing w:after="120"/>
        <w:ind w:left="0" w:hanging="426"/>
        <w:rPr>
          <w:rFonts w:ascii="Arial" w:hAnsi="Arial" w:cs="Arial"/>
          <w:b/>
        </w:rPr>
      </w:pPr>
      <w:r>
        <w:rPr>
          <w:rFonts w:ascii="Arial" w:hAnsi="Arial" w:cs="Arial"/>
          <w:b/>
        </w:rPr>
        <w:t xml:space="preserve">General Secretary’s </w:t>
      </w:r>
      <w:r w:rsidR="00F8544E">
        <w:rPr>
          <w:rFonts w:ascii="Arial" w:hAnsi="Arial" w:cs="Arial"/>
          <w:b/>
        </w:rPr>
        <w:t>Report:</w:t>
      </w:r>
    </w:p>
    <w:p w14:paraId="0D04A74F" w14:textId="17DC233E" w:rsidR="00BD3D6D" w:rsidRDefault="00BD3D6D" w:rsidP="00F77484">
      <w:pPr>
        <w:pStyle w:val="ListParagraph"/>
        <w:spacing w:after="120"/>
        <w:ind w:left="0"/>
        <w:contextualSpacing w:val="0"/>
        <w:rPr>
          <w:rFonts w:ascii="Arial" w:hAnsi="Arial" w:cs="Arial"/>
          <w:i/>
        </w:rPr>
      </w:pPr>
      <w:r>
        <w:rPr>
          <w:rFonts w:ascii="Arial" w:hAnsi="Arial" w:cs="Arial"/>
        </w:rPr>
        <w:t>Jan stated that an emergency item needs to be discussed today.  This is the news that NHS Digital will, from 1 July 2021, be expecting all GPs</w:t>
      </w:r>
      <w:r w:rsidR="00F77484">
        <w:rPr>
          <w:rFonts w:ascii="Arial" w:hAnsi="Arial" w:cs="Arial"/>
        </w:rPr>
        <w:t xml:space="preserve"> to transfer patient data to them.  There are concerns around the sharing of date with ‘third’ parties.  Whilst we understand the need for data to ensure the proper services are in place for the future and that research can continue, it is a concern that very few people know about this data collection. The deadline for opting out is 23 June and currently all information and opt out forms are online which means millions of patients have no access – even if they knew about it.</w:t>
      </w:r>
      <w:r w:rsidR="00CC01DA">
        <w:rPr>
          <w:rFonts w:ascii="Arial" w:hAnsi="Arial" w:cs="Arial"/>
        </w:rPr>
        <w:t xml:space="preserve">  The concern is that NHS Digital will share data with ‘third parties’. Although the data is anonymised, NHS hold all the codes for access.</w:t>
      </w:r>
    </w:p>
    <w:p w14:paraId="011CBE6D" w14:textId="4D8D0647" w:rsidR="00F77484" w:rsidRDefault="00F77484" w:rsidP="00F77484">
      <w:pPr>
        <w:pStyle w:val="ListParagraph"/>
        <w:spacing w:after="120"/>
        <w:ind w:left="0"/>
        <w:contextualSpacing w:val="0"/>
        <w:rPr>
          <w:rFonts w:ascii="Arial" w:hAnsi="Arial" w:cs="Arial"/>
        </w:rPr>
      </w:pPr>
      <w:r>
        <w:rPr>
          <w:rFonts w:ascii="Arial" w:hAnsi="Arial" w:cs="Arial"/>
        </w:rPr>
        <w:t>The NPC met with an organisation called Foxglove (Tuesday 25 May)</w:t>
      </w:r>
      <w:r w:rsidR="00CC01DA">
        <w:rPr>
          <w:rFonts w:ascii="Arial" w:hAnsi="Arial" w:cs="Arial"/>
        </w:rPr>
        <w:t>. Foxglove is an organisation monitoring GDPR and has taken action against companies like Google for breaches of data protection.</w:t>
      </w:r>
    </w:p>
    <w:p w14:paraId="3636AF28" w14:textId="4DCA04FE" w:rsidR="00CC01DA" w:rsidRDefault="00CC01DA" w:rsidP="00F77484">
      <w:pPr>
        <w:pStyle w:val="ListParagraph"/>
        <w:spacing w:after="120"/>
        <w:ind w:left="0"/>
        <w:contextualSpacing w:val="0"/>
        <w:rPr>
          <w:rFonts w:ascii="Arial" w:hAnsi="Arial" w:cs="Arial"/>
        </w:rPr>
      </w:pPr>
      <w:r>
        <w:rPr>
          <w:rFonts w:ascii="Arial" w:hAnsi="Arial" w:cs="Arial"/>
        </w:rPr>
        <w:t>The NPC has offered to get information out to all our members, on social media and through press releases.  The deadline of 23 June is close and there will be individuals whose data will be taken automatically.  Once the data is collected, it cannot be deleted – the only thing to do is to opt out of any future data being sent.</w:t>
      </w:r>
    </w:p>
    <w:p w14:paraId="5A2E6EE5" w14:textId="144C6BB9" w:rsidR="00CC01DA" w:rsidRDefault="00CC01DA" w:rsidP="00F77484">
      <w:pPr>
        <w:pStyle w:val="ListParagraph"/>
        <w:spacing w:after="120"/>
        <w:ind w:left="0"/>
        <w:contextualSpacing w:val="0"/>
        <w:rPr>
          <w:rFonts w:ascii="Arial" w:hAnsi="Arial" w:cs="Arial"/>
        </w:rPr>
      </w:pPr>
      <w:r>
        <w:rPr>
          <w:rFonts w:ascii="Arial" w:hAnsi="Arial" w:cs="Arial"/>
        </w:rPr>
        <w:t>Foxglove have written to both Matt Hancock and NHS Digital with critical questions and asking for important information with a deadline for their response this Friday (29 May).  Failing their response and/or the deadline not being suspended, they would be looking at a Judicial Review and invited the NPC to be part of that.</w:t>
      </w:r>
    </w:p>
    <w:p w14:paraId="52CD5798" w14:textId="78563AF3" w:rsidR="00CC01DA" w:rsidRDefault="00CC01DA" w:rsidP="00F77484">
      <w:pPr>
        <w:pStyle w:val="ListParagraph"/>
        <w:spacing w:after="120"/>
        <w:ind w:left="0"/>
        <w:contextualSpacing w:val="0"/>
        <w:rPr>
          <w:rFonts w:ascii="Arial" w:hAnsi="Arial" w:cs="Arial"/>
        </w:rPr>
      </w:pPr>
      <w:r>
        <w:rPr>
          <w:rFonts w:ascii="Arial" w:hAnsi="Arial" w:cs="Arial"/>
        </w:rPr>
        <w:t>We have told them we have no money for legal cases and it appears not to be a problem. However, we have a further meeting with them on Tuesday 1 June to get a current picture.</w:t>
      </w:r>
    </w:p>
    <w:p w14:paraId="1F207E35" w14:textId="2404FFD5" w:rsidR="00CC01DA" w:rsidRDefault="00CC01DA" w:rsidP="00CC01DA">
      <w:pPr>
        <w:pStyle w:val="ListParagraph"/>
        <w:ind w:left="0"/>
        <w:contextualSpacing w:val="0"/>
        <w:rPr>
          <w:rFonts w:ascii="Arial" w:hAnsi="Arial" w:cs="Arial"/>
          <w:b/>
        </w:rPr>
      </w:pPr>
      <w:r>
        <w:rPr>
          <w:rFonts w:ascii="Arial" w:hAnsi="Arial" w:cs="Arial"/>
          <w:b/>
        </w:rPr>
        <w:t>Questions/Comments:</w:t>
      </w:r>
    </w:p>
    <w:p w14:paraId="6ED74DC4" w14:textId="6CF5414F" w:rsidR="00CC01DA" w:rsidRDefault="00CC01DA" w:rsidP="00CC01DA">
      <w:pPr>
        <w:pStyle w:val="ListParagraph"/>
        <w:numPr>
          <w:ilvl w:val="0"/>
          <w:numId w:val="28"/>
        </w:numPr>
        <w:ind w:left="426" w:hanging="426"/>
        <w:contextualSpacing w:val="0"/>
        <w:rPr>
          <w:rFonts w:ascii="Arial" w:hAnsi="Arial" w:cs="Arial"/>
        </w:rPr>
      </w:pPr>
      <w:r>
        <w:rPr>
          <w:rFonts w:ascii="Arial" w:hAnsi="Arial" w:cs="Arial"/>
        </w:rPr>
        <w:t>Alex: Key thing is to alert membership, contact the Shadow Minister and mount a massive campaign to get as much information out in the public arena as possible.</w:t>
      </w:r>
    </w:p>
    <w:p w14:paraId="17D766CB" w14:textId="1426E688" w:rsidR="00CC01DA" w:rsidRDefault="00CC01DA" w:rsidP="00CC01DA">
      <w:pPr>
        <w:pStyle w:val="ListParagraph"/>
        <w:numPr>
          <w:ilvl w:val="0"/>
          <w:numId w:val="28"/>
        </w:numPr>
        <w:ind w:left="426" w:hanging="426"/>
        <w:contextualSpacing w:val="0"/>
        <w:rPr>
          <w:rFonts w:ascii="Arial" w:hAnsi="Arial" w:cs="Arial"/>
        </w:rPr>
      </w:pPr>
      <w:r>
        <w:rPr>
          <w:rFonts w:ascii="Arial" w:hAnsi="Arial" w:cs="Arial"/>
        </w:rPr>
        <w:t>Jenny:  On Radio 4, the information will be anonymised</w:t>
      </w:r>
      <w:r w:rsidR="00512A12">
        <w:rPr>
          <w:rFonts w:ascii="Arial" w:hAnsi="Arial" w:cs="Arial"/>
        </w:rPr>
        <w:t>.</w:t>
      </w:r>
    </w:p>
    <w:p w14:paraId="3366A488" w14:textId="4665350C" w:rsidR="00512A12" w:rsidRDefault="00512A12" w:rsidP="00CC01DA">
      <w:pPr>
        <w:pStyle w:val="ListParagraph"/>
        <w:numPr>
          <w:ilvl w:val="0"/>
          <w:numId w:val="28"/>
        </w:numPr>
        <w:ind w:left="426" w:hanging="426"/>
        <w:contextualSpacing w:val="0"/>
        <w:rPr>
          <w:rFonts w:ascii="Arial" w:hAnsi="Arial" w:cs="Arial"/>
        </w:rPr>
      </w:pPr>
      <w:r>
        <w:rPr>
          <w:rFonts w:ascii="Arial" w:hAnsi="Arial" w:cs="Arial"/>
        </w:rPr>
        <w:t>David:  Not sure about the legal challenge. Data collection is about improving health care and access to NHS services. Make members aware.</w:t>
      </w:r>
    </w:p>
    <w:p w14:paraId="33B0F762" w14:textId="76ED3405" w:rsidR="00512A12" w:rsidRDefault="00512A12" w:rsidP="00CC01DA">
      <w:pPr>
        <w:pStyle w:val="ListParagraph"/>
        <w:numPr>
          <w:ilvl w:val="0"/>
          <w:numId w:val="28"/>
        </w:numPr>
        <w:ind w:left="426" w:hanging="426"/>
        <w:contextualSpacing w:val="0"/>
        <w:rPr>
          <w:rFonts w:ascii="Arial" w:hAnsi="Arial" w:cs="Arial"/>
        </w:rPr>
      </w:pPr>
      <w:r>
        <w:rPr>
          <w:rFonts w:ascii="Arial" w:hAnsi="Arial" w:cs="Arial"/>
        </w:rPr>
        <w:t>Allan Jeyes: Concern around ‘third parties’</w:t>
      </w:r>
    </w:p>
    <w:p w14:paraId="04F1A97E" w14:textId="46A3080D" w:rsidR="00512A12" w:rsidRDefault="00512A12" w:rsidP="00CC01DA">
      <w:pPr>
        <w:pStyle w:val="ListParagraph"/>
        <w:numPr>
          <w:ilvl w:val="0"/>
          <w:numId w:val="28"/>
        </w:numPr>
        <w:ind w:left="426" w:hanging="426"/>
        <w:contextualSpacing w:val="0"/>
        <w:rPr>
          <w:rFonts w:ascii="Arial" w:hAnsi="Arial" w:cs="Arial"/>
        </w:rPr>
      </w:pPr>
      <w:r>
        <w:rPr>
          <w:rFonts w:ascii="Arial" w:hAnsi="Arial" w:cs="Arial"/>
        </w:rPr>
        <w:t xml:space="preserve">Tony </w:t>
      </w:r>
      <w:proofErr w:type="spellStart"/>
      <w:r w:rsidR="0002576A" w:rsidRPr="0002576A">
        <w:rPr>
          <w:rFonts w:ascii="Arial" w:hAnsi="Arial" w:cs="Arial"/>
        </w:rPr>
        <w:t>Donaghey</w:t>
      </w:r>
      <w:proofErr w:type="spellEnd"/>
      <w:r>
        <w:rPr>
          <w:rFonts w:ascii="Arial" w:hAnsi="Arial" w:cs="Arial"/>
        </w:rPr>
        <w:t>: Lack of information, passing on the hoof. Question of democracy, lobbyists and advisers.</w:t>
      </w:r>
    </w:p>
    <w:p w14:paraId="18F888ED" w14:textId="386F1FD2" w:rsidR="00512A12" w:rsidRDefault="00512A12" w:rsidP="00CC01DA">
      <w:pPr>
        <w:pStyle w:val="ListParagraph"/>
        <w:numPr>
          <w:ilvl w:val="0"/>
          <w:numId w:val="28"/>
        </w:numPr>
        <w:ind w:left="426" w:hanging="426"/>
        <w:contextualSpacing w:val="0"/>
        <w:rPr>
          <w:rFonts w:ascii="Arial" w:hAnsi="Arial" w:cs="Arial"/>
        </w:rPr>
      </w:pPr>
      <w:r>
        <w:rPr>
          <w:rFonts w:ascii="Arial" w:hAnsi="Arial" w:cs="Arial"/>
        </w:rPr>
        <w:t xml:space="preserve">Janet: Information on private </w:t>
      </w:r>
      <w:r w:rsidR="007357F1">
        <w:rPr>
          <w:rFonts w:ascii="Arial" w:hAnsi="Arial" w:cs="Arial"/>
        </w:rPr>
        <w:t>parties’</w:t>
      </w:r>
      <w:r>
        <w:rPr>
          <w:rFonts w:ascii="Arial" w:hAnsi="Arial" w:cs="Arial"/>
        </w:rPr>
        <w:t xml:space="preserve"> access to data.</w:t>
      </w:r>
    </w:p>
    <w:p w14:paraId="7E4F4039" w14:textId="7224D11C" w:rsidR="00512A12" w:rsidRDefault="00512A12" w:rsidP="00CC01DA">
      <w:pPr>
        <w:pStyle w:val="ListParagraph"/>
        <w:numPr>
          <w:ilvl w:val="0"/>
          <w:numId w:val="28"/>
        </w:numPr>
        <w:ind w:left="426" w:hanging="426"/>
        <w:contextualSpacing w:val="0"/>
        <w:rPr>
          <w:rFonts w:ascii="Arial" w:hAnsi="Arial" w:cs="Arial"/>
        </w:rPr>
      </w:pPr>
      <w:r>
        <w:rPr>
          <w:rFonts w:ascii="Arial" w:hAnsi="Arial" w:cs="Arial"/>
        </w:rPr>
        <w:lastRenderedPageBreak/>
        <w:t>Ingrid: Important for the future research. There are ‘ethical committees’. Inclusion.</w:t>
      </w:r>
    </w:p>
    <w:p w14:paraId="09772320" w14:textId="78A30FE8" w:rsidR="00512A12" w:rsidRDefault="00512A12" w:rsidP="00CC01DA">
      <w:pPr>
        <w:pStyle w:val="ListParagraph"/>
        <w:numPr>
          <w:ilvl w:val="0"/>
          <w:numId w:val="28"/>
        </w:numPr>
        <w:ind w:left="426" w:hanging="426"/>
        <w:contextualSpacing w:val="0"/>
        <w:rPr>
          <w:rFonts w:ascii="Arial" w:hAnsi="Arial" w:cs="Arial"/>
        </w:rPr>
      </w:pPr>
      <w:r>
        <w:rPr>
          <w:rFonts w:ascii="Arial" w:hAnsi="Arial" w:cs="Arial"/>
        </w:rPr>
        <w:t>Rosie: Concern, no consultation, ‘third parties’ open the doors to US.  Public unaware.</w:t>
      </w:r>
    </w:p>
    <w:p w14:paraId="22A62DE5" w14:textId="000A87E0" w:rsidR="00512A12" w:rsidRDefault="00512A12" w:rsidP="00512A12">
      <w:pPr>
        <w:ind w:left="0"/>
        <w:rPr>
          <w:rFonts w:ascii="Arial" w:hAnsi="Arial" w:cs="Arial"/>
          <w:i/>
        </w:rPr>
      </w:pPr>
      <w:r>
        <w:rPr>
          <w:rFonts w:ascii="Arial" w:hAnsi="Arial" w:cs="Arial"/>
          <w:i/>
        </w:rPr>
        <w:t>In response, Jan said that although data is anonymised the key to the codes lies with NHS Digital and they have already stated on their website that they share with ‘relevant third parties’. The fact that this is not in the public domain is concerning for those who do not want their data collected and those who are excluded from the process because it is online only.</w:t>
      </w:r>
    </w:p>
    <w:p w14:paraId="73980CF3" w14:textId="1E175F4E" w:rsidR="00CC01DA" w:rsidRDefault="00512A12" w:rsidP="00512A12">
      <w:pPr>
        <w:spacing w:after="120"/>
        <w:ind w:left="0"/>
        <w:rPr>
          <w:rFonts w:ascii="Arial" w:hAnsi="Arial" w:cs="Arial"/>
        </w:rPr>
      </w:pPr>
      <w:r>
        <w:rPr>
          <w:rFonts w:ascii="Arial" w:hAnsi="Arial" w:cs="Arial"/>
        </w:rPr>
        <w:t>We will get information out later today with a press release and feed back to you afte</w:t>
      </w:r>
      <w:r w:rsidR="00441DC3">
        <w:rPr>
          <w:rFonts w:ascii="Arial" w:hAnsi="Arial" w:cs="Arial"/>
        </w:rPr>
        <w:t xml:space="preserve">r our meeting with Foxglove. </w:t>
      </w:r>
    </w:p>
    <w:p w14:paraId="01AFEFF5" w14:textId="1C7538B8" w:rsidR="0043111A" w:rsidRPr="0043111A" w:rsidRDefault="0043111A" w:rsidP="0043111A">
      <w:pPr>
        <w:pStyle w:val="ListParagraph"/>
        <w:spacing w:after="120"/>
        <w:ind w:left="0"/>
        <w:contextualSpacing w:val="0"/>
        <w:rPr>
          <w:rFonts w:ascii="Arial" w:hAnsi="Arial" w:cs="Arial"/>
          <w:i/>
        </w:rPr>
      </w:pPr>
      <w:r>
        <w:rPr>
          <w:rFonts w:ascii="Arial" w:hAnsi="Arial" w:cs="Arial"/>
          <w:i/>
        </w:rPr>
        <w:t xml:space="preserve">NB: It is the case that the data will be </w:t>
      </w:r>
      <w:r w:rsidRPr="00441DC3">
        <w:rPr>
          <w:rFonts w:ascii="Arial" w:eastAsia="Times New Roman" w:hAnsi="Arial" w:cs="Arial"/>
          <w:i/>
          <w:color w:val="000000"/>
        </w:rPr>
        <w:t>pseudonymous</w:t>
      </w:r>
      <w:r>
        <w:rPr>
          <w:rFonts w:ascii="Arial" w:eastAsia="Times New Roman" w:hAnsi="Arial" w:cs="Arial"/>
          <w:i/>
          <w:color w:val="000000"/>
        </w:rPr>
        <w:t xml:space="preserve"> not anonymous. This means that at some later date a patient can be identified.</w:t>
      </w:r>
    </w:p>
    <w:p w14:paraId="3AACF7BF" w14:textId="28E713D6" w:rsidR="0029156F" w:rsidRDefault="00BC2744" w:rsidP="00512A12">
      <w:pPr>
        <w:pStyle w:val="ListParagraph"/>
        <w:ind w:left="0"/>
        <w:contextualSpacing w:val="0"/>
        <w:rPr>
          <w:rFonts w:ascii="Arial" w:hAnsi="Arial" w:cs="Arial"/>
          <w:b/>
        </w:rPr>
      </w:pPr>
      <w:r>
        <w:rPr>
          <w:rFonts w:ascii="Arial" w:hAnsi="Arial" w:cs="Arial"/>
          <w:b/>
        </w:rPr>
        <w:t>Report agreed</w:t>
      </w:r>
    </w:p>
    <w:p w14:paraId="43F0B330" w14:textId="77777777" w:rsidR="00BC2744" w:rsidRPr="00BC2744" w:rsidRDefault="00BC2744" w:rsidP="00BC2744">
      <w:pPr>
        <w:pStyle w:val="ListParagraph"/>
        <w:ind w:left="0"/>
        <w:contextualSpacing w:val="0"/>
        <w:rPr>
          <w:rFonts w:ascii="Arial" w:hAnsi="Arial" w:cs="Arial"/>
          <w:b/>
        </w:rPr>
      </w:pPr>
    </w:p>
    <w:p w14:paraId="18A921DF" w14:textId="405692A3" w:rsidR="0029156F" w:rsidRDefault="0029156F" w:rsidP="0029156F">
      <w:pPr>
        <w:pStyle w:val="ListParagraph"/>
        <w:numPr>
          <w:ilvl w:val="0"/>
          <w:numId w:val="1"/>
        </w:numPr>
        <w:spacing w:after="120"/>
        <w:ind w:left="0" w:hanging="426"/>
        <w:rPr>
          <w:rFonts w:ascii="Arial" w:hAnsi="Arial" w:cs="Arial"/>
          <w:b/>
        </w:rPr>
      </w:pPr>
      <w:r>
        <w:rPr>
          <w:rFonts w:ascii="Arial" w:hAnsi="Arial" w:cs="Arial"/>
          <w:b/>
        </w:rPr>
        <w:t>Treasurer’s Report:</w:t>
      </w:r>
    </w:p>
    <w:p w14:paraId="54445BC5" w14:textId="07B29CA3" w:rsidR="00512A12" w:rsidRDefault="00512A12" w:rsidP="000B6EC7">
      <w:pPr>
        <w:pStyle w:val="ListParagraph"/>
        <w:spacing w:after="120"/>
        <w:ind w:left="0"/>
        <w:contextualSpacing w:val="0"/>
        <w:rPr>
          <w:rFonts w:ascii="Arial" w:hAnsi="Arial" w:cs="Arial"/>
        </w:rPr>
      </w:pPr>
      <w:r>
        <w:rPr>
          <w:rFonts w:ascii="Arial" w:hAnsi="Arial" w:cs="Arial"/>
        </w:rPr>
        <w:t>Barry reported that the three main Trade Unions had not yet affiliated – NEU, UNISON and UNITE (although this was in hand).  Eight regions have not yet affiliated and we do understand the problems when groups are not meeting.</w:t>
      </w:r>
    </w:p>
    <w:p w14:paraId="6A2FC066" w14:textId="157846A7" w:rsidR="000B6EC7" w:rsidRDefault="000B6EC7" w:rsidP="000B6EC7">
      <w:pPr>
        <w:pStyle w:val="ListParagraph"/>
        <w:spacing w:after="120"/>
        <w:ind w:left="0"/>
        <w:contextualSpacing w:val="0"/>
        <w:rPr>
          <w:rFonts w:ascii="Arial" w:hAnsi="Arial" w:cs="Arial"/>
        </w:rPr>
      </w:pPr>
      <w:r>
        <w:rPr>
          <w:rFonts w:ascii="Arial" w:hAnsi="Arial" w:cs="Arial"/>
        </w:rPr>
        <w:t>Lots of unknowns in the updated accounts – including the Age UK grant.</w:t>
      </w:r>
    </w:p>
    <w:p w14:paraId="6757CF91" w14:textId="03A3D950" w:rsidR="000B6EC7" w:rsidRDefault="000B6EC7" w:rsidP="000B6EC7">
      <w:pPr>
        <w:pStyle w:val="ListParagraph"/>
        <w:ind w:left="0"/>
        <w:contextualSpacing w:val="0"/>
        <w:rPr>
          <w:rFonts w:ascii="Arial" w:hAnsi="Arial" w:cs="Arial"/>
          <w:b/>
        </w:rPr>
      </w:pPr>
      <w:r>
        <w:rPr>
          <w:rFonts w:ascii="Arial" w:hAnsi="Arial" w:cs="Arial"/>
          <w:b/>
        </w:rPr>
        <w:t>Questions/Comments:</w:t>
      </w:r>
    </w:p>
    <w:p w14:paraId="3FD487F0" w14:textId="0DF39562" w:rsidR="000B6EC7" w:rsidRDefault="000B6EC7" w:rsidP="000B6EC7">
      <w:pPr>
        <w:pStyle w:val="ListParagraph"/>
        <w:numPr>
          <w:ilvl w:val="0"/>
          <w:numId w:val="29"/>
        </w:numPr>
        <w:ind w:left="426" w:hanging="426"/>
        <w:contextualSpacing w:val="0"/>
        <w:rPr>
          <w:rFonts w:ascii="Arial" w:hAnsi="Arial" w:cs="Arial"/>
        </w:rPr>
      </w:pPr>
      <w:r>
        <w:rPr>
          <w:rFonts w:ascii="Arial" w:hAnsi="Arial" w:cs="Arial"/>
        </w:rPr>
        <w:t>David:  Is there a forecast for the end of the year.</w:t>
      </w:r>
    </w:p>
    <w:p w14:paraId="54B67CBC" w14:textId="6DD311F4" w:rsidR="000B6EC7" w:rsidRPr="000B6EC7" w:rsidRDefault="000B6EC7" w:rsidP="000B6EC7">
      <w:pPr>
        <w:pStyle w:val="ListParagraph"/>
        <w:spacing w:after="120"/>
        <w:ind w:left="0"/>
        <w:contextualSpacing w:val="0"/>
        <w:rPr>
          <w:rFonts w:ascii="Arial" w:hAnsi="Arial" w:cs="Arial"/>
        </w:rPr>
      </w:pPr>
      <w:r>
        <w:rPr>
          <w:rFonts w:ascii="Arial" w:hAnsi="Arial" w:cs="Arial"/>
        </w:rPr>
        <w:t>Barry said there were lots of uncertainties – still assuming Age UK grant will be available.</w:t>
      </w:r>
    </w:p>
    <w:p w14:paraId="0AE89620" w14:textId="30262057" w:rsidR="0033426B" w:rsidRDefault="0033426B" w:rsidP="005D72DB">
      <w:pPr>
        <w:tabs>
          <w:tab w:val="left" w:pos="426"/>
        </w:tabs>
        <w:ind w:left="0"/>
        <w:rPr>
          <w:rFonts w:ascii="Arial" w:hAnsi="Arial" w:cs="Arial"/>
          <w:b/>
        </w:rPr>
      </w:pPr>
      <w:r>
        <w:rPr>
          <w:rFonts w:ascii="Arial" w:hAnsi="Arial" w:cs="Arial"/>
          <w:b/>
        </w:rPr>
        <w:t>Report agreed</w:t>
      </w:r>
    </w:p>
    <w:p w14:paraId="41B3823F" w14:textId="7170CE80" w:rsidR="000B6EC7" w:rsidRDefault="000B6EC7" w:rsidP="005D72DB">
      <w:pPr>
        <w:tabs>
          <w:tab w:val="left" w:pos="426"/>
        </w:tabs>
        <w:ind w:left="0"/>
        <w:rPr>
          <w:rFonts w:ascii="Arial" w:hAnsi="Arial" w:cs="Arial"/>
          <w:b/>
        </w:rPr>
      </w:pPr>
    </w:p>
    <w:p w14:paraId="0FAF0707" w14:textId="689FF52E" w:rsidR="000B6EC7" w:rsidRDefault="000B6EC7" w:rsidP="000B6EC7">
      <w:pPr>
        <w:pStyle w:val="ListParagraph"/>
        <w:numPr>
          <w:ilvl w:val="0"/>
          <w:numId w:val="1"/>
        </w:numPr>
        <w:tabs>
          <w:tab w:val="left" w:pos="0"/>
        </w:tabs>
        <w:ind w:left="0" w:hanging="426"/>
        <w:rPr>
          <w:rFonts w:ascii="Arial" w:hAnsi="Arial" w:cs="Arial"/>
          <w:b/>
        </w:rPr>
      </w:pPr>
      <w:r>
        <w:rPr>
          <w:rFonts w:ascii="Arial" w:hAnsi="Arial" w:cs="Arial"/>
          <w:b/>
        </w:rPr>
        <w:t>Finance Working Report:</w:t>
      </w:r>
    </w:p>
    <w:p w14:paraId="4305FC67" w14:textId="75AFBB4D" w:rsidR="001C3549" w:rsidRDefault="00441DC3" w:rsidP="000B6EC7">
      <w:pPr>
        <w:pStyle w:val="ListParagraph"/>
        <w:tabs>
          <w:tab w:val="left" w:pos="0"/>
        </w:tabs>
        <w:ind w:left="0"/>
        <w:rPr>
          <w:rFonts w:ascii="Arial" w:hAnsi="Arial" w:cs="Arial"/>
          <w:color w:val="222222"/>
          <w:shd w:val="clear" w:color="auto" w:fill="FFFFFF"/>
        </w:rPr>
      </w:pPr>
      <w:r>
        <w:rPr>
          <w:rFonts w:ascii="Arial" w:hAnsi="Arial" w:cs="Arial"/>
          <w:color w:val="222222"/>
          <w:shd w:val="clear" w:color="auto" w:fill="FFFFFF"/>
        </w:rPr>
        <w:t>Peter introduced the report saying it was being taken now prior to the presentation by Steve.   The report is essentially for noting but of importance is that we are starting to talk to some fundraising people and hoping to get a package together.  To this end we shall need a fund raising Charity partner and we will be seeking to raise money through Trusts on the one hand and through sponsorship on the other</w:t>
      </w:r>
    </w:p>
    <w:p w14:paraId="71B16085" w14:textId="77777777" w:rsidR="00441DC3" w:rsidRDefault="00441DC3" w:rsidP="000B6EC7">
      <w:pPr>
        <w:pStyle w:val="ListParagraph"/>
        <w:tabs>
          <w:tab w:val="left" w:pos="0"/>
        </w:tabs>
        <w:ind w:left="0"/>
        <w:rPr>
          <w:rFonts w:ascii="Arial" w:hAnsi="Arial" w:cs="Arial"/>
          <w:b/>
        </w:rPr>
      </w:pPr>
    </w:p>
    <w:p w14:paraId="75DFDD0C" w14:textId="5AED9382" w:rsidR="001C3549" w:rsidRDefault="001C3549" w:rsidP="001C3549">
      <w:pPr>
        <w:pStyle w:val="ListParagraph"/>
        <w:numPr>
          <w:ilvl w:val="0"/>
          <w:numId w:val="1"/>
        </w:numPr>
        <w:tabs>
          <w:tab w:val="left" w:pos="0"/>
        </w:tabs>
        <w:ind w:left="0" w:hanging="426"/>
        <w:rPr>
          <w:rFonts w:ascii="Arial" w:hAnsi="Arial" w:cs="Arial"/>
          <w:b/>
        </w:rPr>
      </w:pPr>
      <w:r>
        <w:rPr>
          <w:rFonts w:ascii="Arial" w:hAnsi="Arial" w:cs="Arial"/>
          <w:b/>
        </w:rPr>
        <w:t>Presentation by Finance Working Party:</w:t>
      </w:r>
    </w:p>
    <w:p w14:paraId="6740C175" w14:textId="3B296744" w:rsidR="001C3549" w:rsidRDefault="001C3549" w:rsidP="001C3549">
      <w:pPr>
        <w:pStyle w:val="ListParagraph"/>
        <w:tabs>
          <w:tab w:val="left" w:pos="0"/>
        </w:tabs>
        <w:ind w:left="0"/>
        <w:rPr>
          <w:rFonts w:ascii="Arial" w:hAnsi="Arial" w:cs="Arial"/>
        </w:rPr>
      </w:pPr>
      <w:r>
        <w:rPr>
          <w:rFonts w:ascii="Arial" w:hAnsi="Arial" w:cs="Arial"/>
        </w:rPr>
        <w:t>Steve Whitehead presented the information.  The slides were shared on screen for everyone.</w:t>
      </w:r>
    </w:p>
    <w:p w14:paraId="3E6B6CED" w14:textId="220FD006" w:rsidR="001C3549" w:rsidRDefault="001C3549" w:rsidP="001C3549">
      <w:pPr>
        <w:pStyle w:val="ListParagraph"/>
        <w:tabs>
          <w:tab w:val="left" w:pos="0"/>
        </w:tabs>
        <w:spacing w:after="120"/>
        <w:ind w:left="0"/>
        <w:contextualSpacing w:val="0"/>
        <w:rPr>
          <w:rFonts w:ascii="Arial" w:hAnsi="Arial" w:cs="Arial"/>
        </w:rPr>
      </w:pPr>
      <w:r>
        <w:rPr>
          <w:rFonts w:ascii="Arial" w:hAnsi="Arial" w:cs="Arial"/>
        </w:rPr>
        <w:t>The colour slides were income and expenditure for the period 2015-2020. We cannot change what happened in the past but it should inform the future.</w:t>
      </w:r>
    </w:p>
    <w:p w14:paraId="53AC3040" w14:textId="0068DACC" w:rsidR="001C3549" w:rsidRDefault="001C3549" w:rsidP="001C3549">
      <w:pPr>
        <w:pStyle w:val="ListParagraph"/>
        <w:tabs>
          <w:tab w:val="left" w:pos="0"/>
        </w:tabs>
        <w:spacing w:after="120"/>
        <w:ind w:left="0"/>
        <w:contextualSpacing w:val="0"/>
        <w:rPr>
          <w:rFonts w:ascii="Arial" w:hAnsi="Arial" w:cs="Arial"/>
        </w:rPr>
      </w:pPr>
      <w:r>
        <w:rPr>
          <w:rFonts w:ascii="Arial" w:hAnsi="Arial" w:cs="Arial"/>
        </w:rPr>
        <w:t xml:space="preserve">Relevant amount of office v what we do; living within our income.  Loyal and </w:t>
      </w:r>
      <w:r w:rsidR="007357F1">
        <w:rPr>
          <w:rFonts w:ascii="Arial" w:hAnsi="Arial" w:cs="Arial"/>
        </w:rPr>
        <w:t>hardworking</w:t>
      </w:r>
      <w:r>
        <w:rPr>
          <w:rFonts w:ascii="Arial" w:hAnsi="Arial" w:cs="Arial"/>
        </w:rPr>
        <w:t xml:space="preserve"> staff.</w:t>
      </w:r>
    </w:p>
    <w:p w14:paraId="3D48D614" w14:textId="5B798C50" w:rsidR="001C3549" w:rsidRDefault="001C3549" w:rsidP="001C3549">
      <w:pPr>
        <w:pStyle w:val="ListParagraph"/>
        <w:tabs>
          <w:tab w:val="left" w:pos="0"/>
        </w:tabs>
        <w:spacing w:after="120"/>
        <w:ind w:left="0"/>
        <w:contextualSpacing w:val="0"/>
        <w:rPr>
          <w:rFonts w:ascii="Arial" w:hAnsi="Arial" w:cs="Arial"/>
        </w:rPr>
      </w:pPr>
      <w:r>
        <w:rPr>
          <w:rFonts w:ascii="Arial" w:hAnsi="Arial" w:cs="Arial"/>
        </w:rPr>
        <w:t xml:space="preserve">The graph: starting point is 2019 – income not matching expenditure – it moves upward from now on. These figures are not a </w:t>
      </w:r>
      <w:r w:rsidR="007357F1">
        <w:rPr>
          <w:rFonts w:ascii="Arial" w:hAnsi="Arial" w:cs="Arial"/>
        </w:rPr>
        <w:t>prediction;</w:t>
      </w:r>
      <w:r>
        <w:rPr>
          <w:rFonts w:ascii="Arial" w:hAnsi="Arial" w:cs="Arial"/>
        </w:rPr>
        <w:t xml:space="preserve"> they are best estimates as things can intervene.</w:t>
      </w:r>
    </w:p>
    <w:p w14:paraId="25606A2C" w14:textId="0C32F7B8" w:rsidR="001C3549" w:rsidRDefault="001C3549" w:rsidP="001C3549">
      <w:pPr>
        <w:pStyle w:val="ListParagraph"/>
        <w:tabs>
          <w:tab w:val="left" w:pos="0"/>
        </w:tabs>
        <w:spacing w:after="120"/>
        <w:ind w:left="0"/>
        <w:contextualSpacing w:val="0"/>
        <w:rPr>
          <w:rFonts w:ascii="Arial" w:hAnsi="Arial" w:cs="Arial"/>
        </w:rPr>
      </w:pPr>
      <w:r>
        <w:rPr>
          <w:rFonts w:ascii="Arial" w:hAnsi="Arial" w:cs="Arial"/>
        </w:rPr>
        <w:t>£80K in reserves. The NPC has obligations to staff and to its landlord</w:t>
      </w:r>
    </w:p>
    <w:p w14:paraId="1A56158E" w14:textId="74AAA303" w:rsidR="001C3549" w:rsidRDefault="001C3549" w:rsidP="001C3549">
      <w:pPr>
        <w:pStyle w:val="ListParagraph"/>
        <w:tabs>
          <w:tab w:val="left" w:pos="0"/>
        </w:tabs>
        <w:ind w:left="0"/>
        <w:contextualSpacing w:val="0"/>
        <w:rPr>
          <w:rFonts w:ascii="Arial" w:hAnsi="Arial" w:cs="Arial"/>
        </w:rPr>
      </w:pPr>
      <w:r>
        <w:rPr>
          <w:rFonts w:ascii="Arial" w:hAnsi="Arial" w:cs="Arial"/>
        </w:rPr>
        <w:t>The full picture of what we can do and must do:</w:t>
      </w:r>
    </w:p>
    <w:p w14:paraId="513C8DE5" w14:textId="6EB2BDD8" w:rsidR="001C3549" w:rsidRDefault="00BC03D4" w:rsidP="001C3549">
      <w:pPr>
        <w:pStyle w:val="ListParagraph"/>
        <w:numPr>
          <w:ilvl w:val="0"/>
          <w:numId w:val="29"/>
        </w:numPr>
        <w:tabs>
          <w:tab w:val="left" w:pos="0"/>
          <w:tab w:val="left" w:pos="426"/>
        </w:tabs>
        <w:ind w:left="426" w:hanging="426"/>
        <w:contextualSpacing w:val="0"/>
        <w:rPr>
          <w:rFonts w:ascii="Arial" w:hAnsi="Arial" w:cs="Arial"/>
        </w:rPr>
      </w:pPr>
      <w:r>
        <w:rPr>
          <w:rFonts w:ascii="Arial" w:hAnsi="Arial" w:cs="Arial"/>
        </w:rPr>
        <w:t>Stick to agreed budgets, not go off on projects</w:t>
      </w:r>
    </w:p>
    <w:p w14:paraId="5A29F8D6" w14:textId="6F4B52AD" w:rsidR="00BC03D4" w:rsidRDefault="00BC03D4" w:rsidP="001C3549">
      <w:pPr>
        <w:pStyle w:val="ListParagraph"/>
        <w:numPr>
          <w:ilvl w:val="0"/>
          <w:numId w:val="29"/>
        </w:numPr>
        <w:tabs>
          <w:tab w:val="left" w:pos="0"/>
          <w:tab w:val="left" w:pos="426"/>
        </w:tabs>
        <w:ind w:left="426" w:hanging="426"/>
        <w:contextualSpacing w:val="0"/>
        <w:rPr>
          <w:rFonts w:ascii="Arial" w:hAnsi="Arial" w:cs="Arial"/>
        </w:rPr>
      </w:pPr>
      <w:r>
        <w:rPr>
          <w:rFonts w:ascii="Arial" w:hAnsi="Arial" w:cs="Arial"/>
        </w:rPr>
        <w:t>Increase income by investigating Trusts etc.</w:t>
      </w:r>
    </w:p>
    <w:p w14:paraId="37AFB34E" w14:textId="74FA27AB" w:rsidR="00BC03D4" w:rsidRDefault="00BC03D4" w:rsidP="001C3549">
      <w:pPr>
        <w:pStyle w:val="ListParagraph"/>
        <w:numPr>
          <w:ilvl w:val="0"/>
          <w:numId w:val="29"/>
        </w:numPr>
        <w:tabs>
          <w:tab w:val="left" w:pos="0"/>
          <w:tab w:val="left" w:pos="426"/>
        </w:tabs>
        <w:ind w:left="426" w:hanging="426"/>
        <w:contextualSpacing w:val="0"/>
        <w:rPr>
          <w:rFonts w:ascii="Arial" w:hAnsi="Arial" w:cs="Arial"/>
        </w:rPr>
      </w:pPr>
      <w:r>
        <w:rPr>
          <w:rFonts w:ascii="Arial" w:hAnsi="Arial" w:cs="Arial"/>
        </w:rPr>
        <w:t>Other areas; e.g. individual members; new affiliations; website; shop; more to sell; more events etc.</w:t>
      </w:r>
    </w:p>
    <w:p w14:paraId="3BD0D13E" w14:textId="6A70AA51" w:rsidR="00BC03D4" w:rsidRDefault="00BC03D4" w:rsidP="001C3549">
      <w:pPr>
        <w:pStyle w:val="ListParagraph"/>
        <w:numPr>
          <w:ilvl w:val="0"/>
          <w:numId w:val="29"/>
        </w:numPr>
        <w:tabs>
          <w:tab w:val="left" w:pos="0"/>
          <w:tab w:val="left" w:pos="426"/>
        </w:tabs>
        <w:ind w:left="426" w:hanging="426"/>
        <w:contextualSpacing w:val="0"/>
        <w:rPr>
          <w:rFonts w:ascii="Arial" w:hAnsi="Arial" w:cs="Arial"/>
        </w:rPr>
      </w:pPr>
      <w:r>
        <w:rPr>
          <w:rFonts w:ascii="Arial" w:hAnsi="Arial" w:cs="Arial"/>
        </w:rPr>
        <w:t>Sports clubs or similar having fundraising events.</w:t>
      </w:r>
    </w:p>
    <w:p w14:paraId="7F42C721" w14:textId="79514208" w:rsidR="00BC03D4" w:rsidRDefault="00BC03D4" w:rsidP="00BC03D4">
      <w:pPr>
        <w:pStyle w:val="ListParagraph"/>
        <w:numPr>
          <w:ilvl w:val="0"/>
          <w:numId w:val="29"/>
        </w:numPr>
        <w:tabs>
          <w:tab w:val="left" w:pos="0"/>
          <w:tab w:val="left" w:pos="426"/>
        </w:tabs>
        <w:spacing w:after="120"/>
        <w:ind w:left="425" w:hanging="425"/>
        <w:contextualSpacing w:val="0"/>
        <w:rPr>
          <w:rFonts w:ascii="Arial" w:hAnsi="Arial" w:cs="Arial"/>
        </w:rPr>
      </w:pPr>
      <w:r>
        <w:rPr>
          <w:rFonts w:ascii="Arial" w:hAnsi="Arial" w:cs="Arial"/>
        </w:rPr>
        <w:t>Is there potential for increasing donations?</w:t>
      </w:r>
    </w:p>
    <w:p w14:paraId="3D5F2ED5" w14:textId="57231534" w:rsidR="00BC03D4" w:rsidRDefault="00BC03D4" w:rsidP="00BC03D4">
      <w:pPr>
        <w:pStyle w:val="ListParagraph"/>
        <w:tabs>
          <w:tab w:val="left" w:pos="0"/>
        </w:tabs>
        <w:ind w:left="0"/>
        <w:contextualSpacing w:val="0"/>
        <w:rPr>
          <w:rFonts w:ascii="Arial" w:hAnsi="Arial" w:cs="Arial"/>
          <w:b/>
        </w:rPr>
      </w:pPr>
      <w:r>
        <w:rPr>
          <w:rFonts w:ascii="Arial" w:hAnsi="Arial" w:cs="Arial"/>
          <w:b/>
        </w:rPr>
        <w:t>Questions/Comments:</w:t>
      </w:r>
    </w:p>
    <w:p w14:paraId="77F144C1" w14:textId="2BE62638" w:rsidR="00BC03D4" w:rsidRDefault="00BC03D4" w:rsidP="00BC03D4">
      <w:pPr>
        <w:pStyle w:val="ListParagraph"/>
        <w:numPr>
          <w:ilvl w:val="0"/>
          <w:numId w:val="30"/>
        </w:numPr>
        <w:tabs>
          <w:tab w:val="left" w:pos="0"/>
        </w:tabs>
        <w:ind w:left="426" w:hanging="426"/>
        <w:contextualSpacing w:val="0"/>
        <w:rPr>
          <w:rFonts w:ascii="Arial" w:hAnsi="Arial" w:cs="Arial"/>
        </w:rPr>
      </w:pPr>
      <w:r>
        <w:rPr>
          <w:rFonts w:ascii="Arial" w:hAnsi="Arial" w:cs="Arial"/>
        </w:rPr>
        <w:t>Janet: Appeal for donations at Annual Conference webinar.</w:t>
      </w:r>
    </w:p>
    <w:p w14:paraId="37550C55" w14:textId="7355D1BB" w:rsidR="00BC03D4" w:rsidRDefault="00BC03D4" w:rsidP="00BC03D4">
      <w:pPr>
        <w:pStyle w:val="ListParagraph"/>
        <w:numPr>
          <w:ilvl w:val="0"/>
          <w:numId w:val="30"/>
        </w:numPr>
        <w:tabs>
          <w:tab w:val="left" w:pos="0"/>
        </w:tabs>
        <w:ind w:left="426" w:hanging="426"/>
        <w:contextualSpacing w:val="0"/>
        <w:rPr>
          <w:rFonts w:ascii="Arial" w:hAnsi="Arial" w:cs="Arial"/>
        </w:rPr>
      </w:pPr>
      <w:r>
        <w:rPr>
          <w:rFonts w:ascii="Arial" w:hAnsi="Arial" w:cs="Arial"/>
        </w:rPr>
        <w:t>Damian: Sponsorship – possibly losing independence on what we do or say. Control or compromise.</w:t>
      </w:r>
    </w:p>
    <w:p w14:paraId="3E5BE653" w14:textId="1DB9990E" w:rsidR="00BC03D4" w:rsidRDefault="00BC03D4" w:rsidP="00BC03D4">
      <w:pPr>
        <w:pStyle w:val="ListParagraph"/>
        <w:numPr>
          <w:ilvl w:val="0"/>
          <w:numId w:val="30"/>
        </w:numPr>
        <w:tabs>
          <w:tab w:val="left" w:pos="0"/>
        </w:tabs>
        <w:ind w:left="426" w:hanging="426"/>
        <w:contextualSpacing w:val="0"/>
        <w:rPr>
          <w:rFonts w:ascii="Arial" w:hAnsi="Arial" w:cs="Arial"/>
        </w:rPr>
      </w:pPr>
      <w:r>
        <w:rPr>
          <w:rFonts w:ascii="Arial" w:hAnsi="Arial" w:cs="Arial"/>
        </w:rPr>
        <w:t>Jenny: FWP – who is on the fundraising group, how many? Sharing across NPC, ideas etc.</w:t>
      </w:r>
    </w:p>
    <w:p w14:paraId="7431611C" w14:textId="16FDEDE9" w:rsidR="00BC03D4" w:rsidRDefault="00BC03D4" w:rsidP="00BC03D4">
      <w:pPr>
        <w:pStyle w:val="ListParagraph"/>
        <w:numPr>
          <w:ilvl w:val="0"/>
          <w:numId w:val="30"/>
        </w:numPr>
        <w:tabs>
          <w:tab w:val="left" w:pos="0"/>
        </w:tabs>
        <w:ind w:left="426" w:hanging="426"/>
        <w:contextualSpacing w:val="0"/>
        <w:rPr>
          <w:rFonts w:ascii="Arial" w:hAnsi="Arial" w:cs="Arial"/>
        </w:rPr>
      </w:pPr>
      <w:r>
        <w:rPr>
          <w:rFonts w:ascii="Arial" w:hAnsi="Arial" w:cs="Arial"/>
        </w:rPr>
        <w:t>Phil:  Is it possible for young people to affiliate?</w:t>
      </w:r>
    </w:p>
    <w:p w14:paraId="269CB639" w14:textId="10873C39" w:rsidR="00BC03D4" w:rsidRDefault="00BC03D4" w:rsidP="00BC03D4">
      <w:pPr>
        <w:pStyle w:val="ListParagraph"/>
        <w:numPr>
          <w:ilvl w:val="0"/>
          <w:numId w:val="30"/>
        </w:numPr>
        <w:tabs>
          <w:tab w:val="left" w:pos="0"/>
        </w:tabs>
        <w:ind w:left="426" w:hanging="426"/>
        <w:contextualSpacing w:val="0"/>
        <w:rPr>
          <w:rFonts w:ascii="Arial" w:hAnsi="Arial" w:cs="Arial"/>
        </w:rPr>
      </w:pPr>
      <w:r>
        <w:rPr>
          <w:rFonts w:ascii="Arial" w:hAnsi="Arial" w:cs="Arial"/>
        </w:rPr>
        <w:t>Linda: Names of those on different committees/working parties go out every year. Raising membership and how we do it.</w:t>
      </w:r>
    </w:p>
    <w:p w14:paraId="2F1E1EF0" w14:textId="560DB382" w:rsidR="00BC03D4" w:rsidRDefault="00BC03D4" w:rsidP="00BC03D4">
      <w:pPr>
        <w:pStyle w:val="ListParagraph"/>
        <w:numPr>
          <w:ilvl w:val="0"/>
          <w:numId w:val="30"/>
        </w:numPr>
        <w:tabs>
          <w:tab w:val="left" w:pos="0"/>
        </w:tabs>
        <w:ind w:left="426" w:hanging="426"/>
        <w:contextualSpacing w:val="0"/>
        <w:rPr>
          <w:rFonts w:ascii="Arial" w:hAnsi="Arial" w:cs="Arial"/>
        </w:rPr>
      </w:pPr>
      <w:r>
        <w:rPr>
          <w:rFonts w:ascii="Arial" w:hAnsi="Arial" w:cs="Arial"/>
        </w:rPr>
        <w:lastRenderedPageBreak/>
        <w:t>Peter:</w:t>
      </w:r>
      <w:r w:rsidR="00E6437E">
        <w:rPr>
          <w:rFonts w:ascii="Arial" w:hAnsi="Arial" w:cs="Arial"/>
        </w:rPr>
        <w:t xml:space="preserve"> Don’t think there would be a need to compromise or any attempt to influence NPC. Small fundraising group out of the working party – Philip,</w:t>
      </w:r>
      <w:r w:rsidR="00441DC3">
        <w:rPr>
          <w:rFonts w:ascii="Arial" w:hAnsi="Arial" w:cs="Arial"/>
        </w:rPr>
        <w:t xml:space="preserve"> Les, Mike</w:t>
      </w:r>
      <w:r w:rsidR="004A6703">
        <w:rPr>
          <w:rFonts w:ascii="Arial" w:hAnsi="Arial" w:cs="Arial"/>
        </w:rPr>
        <w:t>.</w:t>
      </w:r>
      <w:r w:rsidR="00441DC3">
        <w:rPr>
          <w:rFonts w:ascii="Arial" w:hAnsi="Arial" w:cs="Arial"/>
        </w:rPr>
        <w:t xml:space="preserve"> Working parties are a question of record.</w:t>
      </w:r>
    </w:p>
    <w:p w14:paraId="75A232F9" w14:textId="0EB377EF" w:rsidR="004A6703" w:rsidRDefault="004A6703" w:rsidP="00BC03D4">
      <w:pPr>
        <w:pStyle w:val="ListParagraph"/>
        <w:numPr>
          <w:ilvl w:val="0"/>
          <w:numId w:val="30"/>
        </w:numPr>
        <w:tabs>
          <w:tab w:val="left" w:pos="0"/>
        </w:tabs>
        <w:ind w:left="426" w:hanging="426"/>
        <w:contextualSpacing w:val="0"/>
        <w:rPr>
          <w:rFonts w:ascii="Arial" w:hAnsi="Arial" w:cs="Arial"/>
        </w:rPr>
      </w:pPr>
      <w:r>
        <w:rPr>
          <w:rFonts w:ascii="Arial" w:hAnsi="Arial" w:cs="Arial"/>
        </w:rPr>
        <w:t>Steve: We can always be contacted through Peter (Chair), always take ideas. Want to develop contacts with funders.</w:t>
      </w:r>
    </w:p>
    <w:p w14:paraId="23B3C8CC" w14:textId="23AC75B6" w:rsidR="005D72DB" w:rsidRPr="00123715" w:rsidRDefault="004A6703" w:rsidP="00123715">
      <w:pPr>
        <w:pStyle w:val="ListParagraph"/>
        <w:tabs>
          <w:tab w:val="left" w:pos="0"/>
        </w:tabs>
        <w:ind w:left="0"/>
        <w:contextualSpacing w:val="0"/>
        <w:rPr>
          <w:rFonts w:ascii="Arial" w:hAnsi="Arial" w:cs="Arial"/>
        </w:rPr>
      </w:pPr>
      <w:r>
        <w:rPr>
          <w:rFonts w:ascii="Arial" w:hAnsi="Arial" w:cs="Arial"/>
        </w:rPr>
        <w:t>Ron thanked Steve for the presentation and the work put into it.</w:t>
      </w:r>
    </w:p>
    <w:p w14:paraId="7A5CC96B" w14:textId="536956DA" w:rsidR="005D72DB" w:rsidRDefault="005D72DB" w:rsidP="005D72DB">
      <w:pPr>
        <w:tabs>
          <w:tab w:val="left" w:pos="426"/>
        </w:tabs>
        <w:ind w:left="0"/>
        <w:rPr>
          <w:rFonts w:ascii="Arial" w:hAnsi="Arial" w:cs="Arial"/>
          <w:b/>
        </w:rPr>
      </w:pPr>
    </w:p>
    <w:p w14:paraId="3A5123BD" w14:textId="77777777" w:rsidR="00C47455" w:rsidRDefault="00C47455" w:rsidP="00C47455">
      <w:pPr>
        <w:pStyle w:val="ListParagraph"/>
        <w:numPr>
          <w:ilvl w:val="0"/>
          <w:numId w:val="1"/>
        </w:numPr>
        <w:ind w:left="0" w:hanging="426"/>
        <w:rPr>
          <w:rFonts w:ascii="Arial" w:hAnsi="Arial" w:cs="Arial"/>
          <w:b/>
        </w:rPr>
      </w:pPr>
      <w:r>
        <w:rPr>
          <w:rFonts w:ascii="Arial" w:hAnsi="Arial" w:cs="Arial"/>
          <w:b/>
        </w:rPr>
        <w:t>Campaign Officer Report:</w:t>
      </w:r>
    </w:p>
    <w:p w14:paraId="198BDAD2" w14:textId="2F5D210B" w:rsidR="00AF6DC4" w:rsidRDefault="004A6703" w:rsidP="004A6703">
      <w:pPr>
        <w:spacing w:after="120"/>
        <w:ind w:left="0"/>
        <w:rPr>
          <w:rFonts w:ascii="Arial" w:hAnsi="Arial" w:cs="Arial"/>
        </w:rPr>
      </w:pPr>
      <w:r>
        <w:rPr>
          <w:rFonts w:ascii="Arial" w:hAnsi="Arial" w:cs="Arial"/>
        </w:rPr>
        <w:t>Bev introduced her report and highlighted the Annual Convention.  All four webinars are confirmed with an interesting mix of subjects and speakers.  We will produce an extra Campaign News with outcomes of sessions.  There had already been an understanding from the Officer team that we should ask for donations after each session. Trade Unions to encourage younger pensioners and those coming up to retirement.</w:t>
      </w:r>
    </w:p>
    <w:p w14:paraId="77081019" w14:textId="4C63DEF8" w:rsidR="004A6703" w:rsidRDefault="004A6703" w:rsidP="004A6703">
      <w:pPr>
        <w:ind w:left="0"/>
        <w:rPr>
          <w:rFonts w:ascii="Arial" w:hAnsi="Arial" w:cs="Arial"/>
          <w:b/>
        </w:rPr>
      </w:pPr>
      <w:r>
        <w:rPr>
          <w:rFonts w:ascii="Arial" w:hAnsi="Arial" w:cs="Arial"/>
          <w:b/>
        </w:rPr>
        <w:t>Questions/Comments:</w:t>
      </w:r>
    </w:p>
    <w:p w14:paraId="2E6DA98F" w14:textId="1D004F22" w:rsidR="004A6703" w:rsidRDefault="004A6703" w:rsidP="004A6703">
      <w:pPr>
        <w:pStyle w:val="ListParagraph"/>
        <w:numPr>
          <w:ilvl w:val="0"/>
          <w:numId w:val="31"/>
        </w:numPr>
        <w:ind w:left="426" w:hanging="426"/>
        <w:rPr>
          <w:rFonts w:ascii="Arial" w:hAnsi="Arial" w:cs="Arial"/>
        </w:rPr>
      </w:pPr>
      <w:r>
        <w:rPr>
          <w:rFonts w:ascii="Arial" w:hAnsi="Arial" w:cs="Arial"/>
        </w:rPr>
        <w:t xml:space="preserve">Jenny: Older People’s Commissioner – needs to say ‘in England’. </w:t>
      </w:r>
    </w:p>
    <w:p w14:paraId="2FE888B8" w14:textId="58A4341B" w:rsidR="004A6703" w:rsidRPr="00123715" w:rsidRDefault="004A6703" w:rsidP="004A6703">
      <w:pPr>
        <w:pStyle w:val="ListParagraph"/>
        <w:numPr>
          <w:ilvl w:val="0"/>
          <w:numId w:val="31"/>
        </w:numPr>
        <w:ind w:left="426" w:hanging="426"/>
        <w:rPr>
          <w:rFonts w:ascii="Arial" w:hAnsi="Arial" w:cs="Arial"/>
        </w:rPr>
      </w:pPr>
      <w:r>
        <w:rPr>
          <w:rFonts w:ascii="Arial" w:hAnsi="Arial" w:cs="Arial"/>
        </w:rPr>
        <w:t xml:space="preserve">Ingrid:  How do we register – </w:t>
      </w:r>
      <w:r>
        <w:rPr>
          <w:rFonts w:ascii="Arial" w:hAnsi="Arial" w:cs="Arial"/>
          <w:i/>
        </w:rPr>
        <w:t>All of the links for all four webinars are on the website and have been circulated to all affiliates.  We want to encourage those with technology to help those who have not to share access so friends and family can take part.</w:t>
      </w:r>
    </w:p>
    <w:p w14:paraId="2E6FCD65" w14:textId="63DBEA21" w:rsidR="00123715" w:rsidRDefault="00123715" w:rsidP="00123715">
      <w:pPr>
        <w:spacing w:after="120"/>
        <w:ind w:left="0"/>
        <w:rPr>
          <w:rFonts w:ascii="Arial" w:hAnsi="Arial" w:cs="Arial"/>
        </w:rPr>
      </w:pPr>
      <w:r>
        <w:rPr>
          <w:rFonts w:ascii="Arial" w:hAnsi="Arial" w:cs="Arial"/>
        </w:rPr>
        <w:t>Ron thanked Bev for all her hard work.</w:t>
      </w:r>
    </w:p>
    <w:p w14:paraId="06B1E728" w14:textId="62E7C42F" w:rsidR="00123715" w:rsidRPr="00123715" w:rsidRDefault="00123715" w:rsidP="00123715">
      <w:pPr>
        <w:ind w:left="0"/>
        <w:rPr>
          <w:rFonts w:ascii="Arial" w:hAnsi="Arial" w:cs="Arial"/>
          <w:b/>
        </w:rPr>
      </w:pPr>
      <w:r>
        <w:rPr>
          <w:rFonts w:ascii="Arial" w:hAnsi="Arial" w:cs="Arial"/>
          <w:b/>
        </w:rPr>
        <w:t>Report agreed.</w:t>
      </w:r>
    </w:p>
    <w:p w14:paraId="28975057" w14:textId="77777777" w:rsidR="004A6703" w:rsidRDefault="004A6703" w:rsidP="00AF6DC4">
      <w:pPr>
        <w:ind w:left="0"/>
        <w:rPr>
          <w:rFonts w:ascii="Arial" w:hAnsi="Arial" w:cs="Arial"/>
        </w:rPr>
      </w:pPr>
    </w:p>
    <w:p w14:paraId="07B31B04" w14:textId="77777777" w:rsidR="00091D58" w:rsidRDefault="00091D58" w:rsidP="00091D58">
      <w:pPr>
        <w:pStyle w:val="ListParagraph"/>
        <w:numPr>
          <w:ilvl w:val="0"/>
          <w:numId w:val="1"/>
        </w:numPr>
        <w:ind w:left="0" w:hanging="426"/>
        <w:contextualSpacing w:val="0"/>
        <w:rPr>
          <w:rFonts w:ascii="Arial" w:hAnsi="Arial" w:cs="Arial"/>
          <w:b/>
        </w:rPr>
      </w:pPr>
      <w:r>
        <w:rPr>
          <w:rFonts w:ascii="Arial" w:hAnsi="Arial" w:cs="Arial"/>
          <w:b/>
        </w:rPr>
        <w:t>Information Officer Report:</w:t>
      </w:r>
    </w:p>
    <w:p w14:paraId="6A467455" w14:textId="4CEE979E" w:rsidR="00E84D92" w:rsidRDefault="00AF6DC4" w:rsidP="00E84D92">
      <w:pPr>
        <w:pStyle w:val="ListParagraph"/>
        <w:spacing w:after="120"/>
        <w:ind w:left="0"/>
        <w:contextualSpacing w:val="0"/>
        <w:rPr>
          <w:rFonts w:ascii="Arial" w:hAnsi="Arial" w:cs="Arial"/>
        </w:rPr>
      </w:pPr>
      <w:r>
        <w:rPr>
          <w:rFonts w:ascii="Arial" w:hAnsi="Arial" w:cs="Arial"/>
        </w:rPr>
        <w:t>Jonathan introduced his report wh</w:t>
      </w:r>
      <w:r w:rsidR="00123715">
        <w:rPr>
          <w:rFonts w:ascii="Arial" w:hAnsi="Arial" w:cs="Arial"/>
        </w:rPr>
        <w:t>ich was self-explanatory. Current work is promoting and getting information on the Annual Convention spread far and wide.</w:t>
      </w:r>
    </w:p>
    <w:p w14:paraId="2BE9E32E" w14:textId="2440D621" w:rsidR="00097E69" w:rsidRDefault="00123715" w:rsidP="00123715">
      <w:pPr>
        <w:pStyle w:val="ListParagraph"/>
        <w:ind w:left="0"/>
        <w:contextualSpacing w:val="0"/>
        <w:rPr>
          <w:rFonts w:ascii="Arial" w:hAnsi="Arial" w:cs="Arial"/>
          <w:b/>
        </w:rPr>
      </w:pPr>
      <w:r>
        <w:rPr>
          <w:rFonts w:ascii="Arial" w:hAnsi="Arial" w:cs="Arial"/>
          <w:b/>
        </w:rPr>
        <w:t>Questions/Comments:</w:t>
      </w:r>
    </w:p>
    <w:p w14:paraId="666382DB" w14:textId="35470C6F" w:rsidR="00123715" w:rsidRPr="00123715" w:rsidRDefault="00123715" w:rsidP="00123715">
      <w:pPr>
        <w:pStyle w:val="ListParagraph"/>
        <w:numPr>
          <w:ilvl w:val="0"/>
          <w:numId w:val="32"/>
        </w:numPr>
        <w:ind w:left="426" w:hanging="426"/>
        <w:contextualSpacing w:val="0"/>
        <w:rPr>
          <w:rFonts w:ascii="Arial" w:hAnsi="Arial" w:cs="Arial"/>
          <w:b/>
        </w:rPr>
      </w:pPr>
      <w:r>
        <w:rPr>
          <w:rFonts w:ascii="Arial" w:hAnsi="Arial" w:cs="Arial"/>
        </w:rPr>
        <w:t>Linda: Thank Jonathan for helping Thames Valley with their zoom meeting. Much appreciated.</w:t>
      </w:r>
    </w:p>
    <w:p w14:paraId="01B4C7D5" w14:textId="7746CC1E" w:rsidR="00123715" w:rsidRPr="00123715" w:rsidRDefault="00123715" w:rsidP="00123715">
      <w:pPr>
        <w:pStyle w:val="ListParagraph"/>
        <w:numPr>
          <w:ilvl w:val="0"/>
          <w:numId w:val="32"/>
        </w:numPr>
        <w:ind w:left="426" w:hanging="426"/>
        <w:contextualSpacing w:val="0"/>
        <w:rPr>
          <w:rFonts w:ascii="Arial" w:hAnsi="Arial" w:cs="Arial"/>
          <w:b/>
        </w:rPr>
      </w:pPr>
      <w:r>
        <w:rPr>
          <w:rFonts w:ascii="Arial" w:hAnsi="Arial" w:cs="Arial"/>
        </w:rPr>
        <w:t>Arthur: Good to see the footnote on sharing information.</w:t>
      </w:r>
    </w:p>
    <w:p w14:paraId="7211A404" w14:textId="411F0DA8" w:rsidR="00123715" w:rsidRPr="00123715" w:rsidRDefault="00123715" w:rsidP="00123715">
      <w:pPr>
        <w:pStyle w:val="ListParagraph"/>
        <w:numPr>
          <w:ilvl w:val="0"/>
          <w:numId w:val="32"/>
        </w:numPr>
        <w:ind w:left="426" w:hanging="426"/>
        <w:contextualSpacing w:val="0"/>
        <w:rPr>
          <w:rFonts w:ascii="Arial" w:hAnsi="Arial" w:cs="Arial"/>
          <w:b/>
        </w:rPr>
      </w:pPr>
      <w:r>
        <w:rPr>
          <w:rFonts w:ascii="Arial" w:hAnsi="Arial" w:cs="Arial"/>
        </w:rPr>
        <w:t>Tony G: Asking for donations to webinar is reasonable and a message to those who are not NPC members to join.</w:t>
      </w:r>
    </w:p>
    <w:p w14:paraId="5F5BB5FA" w14:textId="3EDF39D9" w:rsidR="00123715" w:rsidRPr="00123715" w:rsidRDefault="00123715" w:rsidP="00123715">
      <w:pPr>
        <w:pStyle w:val="ListParagraph"/>
        <w:numPr>
          <w:ilvl w:val="0"/>
          <w:numId w:val="32"/>
        </w:numPr>
        <w:ind w:left="426" w:hanging="426"/>
        <w:contextualSpacing w:val="0"/>
        <w:rPr>
          <w:rFonts w:ascii="Arial" w:hAnsi="Arial" w:cs="Arial"/>
          <w:b/>
        </w:rPr>
      </w:pPr>
      <w:r>
        <w:rPr>
          <w:rFonts w:ascii="Arial" w:hAnsi="Arial" w:cs="Arial"/>
        </w:rPr>
        <w:t xml:space="preserve">Janet: Bulk buying of booklets – </w:t>
      </w:r>
      <w:r>
        <w:rPr>
          <w:rFonts w:ascii="Arial" w:hAnsi="Arial" w:cs="Arial"/>
          <w:i/>
        </w:rPr>
        <w:t>Get in touch and let us know how many and we will work out postage etc.</w:t>
      </w:r>
    </w:p>
    <w:p w14:paraId="14BB0510" w14:textId="36F7D5E2" w:rsidR="00123715" w:rsidRDefault="00123715" w:rsidP="00123715">
      <w:pPr>
        <w:pStyle w:val="ListParagraph"/>
        <w:spacing w:after="120"/>
        <w:ind w:left="0"/>
        <w:contextualSpacing w:val="0"/>
        <w:rPr>
          <w:rFonts w:ascii="Arial" w:hAnsi="Arial" w:cs="Arial"/>
        </w:rPr>
      </w:pPr>
      <w:r>
        <w:rPr>
          <w:rFonts w:ascii="Arial" w:hAnsi="Arial" w:cs="Arial"/>
        </w:rPr>
        <w:t>Ron thanked Jonathan for all his hard work.</w:t>
      </w:r>
    </w:p>
    <w:p w14:paraId="5CD517E4" w14:textId="7298C419" w:rsidR="00123715" w:rsidRPr="00123715" w:rsidRDefault="00123715" w:rsidP="00123715">
      <w:pPr>
        <w:pStyle w:val="ListParagraph"/>
        <w:ind w:left="0"/>
        <w:contextualSpacing w:val="0"/>
        <w:rPr>
          <w:rFonts w:ascii="Arial" w:hAnsi="Arial" w:cs="Arial"/>
          <w:b/>
        </w:rPr>
      </w:pPr>
      <w:r>
        <w:rPr>
          <w:rFonts w:ascii="Arial" w:hAnsi="Arial" w:cs="Arial"/>
          <w:b/>
        </w:rPr>
        <w:t>Report agreed.</w:t>
      </w:r>
    </w:p>
    <w:p w14:paraId="46BD30AE" w14:textId="4592BF3B" w:rsidR="00097E69" w:rsidRDefault="00097E69" w:rsidP="00097E69">
      <w:pPr>
        <w:pStyle w:val="ListParagraph"/>
        <w:ind w:left="0"/>
        <w:contextualSpacing w:val="0"/>
        <w:rPr>
          <w:rFonts w:ascii="Arial" w:hAnsi="Arial" w:cs="Arial"/>
        </w:rPr>
      </w:pPr>
    </w:p>
    <w:p w14:paraId="67218CCE" w14:textId="4B562353" w:rsidR="006641D8" w:rsidRDefault="00387DAD" w:rsidP="00387DAD">
      <w:pPr>
        <w:pStyle w:val="ListParagraph"/>
        <w:numPr>
          <w:ilvl w:val="0"/>
          <w:numId w:val="1"/>
        </w:numPr>
        <w:ind w:left="0" w:hanging="426"/>
        <w:contextualSpacing w:val="0"/>
        <w:rPr>
          <w:rFonts w:ascii="Arial" w:hAnsi="Arial" w:cs="Arial"/>
          <w:b/>
        </w:rPr>
      </w:pPr>
      <w:r>
        <w:rPr>
          <w:rFonts w:ascii="Arial" w:hAnsi="Arial" w:cs="Arial"/>
          <w:b/>
        </w:rPr>
        <w:t>Working Party Reports:</w:t>
      </w:r>
    </w:p>
    <w:p w14:paraId="4295FD9F" w14:textId="4C00C240" w:rsidR="00387DAD" w:rsidRPr="00387DAD" w:rsidRDefault="00387DAD" w:rsidP="00387DAD">
      <w:pPr>
        <w:pStyle w:val="ListParagraph"/>
        <w:numPr>
          <w:ilvl w:val="0"/>
          <w:numId w:val="33"/>
        </w:numPr>
        <w:ind w:left="426" w:hanging="426"/>
        <w:contextualSpacing w:val="0"/>
        <w:rPr>
          <w:rFonts w:ascii="Arial" w:hAnsi="Arial" w:cs="Arial"/>
          <w:b/>
        </w:rPr>
      </w:pPr>
      <w:r>
        <w:rPr>
          <w:rFonts w:ascii="Arial" w:hAnsi="Arial" w:cs="Arial"/>
          <w:b/>
        </w:rPr>
        <w:t xml:space="preserve">Structure Working Party:  </w:t>
      </w:r>
      <w:r>
        <w:rPr>
          <w:rFonts w:ascii="Arial" w:hAnsi="Arial" w:cs="Arial"/>
        </w:rPr>
        <w:t>Ron reported that a very good meeting had been held. He chairs that working party.</w:t>
      </w:r>
    </w:p>
    <w:p w14:paraId="5428F07C" w14:textId="7B4C5753" w:rsidR="00387DAD" w:rsidRDefault="00387DAD" w:rsidP="00387DAD">
      <w:pPr>
        <w:pStyle w:val="ListParagraph"/>
        <w:spacing w:after="120"/>
        <w:ind w:left="425"/>
        <w:contextualSpacing w:val="0"/>
        <w:rPr>
          <w:rFonts w:ascii="Arial" w:hAnsi="Arial" w:cs="Arial"/>
        </w:rPr>
      </w:pPr>
      <w:r>
        <w:rPr>
          <w:rFonts w:ascii="Arial" w:hAnsi="Arial" w:cs="Arial"/>
        </w:rPr>
        <w:t>Jan spoke to the report and the matrix provided for members to see the thinking behind the review and how we progress forward. She highlighted the fact that there is a need to give our affiliates in the different areas of the NPC enough time to bring forward discussion in their groups and therefore it is possible that we may not have completed the whole of the review by the time we attend the Biennial Delegate Conference (BDC). In that case, there would be an interim report set before the BDC.</w:t>
      </w:r>
    </w:p>
    <w:p w14:paraId="314BE5B5" w14:textId="3A8563ED" w:rsidR="00387DAD" w:rsidRDefault="00387DAD" w:rsidP="00387DAD">
      <w:pPr>
        <w:pStyle w:val="ListParagraph"/>
        <w:ind w:left="425"/>
        <w:contextualSpacing w:val="0"/>
        <w:rPr>
          <w:rFonts w:ascii="Arial" w:hAnsi="Arial" w:cs="Arial"/>
          <w:b/>
        </w:rPr>
      </w:pPr>
      <w:r>
        <w:rPr>
          <w:rFonts w:ascii="Arial" w:hAnsi="Arial" w:cs="Arial"/>
          <w:b/>
        </w:rPr>
        <w:t>Questions/Comments:</w:t>
      </w:r>
    </w:p>
    <w:p w14:paraId="2A5745CE" w14:textId="218D7FCB" w:rsidR="00387DAD" w:rsidRPr="00387DAD" w:rsidRDefault="00387DAD" w:rsidP="00387DAD">
      <w:pPr>
        <w:pStyle w:val="ListParagraph"/>
        <w:numPr>
          <w:ilvl w:val="0"/>
          <w:numId w:val="34"/>
        </w:numPr>
        <w:ind w:left="709" w:hanging="283"/>
        <w:contextualSpacing w:val="0"/>
        <w:rPr>
          <w:rFonts w:ascii="Arial" w:hAnsi="Arial" w:cs="Arial"/>
          <w:b/>
        </w:rPr>
      </w:pPr>
      <w:r>
        <w:rPr>
          <w:rFonts w:ascii="Arial" w:hAnsi="Arial" w:cs="Arial"/>
        </w:rPr>
        <w:t>Gareth: Could the recommendations be put on screen when it comes to voting.</w:t>
      </w:r>
    </w:p>
    <w:p w14:paraId="4C6C48E4" w14:textId="09122474" w:rsidR="00387DAD" w:rsidRPr="00763AC6" w:rsidRDefault="00387DAD" w:rsidP="00387DAD">
      <w:pPr>
        <w:pStyle w:val="ListParagraph"/>
        <w:numPr>
          <w:ilvl w:val="0"/>
          <w:numId w:val="34"/>
        </w:numPr>
        <w:ind w:left="709" w:hanging="283"/>
        <w:contextualSpacing w:val="0"/>
        <w:rPr>
          <w:rFonts w:ascii="Arial" w:hAnsi="Arial" w:cs="Arial"/>
          <w:b/>
        </w:rPr>
      </w:pPr>
      <w:r>
        <w:rPr>
          <w:rFonts w:ascii="Arial" w:hAnsi="Arial" w:cs="Arial"/>
        </w:rPr>
        <w:t>Jenny: Who is who?</w:t>
      </w:r>
      <w:r w:rsidR="00763AC6">
        <w:rPr>
          <w:rFonts w:ascii="Arial" w:hAnsi="Arial" w:cs="Arial"/>
        </w:rPr>
        <w:t xml:space="preserve"> Introductions from people would be helpful.</w:t>
      </w:r>
    </w:p>
    <w:p w14:paraId="180D29D8" w14:textId="10BF5545" w:rsidR="00763AC6" w:rsidRPr="00763AC6" w:rsidRDefault="00763AC6" w:rsidP="00387DAD">
      <w:pPr>
        <w:pStyle w:val="ListParagraph"/>
        <w:numPr>
          <w:ilvl w:val="0"/>
          <w:numId w:val="34"/>
        </w:numPr>
        <w:ind w:left="709" w:hanging="283"/>
        <w:contextualSpacing w:val="0"/>
        <w:rPr>
          <w:rFonts w:ascii="Arial" w:hAnsi="Arial" w:cs="Arial"/>
          <w:b/>
        </w:rPr>
      </w:pPr>
      <w:r>
        <w:rPr>
          <w:rFonts w:ascii="Arial" w:hAnsi="Arial" w:cs="Arial"/>
        </w:rPr>
        <w:t>Steve: How frequently will the matrix be updated? Interim report – any immediate change to structure? Ask because of motions to BDC. Can send round the Nolan Principles</w:t>
      </w:r>
    </w:p>
    <w:p w14:paraId="1736F2F6" w14:textId="776A4016" w:rsidR="00763AC6" w:rsidRPr="00763AC6" w:rsidRDefault="00763AC6" w:rsidP="00387DAD">
      <w:pPr>
        <w:pStyle w:val="ListParagraph"/>
        <w:numPr>
          <w:ilvl w:val="0"/>
          <w:numId w:val="34"/>
        </w:numPr>
        <w:ind w:left="709" w:hanging="283"/>
        <w:contextualSpacing w:val="0"/>
        <w:rPr>
          <w:rFonts w:ascii="Arial" w:hAnsi="Arial" w:cs="Arial"/>
          <w:b/>
        </w:rPr>
      </w:pPr>
      <w:r>
        <w:rPr>
          <w:rFonts w:ascii="Arial" w:hAnsi="Arial" w:cs="Arial"/>
        </w:rPr>
        <w:t>Rosie: Use of Chairman. Can change your name on the screen</w:t>
      </w:r>
    </w:p>
    <w:p w14:paraId="42299111" w14:textId="490559EC" w:rsidR="00763AC6" w:rsidRPr="00763AC6" w:rsidRDefault="00763AC6" w:rsidP="00387DAD">
      <w:pPr>
        <w:pStyle w:val="ListParagraph"/>
        <w:numPr>
          <w:ilvl w:val="0"/>
          <w:numId w:val="34"/>
        </w:numPr>
        <w:ind w:left="709" w:hanging="283"/>
        <w:contextualSpacing w:val="0"/>
        <w:rPr>
          <w:rFonts w:ascii="Arial" w:hAnsi="Arial" w:cs="Arial"/>
          <w:b/>
        </w:rPr>
      </w:pPr>
      <w:r>
        <w:rPr>
          <w:rFonts w:ascii="Arial" w:hAnsi="Arial" w:cs="Arial"/>
        </w:rPr>
        <w:t>Linda: Can we focus on the issues in hand.</w:t>
      </w:r>
    </w:p>
    <w:p w14:paraId="6D579DBB" w14:textId="36D964F4" w:rsidR="00763AC6" w:rsidRPr="004E14E4" w:rsidRDefault="00763AC6" w:rsidP="004E14E4">
      <w:pPr>
        <w:pStyle w:val="ListParagraph"/>
        <w:numPr>
          <w:ilvl w:val="0"/>
          <w:numId w:val="34"/>
        </w:numPr>
        <w:spacing w:after="120"/>
        <w:ind w:left="709" w:hanging="284"/>
        <w:contextualSpacing w:val="0"/>
        <w:rPr>
          <w:rFonts w:ascii="Arial" w:hAnsi="Arial" w:cs="Arial"/>
          <w:b/>
        </w:rPr>
      </w:pPr>
      <w:r>
        <w:rPr>
          <w:rFonts w:ascii="Arial" w:hAnsi="Arial" w:cs="Arial"/>
        </w:rPr>
        <w:t>Put Chair on the bottom of working party reports.</w:t>
      </w:r>
    </w:p>
    <w:p w14:paraId="4D02AA06" w14:textId="0838AF53" w:rsidR="004E14E4" w:rsidRDefault="004E14E4" w:rsidP="004E14E4">
      <w:pPr>
        <w:pStyle w:val="ListParagraph"/>
        <w:spacing w:after="120"/>
        <w:ind w:left="0"/>
        <w:contextualSpacing w:val="0"/>
        <w:rPr>
          <w:rFonts w:ascii="Arial" w:hAnsi="Arial" w:cs="Arial"/>
        </w:rPr>
      </w:pPr>
      <w:r>
        <w:rPr>
          <w:rFonts w:ascii="Arial" w:hAnsi="Arial" w:cs="Arial"/>
        </w:rPr>
        <w:t>Poll on recommendation 1:</w:t>
      </w:r>
    </w:p>
    <w:p w14:paraId="0198430A" w14:textId="5B3EEBC3"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lastRenderedPageBreak/>
        <w:t>33 polled – 31 responses</w:t>
      </w:r>
    </w:p>
    <w:p w14:paraId="4950992B" w14:textId="77777777"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30 for                    97%</w:t>
      </w:r>
    </w:p>
    <w:p w14:paraId="3410EBDA" w14:textId="77777777"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0 against              0%</w:t>
      </w:r>
    </w:p>
    <w:p w14:paraId="0834D859" w14:textId="77777777"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1 abstain              3%</w:t>
      </w:r>
    </w:p>
    <w:p w14:paraId="01AAB462" w14:textId="77777777" w:rsidR="004E14E4" w:rsidRPr="004E14E4" w:rsidRDefault="004E14E4" w:rsidP="004E14E4">
      <w:pPr>
        <w:pStyle w:val="ListParagraph"/>
        <w:spacing w:after="120"/>
        <w:ind w:left="0"/>
        <w:contextualSpacing w:val="0"/>
        <w:rPr>
          <w:rFonts w:ascii="Arial" w:hAnsi="Arial" w:cs="Arial"/>
          <w:b/>
        </w:rPr>
      </w:pPr>
    </w:p>
    <w:p w14:paraId="0959B91F" w14:textId="31D9A525" w:rsidR="004E14E4" w:rsidRDefault="004E14E4" w:rsidP="004E14E4">
      <w:pPr>
        <w:ind w:left="0"/>
        <w:rPr>
          <w:rFonts w:ascii="Arial" w:hAnsi="Arial" w:cs="Arial"/>
        </w:rPr>
      </w:pPr>
      <w:r>
        <w:rPr>
          <w:rFonts w:ascii="Arial" w:hAnsi="Arial" w:cs="Arial"/>
        </w:rPr>
        <w:t>Poll on recommendation 2:</w:t>
      </w:r>
    </w:p>
    <w:p w14:paraId="690A7784" w14:textId="279AF165"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33 polled – 31 responses</w:t>
      </w:r>
    </w:p>
    <w:p w14:paraId="5197F452" w14:textId="77777777"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26 for                    87%</w:t>
      </w:r>
    </w:p>
    <w:p w14:paraId="4D84C0CF" w14:textId="77777777"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2 against              6%</w:t>
      </w:r>
    </w:p>
    <w:p w14:paraId="78E5A8ED" w14:textId="20A5529C" w:rsid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2 abstain              6%</w:t>
      </w:r>
    </w:p>
    <w:p w14:paraId="015EFE25" w14:textId="17D73551" w:rsidR="004E14E4" w:rsidRDefault="004E14E4" w:rsidP="004E14E4">
      <w:pPr>
        <w:shd w:val="clear" w:color="auto" w:fill="FFFFFF"/>
        <w:ind w:left="0"/>
        <w:rPr>
          <w:rFonts w:ascii="Arial" w:eastAsia="Times New Roman" w:hAnsi="Arial" w:cs="Arial"/>
          <w:color w:val="222222"/>
          <w:lang w:eastAsia="en-GB"/>
        </w:rPr>
      </w:pPr>
    </w:p>
    <w:p w14:paraId="36251BB9" w14:textId="17C99CA2" w:rsidR="004E14E4" w:rsidRDefault="004E14E4" w:rsidP="004E14E4">
      <w:pPr>
        <w:shd w:val="clear" w:color="auto" w:fill="FFFFFF"/>
        <w:ind w:left="0"/>
        <w:rPr>
          <w:rFonts w:ascii="Arial" w:eastAsia="Times New Roman" w:hAnsi="Arial" w:cs="Arial"/>
          <w:color w:val="222222"/>
          <w:lang w:eastAsia="en-GB"/>
        </w:rPr>
      </w:pPr>
      <w:r>
        <w:rPr>
          <w:rFonts w:ascii="Arial" w:eastAsia="Times New Roman" w:hAnsi="Arial" w:cs="Arial"/>
          <w:color w:val="222222"/>
          <w:lang w:eastAsia="en-GB"/>
        </w:rPr>
        <w:t>Poll on recommendation 3:</w:t>
      </w:r>
    </w:p>
    <w:p w14:paraId="11599BFE" w14:textId="5463F90A"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33 polled – 31 responses</w:t>
      </w:r>
    </w:p>
    <w:p w14:paraId="35C21513" w14:textId="77777777"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29 for                    94%</w:t>
      </w:r>
    </w:p>
    <w:p w14:paraId="71AF3D69" w14:textId="77777777" w:rsidR="004E14E4" w:rsidRPr="004E14E4" w:rsidRDefault="004E14E4" w:rsidP="004E14E4">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1 against              3%</w:t>
      </w:r>
    </w:p>
    <w:p w14:paraId="22194E23" w14:textId="77777777" w:rsidR="0011156C" w:rsidRDefault="004E14E4" w:rsidP="0011156C">
      <w:pPr>
        <w:shd w:val="clear" w:color="auto" w:fill="FFFFFF"/>
        <w:ind w:left="0"/>
        <w:rPr>
          <w:rFonts w:ascii="Arial" w:eastAsia="Times New Roman" w:hAnsi="Arial" w:cs="Arial"/>
          <w:color w:val="222222"/>
          <w:lang w:eastAsia="en-GB"/>
        </w:rPr>
      </w:pPr>
      <w:r w:rsidRPr="004E14E4">
        <w:rPr>
          <w:rFonts w:ascii="Arial" w:eastAsia="Times New Roman" w:hAnsi="Arial" w:cs="Arial"/>
          <w:color w:val="222222"/>
          <w:lang w:eastAsia="en-GB"/>
        </w:rPr>
        <w:t>1 abstain              3%</w:t>
      </w:r>
    </w:p>
    <w:p w14:paraId="550ABE84" w14:textId="0071A025" w:rsidR="0011156C" w:rsidRPr="0011156C" w:rsidRDefault="0011156C" w:rsidP="0011156C">
      <w:pPr>
        <w:shd w:val="clear" w:color="auto" w:fill="FFFFFF"/>
        <w:spacing w:after="120"/>
        <w:ind w:left="0"/>
        <w:rPr>
          <w:rFonts w:ascii="Arial" w:eastAsia="Times New Roman" w:hAnsi="Arial" w:cs="Arial"/>
          <w:color w:val="222222"/>
          <w:lang w:eastAsia="en-GB"/>
        </w:rPr>
      </w:pPr>
      <w:r>
        <w:rPr>
          <w:rFonts w:ascii="Arial" w:eastAsia="Times New Roman" w:hAnsi="Arial" w:cs="Arial"/>
          <w:b/>
          <w:color w:val="222222"/>
          <w:lang w:eastAsia="en-GB"/>
        </w:rPr>
        <w:t>Report agreed.</w:t>
      </w:r>
    </w:p>
    <w:p w14:paraId="0A0B2217" w14:textId="5420BAD5" w:rsidR="0011156C" w:rsidRPr="0011156C" w:rsidRDefault="0011156C" w:rsidP="0011156C">
      <w:pPr>
        <w:pStyle w:val="ListParagraph"/>
        <w:numPr>
          <w:ilvl w:val="0"/>
          <w:numId w:val="33"/>
        </w:numPr>
        <w:shd w:val="clear" w:color="auto" w:fill="FFFFFF"/>
        <w:spacing w:after="120"/>
        <w:ind w:left="426" w:hanging="426"/>
        <w:rPr>
          <w:rFonts w:ascii="Arial" w:eastAsia="Times New Roman" w:hAnsi="Arial" w:cs="Arial"/>
          <w:b/>
          <w:color w:val="222222"/>
          <w:lang w:eastAsia="en-GB"/>
        </w:rPr>
      </w:pPr>
      <w:r>
        <w:rPr>
          <w:rFonts w:ascii="Arial" w:eastAsia="Times New Roman" w:hAnsi="Arial" w:cs="Arial"/>
          <w:b/>
          <w:color w:val="222222"/>
          <w:lang w:eastAsia="en-GB"/>
        </w:rPr>
        <w:t xml:space="preserve">LGBT:  </w:t>
      </w:r>
      <w:r>
        <w:rPr>
          <w:rFonts w:ascii="Arial" w:eastAsia="Times New Roman" w:hAnsi="Arial" w:cs="Arial"/>
          <w:color w:val="222222"/>
          <w:lang w:eastAsia="en-GB"/>
        </w:rPr>
        <w:t>Members reported that the presentation to National Council had been very positive. Looking to build on that now they are working on their first newsletter and also making connections with Trade Union LGBT officers as a start to widening their information. The General Secretary has been asked to write to those Working Parties who have not had a speaker requesting an invitation be sent.</w:t>
      </w:r>
    </w:p>
    <w:p w14:paraId="06AC6B9A" w14:textId="70E0F95A" w:rsidR="0011156C" w:rsidRDefault="0011156C" w:rsidP="0011156C">
      <w:pPr>
        <w:pStyle w:val="ListParagraph"/>
        <w:shd w:val="clear" w:color="auto" w:fill="FFFFFF"/>
        <w:spacing w:after="120"/>
        <w:ind w:left="0"/>
        <w:contextualSpacing w:val="0"/>
        <w:rPr>
          <w:rFonts w:ascii="Arial" w:eastAsia="Times New Roman" w:hAnsi="Arial" w:cs="Arial"/>
          <w:b/>
          <w:color w:val="222222"/>
          <w:lang w:eastAsia="en-GB"/>
        </w:rPr>
      </w:pPr>
      <w:r>
        <w:rPr>
          <w:rFonts w:ascii="Arial" w:eastAsia="Times New Roman" w:hAnsi="Arial" w:cs="Arial"/>
          <w:b/>
          <w:color w:val="222222"/>
          <w:lang w:eastAsia="en-GB"/>
        </w:rPr>
        <w:t>Report agreed.</w:t>
      </w:r>
    </w:p>
    <w:p w14:paraId="01CAF5B9" w14:textId="78DA39C5" w:rsidR="0011156C" w:rsidRDefault="0011156C" w:rsidP="0011156C">
      <w:pPr>
        <w:pStyle w:val="ListParagraph"/>
        <w:numPr>
          <w:ilvl w:val="0"/>
          <w:numId w:val="33"/>
        </w:numPr>
        <w:shd w:val="clear" w:color="auto" w:fill="FFFFFF"/>
        <w:ind w:left="425" w:hanging="425"/>
        <w:contextualSpacing w:val="0"/>
        <w:rPr>
          <w:rFonts w:ascii="Arial" w:eastAsia="Times New Roman" w:hAnsi="Arial" w:cs="Arial"/>
          <w:b/>
          <w:color w:val="222222"/>
          <w:lang w:eastAsia="en-GB"/>
        </w:rPr>
      </w:pPr>
      <w:r>
        <w:rPr>
          <w:rFonts w:ascii="Arial" w:eastAsia="Times New Roman" w:hAnsi="Arial" w:cs="Arial"/>
          <w:b/>
          <w:color w:val="222222"/>
          <w:lang w:eastAsia="en-GB"/>
        </w:rPr>
        <w:t>Digital Working Party:</w:t>
      </w:r>
    </w:p>
    <w:p w14:paraId="66E740B0" w14:textId="4FA88A8E" w:rsidR="0011156C" w:rsidRDefault="0011156C" w:rsidP="0011156C">
      <w:pPr>
        <w:pStyle w:val="ListParagraph"/>
        <w:shd w:val="clear" w:color="auto" w:fill="FFFFFF"/>
        <w:ind w:left="425"/>
        <w:contextualSpacing w:val="0"/>
        <w:rPr>
          <w:rFonts w:ascii="Arial" w:eastAsia="Times New Roman" w:hAnsi="Arial" w:cs="Arial"/>
          <w:i/>
          <w:color w:val="222222"/>
          <w:lang w:eastAsia="en-GB"/>
        </w:rPr>
      </w:pPr>
      <w:r>
        <w:rPr>
          <w:rFonts w:ascii="Arial" w:eastAsia="Times New Roman" w:hAnsi="Arial" w:cs="Arial"/>
          <w:color w:val="222222"/>
          <w:lang w:eastAsia="en-GB"/>
        </w:rPr>
        <w:t xml:space="preserve">Jenny Sims presented the report. The letter to Oliver Dowden </w:t>
      </w:r>
      <w:r w:rsidR="00213B55">
        <w:rPr>
          <w:rFonts w:ascii="Arial" w:eastAsia="Times New Roman" w:hAnsi="Arial" w:cs="Arial"/>
          <w:color w:val="222222"/>
          <w:lang w:eastAsia="en-GB"/>
        </w:rPr>
        <w:t xml:space="preserve">did not include funding </w:t>
      </w:r>
      <w:r>
        <w:rPr>
          <w:rFonts w:ascii="Arial" w:eastAsia="Times New Roman" w:hAnsi="Arial" w:cs="Arial"/>
          <w:color w:val="222222"/>
          <w:lang w:eastAsia="en-GB"/>
        </w:rPr>
        <w:t xml:space="preserve">– has there been a reply from anyone.  </w:t>
      </w:r>
      <w:r>
        <w:rPr>
          <w:rFonts w:ascii="Arial" w:eastAsia="Times New Roman" w:hAnsi="Arial" w:cs="Arial"/>
          <w:i/>
          <w:color w:val="222222"/>
          <w:lang w:eastAsia="en-GB"/>
        </w:rPr>
        <w:t>Jan reported a reply had been received from one of the Ministerial Team, but that it did not cover the issue of how alternatives to online activity would be supported.</w:t>
      </w:r>
      <w:r w:rsidR="00213B55">
        <w:rPr>
          <w:rFonts w:ascii="Arial" w:eastAsia="Times New Roman" w:hAnsi="Arial" w:cs="Arial"/>
          <w:i/>
          <w:color w:val="222222"/>
          <w:lang w:eastAsia="en-GB"/>
        </w:rPr>
        <w:t xml:space="preserve"> A response will be done and both letters circulated to affiliates.</w:t>
      </w:r>
    </w:p>
    <w:p w14:paraId="0D81A57C" w14:textId="3BC59492" w:rsidR="00213B55" w:rsidRDefault="00213B55" w:rsidP="0011156C">
      <w:pPr>
        <w:pStyle w:val="ListParagraph"/>
        <w:shd w:val="clear" w:color="auto" w:fill="FFFFFF"/>
        <w:ind w:left="425"/>
        <w:contextualSpacing w:val="0"/>
        <w:rPr>
          <w:rFonts w:ascii="Arial" w:eastAsia="Times New Roman" w:hAnsi="Arial" w:cs="Arial"/>
          <w:color w:val="222222"/>
          <w:lang w:eastAsia="en-GB"/>
        </w:rPr>
      </w:pPr>
      <w:r>
        <w:rPr>
          <w:rFonts w:ascii="Arial" w:eastAsia="Times New Roman" w:hAnsi="Arial" w:cs="Arial"/>
          <w:color w:val="222222"/>
          <w:lang w:eastAsia="en-GB"/>
        </w:rPr>
        <w:t>Those who are interested in finding training and support, email Jenny to be signposted to nearby local organisations.</w:t>
      </w:r>
    </w:p>
    <w:p w14:paraId="25E18972" w14:textId="0EB575AF" w:rsidR="00213B55" w:rsidRDefault="00213B55" w:rsidP="0011156C">
      <w:pPr>
        <w:pStyle w:val="ListParagraph"/>
        <w:shd w:val="clear" w:color="auto" w:fill="FFFFFF"/>
        <w:ind w:left="425"/>
        <w:contextualSpacing w:val="0"/>
        <w:rPr>
          <w:rFonts w:ascii="Arial" w:eastAsia="Times New Roman" w:hAnsi="Arial" w:cs="Arial"/>
          <w:color w:val="222222"/>
          <w:lang w:eastAsia="en-GB"/>
        </w:rPr>
      </w:pPr>
      <w:r>
        <w:rPr>
          <w:rFonts w:ascii="Arial" w:eastAsia="Times New Roman" w:hAnsi="Arial" w:cs="Arial"/>
          <w:color w:val="222222"/>
          <w:lang w:eastAsia="en-GB"/>
        </w:rPr>
        <w:t>Ideas for the ‘Connections for All’ campaign.</w:t>
      </w:r>
    </w:p>
    <w:p w14:paraId="62706AE7" w14:textId="6DF1100A" w:rsidR="00213B55" w:rsidRDefault="00213B55" w:rsidP="00213B55">
      <w:pPr>
        <w:pStyle w:val="ListParagraph"/>
        <w:shd w:val="clear" w:color="auto" w:fill="FFFFFF"/>
        <w:spacing w:after="120"/>
        <w:ind w:left="425" w:hanging="425"/>
        <w:contextualSpacing w:val="0"/>
        <w:rPr>
          <w:rFonts w:ascii="Arial" w:eastAsia="Times New Roman" w:hAnsi="Arial" w:cs="Arial"/>
          <w:b/>
          <w:color w:val="222222"/>
          <w:lang w:eastAsia="en-GB"/>
        </w:rPr>
      </w:pPr>
      <w:r>
        <w:rPr>
          <w:rFonts w:ascii="Arial" w:eastAsia="Times New Roman" w:hAnsi="Arial" w:cs="Arial"/>
          <w:b/>
          <w:color w:val="222222"/>
          <w:lang w:eastAsia="en-GB"/>
        </w:rPr>
        <w:t>Report agreed.</w:t>
      </w:r>
    </w:p>
    <w:p w14:paraId="54013323" w14:textId="55194093" w:rsidR="00213B55" w:rsidRDefault="00213B55" w:rsidP="00213B55">
      <w:pPr>
        <w:pStyle w:val="ListParagraph"/>
        <w:numPr>
          <w:ilvl w:val="0"/>
          <w:numId w:val="33"/>
        </w:numPr>
        <w:shd w:val="clear" w:color="auto" w:fill="FFFFFF"/>
        <w:ind w:left="425" w:hanging="425"/>
        <w:contextualSpacing w:val="0"/>
        <w:rPr>
          <w:rFonts w:ascii="Arial" w:eastAsia="Times New Roman" w:hAnsi="Arial" w:cs="Arial"/>
          <w:b/>
          <w:color w:val="222222"/>
          <w:lang w:eastAsia="en-GB"/>
        </w:rPr>
      </w:pPr>
      <w:r>
        <w:rPr>
          <w:rFonts w:ascii="Arial" w:eastAsia="Times New Roman" w:hAnsi="Arial" w:cs="Arial"/>
          <w:b/>
          <w:color w:val="222222"/>
          <w:lang w:eastAsia="en-GB"/>
        </w:rPr>
        <w:t>Women’s Working Party:</w:t>
      </w:r>
    </w:p>
    <w:p w14:paraId="44CF3D1D" w14:textId="7D5C37D9" w:rsidR="00213B55" w:rsidRDefault="00213B55" w:rsidP="00213B55">
      <w:pPr>
        <w:pStyle w:val="ListParagraph"/>
        <w:shd w:val="clear" w:color="auto" w:fill="FFFFFF"/>
        <w:ind w:left="425"/>
        <w:contextualSpacing w:val="0"/>
        <w:rPr>
          <w:rFonts w:ascii="Arial" w:eastAsia="Times New Roman" w:hAnsi="Arial" w:cs="Arial"/>
          <w:color w:val="222222"/>
          <w:lang w:eastAsia="en-GB"/>
        </w:rPr>
      </w:pPr>
      <w:r>
        <w:rPr>
          <w:rFonts w:ascii="Arial" w:eastAsia="Times New Roman" w:hAnsi="Arial" w:cs="Arial"/>
          <w:color w:val="222222"/>
          <w:lang w:eastAsia="en-GB"/>
        </w:rPr>
        <w:t>Encourage everyone to access the video done for International Women’s Day. A presentation from a member of LGBT group was well received.  The latest Exchange Newsletter is produced and well received. Hoping for face to face meetings, however the NEU building used is now for sale. Any ideas to Jonathan on venues for free meeting space would be appreciated.</w:t>
      </w:r>
    </w:p>
    <w:p w14:paraId="55D7891A" w14:textId="784A6576" w:rsidR="00213B55" w:rsidRDefault="00213B55" w:rsidP="00213B55">
      <w:pPr>
        <w:pStyle w:val="ListParagraph"/>
        <w:shd w:val="clear" w:color="auto" w:fill="FFFFFF"/>
        <w:spacing w:after="120"/>
        <w:ind w:left="425" w:hanging="425"/>
        <w:contextualSpacing w:val="0"/>
        <w:rPr>
          <w:rFonts w:ascii="Arial" w:eastAsia="Times New Roman" w:hAnsi="Arial" w:cs="Arial"/>
          <w:b/>
          <w:color w:val="222222"/>
          <w:lang w:eastAsia="en-GB"/>
        </w:rPr>
      </w:pPr>
      <w:r>
        <w:rPr>
          <w:rFonts w:ascii="Arial" w:eastAsia="Times New Roman" w:hAnsi="Arial" w:cs="Arial"/>
          <w:b/>
          <w:color w:val="222222"/>
          <w:lang w:eastAsia="en-GB"/>
        </w:rPr>
        <w:t>Report agreed.</w:t>
      </w:r>
    </w:p>
    <w:p w14:paraId="5923452B" w14:textId="7ACB18EA" w:rsidR="00213B55" w:rsidRDefault="00213B55" w:rsidP="00213B55">
      <w:pPr>
        <w:pStyle w:val="ListParagraph"/>
        <w:numPr>
          <w:ilvl w:val="0"/>
          <w:numId w:val="33"/>
        </w:numPr>
        <w:shd w:val="clear" w:color="auto" w:fill="FFFFFF"/>
        <w:spacing w:after="120"/>
        <w:ind w:left="426" w:hanging="426"/>
        <w:contextualSpacing w:val="0"/>
        <w:rPr>
          <w:rFonts w:ascii="Arial" w:eastAsia="Times New Roman" w:hAnsi="Arial" w:cs="Arial"/>
          <w:color w:val="222222"/>
          <w:lang w:eastAsia="en-GB"/>
        </w:rPr>
      </w:pPr>
      <w:r>
        <w:rPr>
          <w:rFonts w:ascii="Arial" w:eastAsia="Times New Roman" w:hAnsi="Arial" w:cs="Arial"/>
          <w:b/>
          <w:color w:val="222222"/>
          <w:lang w:eastAsia="en-GB"/>
        </w:rPr>
        <w:t xml:space="preserve">Transport: </w:t>
      </w:r>
      <w:r>
        <w:rPr>
          <w:rFonts w:ascii="Arial" w:eastAsia="Times New Roman" w:hAnsi="Arial" w:cs="Arial"/>
          <w:color w:val="222222"/>
          <w:lang w:eastAsia="en-GB"/>
        </w:rPr>
        <w:t xml:space="preserve"> Peter highlighted that municipally owned bus companies are under review. The issue of e-scooters was covered in the Campaign News – has to be controlled, regulated and enforced.</w:t>
      </w:r>
      <w:r w:rsidR="00D530E0">
        <w:rPr>
          <w:rFonts w:ascii="Arial" w:eastAsia="Times New Roman" w:hAnsi="Arial" w:cs="Arial"/>
          <w:color w:val="222222"/>
          <w:lang w:eastAsia="en-GB"/>
        </w:rPr>
        <w:t xml:space="preserve"> Remain concerned about what is happening under the COVID emergency legislation.</w:t>
      </w:r>
    </w:p>
    <w:p w14:paraId="5C87B68D" w14:textId="18F1976B" w:rsidR="00D530E0" w:rsidRDefault="00D530E0" w:rsidP="00D530E0">
      <w:pPr>
        <w:pStyle w:val="ListParagraph"/>
        <w:shd w:val="clear" w:color="auto" w:fill="FFFFFF"/>
        <w:ind w:left="425"/>
        <w:contextualSpacing w:val="0"/>
        <w:rPr>
          <w:rFonts w:ascii="Arial" w:eastAsia="Times New Roman" w:hAnsi="Arial" w:cs="Arial"/>
          <w:color w:val="222222"/>
          <w:lang w:eastAsia="en-GB"/>
        </w:rPr>
      </w:pPr>
      <w:r>
        <w:rPr>
          <w:rFonts w:ascii="Arial" w:eastAsia="Times New Roman" w:hAnsi="Arial" w:cs="Arial"/>
          <w:b/>
          <w:color w:val="222222"/>
          <w:lang w:eastAsia="en-GB"/>
        </w:rPr>
        <w:t>Questions/Comments:</w:t>
      </w:r>
    </w:p>
    <w:p w14:paraId="074AB326" w14:textId="5EF8A4BC" w:rsidR="00D530E0" w:rsidRDefault="00D530E0" w:rsidP="00D530E0">
      <w:pPr>
        <w:pStyle w:val="ListParagraph"/>
        <w:numPr>
          <w:ilvl w:val="0"/>
          <w:numId w:val="35"/>
        </w:numPr>
        <w:shd w:val="clear" w:color="auto" w:fill="FFFFFF"/>
        <w:ind w:left="709" w:hanging="283"/>
        <w:contextualSpacing w:val="0"/>
        <w:rPr>
          <w:rFonts w:ascii="Arial" w:eastAsia="Times New Roman" w:hAnsi="Arial" w:cs="Arial"/>
          <w:color w:val="222222"/>
          <w:lang w:eastAsia="en-GB"/>
        </w:rPr>
      </w:pPr>
      <w:r>
        <w:rPr>
          <w:rFonts w:ascii="Arial" w:eastAsia="Times New Roman" w:hAnsi="Arial" w:cs="Arial"/>
          <w:color w:val="222222"/>
          <w:lang w:eastAsia="en-GB"/>
        </w:rPr>
        <w:t>Tony G: Essex running 6 trials and transport survey on e-scooters.</w:t>
      </w:r>
    </w:p>
    <w:p w14:paraId="03D4A920" w14:textId="4EF74267" w:rsidR="00D530E0" w:rsidRDefault="00D530E0" w:rsidP="00D530E0">
      <w:pPr>
        <w:pStyle w:val="ListParagraph"/>
        <w:numPr>
          <w:ilvl w:val="0"/>
          <w:numId w:val="35"/>
        </w:numPr>
        <w:shd w:val="clear" w:color="auto" w:fill="FFFFFF"/>
        <w:ind w:left="709" w:hanging="283"/>
        <w:contextualSpacing w:val="0"/>
        <w:rPr>
          <w:rFonts w:ascii="Arial" w:eastAsia="Times New Roman" w:hAnsi="Arial" w:cs="Arial"/>
          <w:color w:val="222222"/>
          <w:lang w:eastAsia="en-GB"/>
        </w:rPr>
      </w:pPr>
      <w:r>
        <w:rPr>
          <w:rFonts w:ascii="Arial" w:eastAsia="Times New Roman" w:hAnsi="Arial" w:cs="Arial"/>
          <w:color w:val="222222"/>
          <w:lang w:eastAsia="en-GB"/>
        </w:rPr>
        <w:t>Paul R: Elected Mayor for West Yorkshire has powers to move to franchising. Important to congratulate Andy Burnham for taking control/franchising bus services – much nearer public control. In danger of losing services. Arguing for better bus services, local plans for roads. More and faster traffic!</w:t>
      </w:r>
    </w:p>
    <w:p w14:paraId="7EBB425B" w14:textId="5E6167E1" w:rsidR="00D530E0" w:rsidRDefault="00D530E0" w:rsidP="00D530E0">
      <w:pPr>
        <w:pStyle w:val="ListParagraph"/>
        <w:numPr>
          <w:ilvl w:val="0"/>
          <w:numId w:val="35"/>
        </w:numPr>
        <w:shd w:val="clear" w:color="auto" w:fill="FFFFFF"/>
        <w:ind w:left="709" w:hanging="283"/>
        <w:contextualSpacing w:val="0"/>
        <w:rPr>
          <w:rFonts w:ascii="Arial" w:eastAsia="Times New Roman" w:hAnsi="Arial" w:cs="Arial"/>
          <w:color w:val="222222"/>
          <w:lang w:eastAsia="en-GB"/>
        </w:rPr>
      </w:pPr>
      <w:r>
        <w:rPr>
          <w:rFonts w:ascii="Arial" w:eastAsia="Times New Roman" w:hAnsi="Arial" w:cs="Arial"/>
          <w:color w:val="222222"/>
          <w:lang w:eastAsia="en-GB"/>
        </w:rPr>
        <w:t>Allan Jeyes: e-scooters on ITV ‘Tonight’ programme last week. The other fiasco is the ‘new’ British Rail.</w:t>
      </w:r>
    </w:p>
    <w:p w14:paraId="59DAFEAD" w14:textId="7DC4CDE1" w:rsidR="00D530E0" w:rsidRDefault="00D530E0" w:rsidP="00D530E0">
      <w:pPr>
        <w:pStyle w:val="ListParagraph"/>
        <w:shd w:val="clear" w:color="auto" w:fill="FFFFFF"/>
        <w:spacing w:after="120"/>
        <w:ind w:left="709" w:hanging="709"/>
        <w:contextualSpacing w:val="0"/>
        <w:rPr>
          <w:rFonts w:ascii="Arial" w:eastAsia="Times New Roman" w:hAnsi="Arial" w:cs="Arial"/>
          <w:b/>
          <w:color w:val="222222"/>
          <w:lang w:eastAsia="en-GB"/>
        </w:rPr>
      </w:pPr>
      <w:r>
        <w:rPr>
          <w:rFonts w:ascii="Arial" w:eastAsia="Times New Roman" w:hAnsi="Arial" w:cs="Arial"/>
          <w:b/>
          <w:color w:val="222222"/>
          <w:lang w:eastAsia="en-GB"/>
        </w:rPr>
        <w:t>Report agreed.</w:t>
      </w:r>
    </w:p>
    <w:p w14:paraId="021B306C" w14:textId="5E3A6942" w:rsidR="00D530E0" w:rsidRDefault="00D530E0" w:rsidP="003E7A95">
      <w:pPr>
        <w:pStyle w:val="ListParagraph"/>
        <w:numPr>
          <w:ilvl w:val="0"/>
          <w:numId w:val="33"/>
        </w:numPr>
        <w:shd w:val="clear" w:color="auto" w:fill="FFFFFF"/>
        <w:spacing w:after="120"/>
        <w:ind w:left="425" w:hanging="425"/>
        <w:contextualSpacing w:val="0"/>
        <w:rPr>
          <w:rFonts w:ascii="Arial" w:eastAsia="Times New Roman" w:hAnsi="Arial" w:cs="Arial"/>
          <w:color w:val="222222"/>
          <w:lang w:eastAsia="en-GB"/>
        </w:rPr>
      </w:pPr>
      <w:r>
        <w:rPr>
          <w:rFonts w:ascii="Arial" w:eastAsia="Times New Roman" w:hAnsi="Arial" w:cs="Arial"/>
          <w:b/>
          <w:color w:val="222222"/>
          <w:lang w:eastAsia="en-GB"/>
        </w:rPr>
        <w:lastRenderedPageBreak/>
        <w:t xml:space="preserve">Health &amp; Social Care: </w:t>
      </w:r>
      <w:r>
        <w:rPr>
          <w:rFonts w:ascii="Arial" w:eastAsia="Times New Roman" w:hAnsi="Arial" w:cs="Arial"/>
          <w:color w:val="222222"/>
          <w:lang w:eastAsia="en-GB"/>
        </w:rPr>
        <w:t>The main issue in the report is the discussion held in the working party on assisted dying and webinar agreed by National Council which is under recommendation 2 of the report.</w:t>
      </w:r>
    </w:p>
    <w:p w14:paraId="0E6796BF" w14:textId="54CEF94A" w:rsidR="003E7A95" w:rsidRDefault="003E7A95" w:rsidP="003E7A95">
      <w:pPr>
        <w:pStyle w:val="ListParagraph"/>
        <w:shd w:val="clear" w:color="auto" w:fill="FFFFFF"/>
        <w:ind w:left="425"/>
        <w:contextualSpacing w:val="0"/>
        <w:rPr>
          <w:rFonts w:ascii="Arial" w:eastAsia="Times New Roman" w:hAnsi="Arial" w:cs="Arial"/>
          <w:b/>
          <w:color w:val="222222"/>
          <w:lang w:eastAsia="en-GB"/>
        </w:rPr>
      </w:pPr>
      <w:r>
        <w:rPr>
          <w:rFonts w:ascii="Arial" w:eastAsia="Times New Roman" w:hAnsi="Arial" w:cs="Arial"/>
          <w:b/>
          <w:color w:val="222222"/>
          <w:lang w:eastAsia="en-GB"/>
        </w:rPr>
        <w:t>Questions/Comments:</w:t>
      </w:r>
    </w:p>
    <w:p w14:paraId="233E8019" w14:textId="09899F15" w:rsidR="003E7A95" w:rsidRDefault="003E7A95" w:rsidP="003E7A95">
      <w:pPr>
        <w:pStyle w:val="ListParagraph"/>
        <w:numPr>
          <w:ilvl w:val="0"/>
          <w:numId w:val="36"/>
        </w:numPr>
        <w:shd w:val="clear" w:color="auto" w:fill="FFFFFF"/>
        <w:ind w:left="709" w:hanging="283"/>
        <w:contextualSpacing w:val="0"/>
        <w:rPr>
          <w:rFonts w:ascii="Arial" w:eastAsia="Times New Roman" w:hAnsi="Arial" w:cs="Arial"/>
          <w:color w:val="222222"/>
          <w:lang w:eastAsia="en-GB"/>
        </w:rPr>
      </w:pPr>
      <w:r>
        <w:rPr>
          <w:rFonts w:ascii="Arial" w:eastAsia="Times New Roman" w:hAnsi="Arial" w:cs="Arial"/>
          <w:color w:val="222222"/>
          <w:lang w:eastAsia="en-GB"/>
        </w:rPr>
        <w:t>Arthur: Support both recommendations.</w:t>
      </w:r>
    </w:p>
    <w:p w14:paraId="7FA8902E" w14:textId="4BDCAB7D" w:rsidR="003E7A95" w:rsidRPr="003E7A95" w:rsidRDefault="003E7A95" w:rsidP="003E7A95">
      <w:pPr>
        <w:pStyle w:val="ListParagraph"/>
        <w:numPr>
          <w:ilvl w:val="0"/>
          <w:numId w:val="36"/>
        </w:numPr>
        <w:shd w:val="clear" w:color="auto" w:fill="FFFFFF"/>
        <w:ind w:left="709" w:hanging="283"/>
        <w:contextualSpacing w:val="0"/>
        <w:rPr>
          <w:rFonts w:ascii="Arial" w:eastAsia="Times New Roman" w:hAnsi="Arial" w:cs="Arial"/>
          <w:color w:val="222222"/>
          <w:lang w:eastAsia="en-GB"/>
        </w:rPr>
      </w:pPr>
      <w:r>
        <w:rPr>
          <w:rFonts w:ascii="Arial" w:eastAsia="Times New Roman" w:hAnsi="Arial" w:cs="Arial"/>
          <w:color w:val="222222"/>
          <w:lang w:eastAsia="en-GB"/>
        </w:rPr>
        <w:t xml:space="preserve">Keith: </w:t>
      </w:r>
      <w:r>
        <w:rPr>
          <w:rFonts w:ascii="Arial" w:hAnsi="Arial" w:cs="Arial"/>
          <w:iCs/>
          <w:color w:val="222222"/>
          <w:shd w:val="clear" w:color="auto" w:fill="FFFFFF"/>
        </w:rPr>
        <w:t>I recognise</w:t>
      </w:r>
      <w:r w:rsidRPr="003E7A95">
        <w:rPr>
          <w:rFonts w:ascii="Arial" w:hAnsi="Arial" w:cs="Arial"/>
          <w:iCs/>
          <w:color w:val="222222"/>
          <w:shd w:val="clear" w:color="auto" w:fill="FFFFFF"/>
        </w:rPr>
        <w:t xml:space="preserve"> the care that </w:t>
      </w:r>
      <w:r w:rsidR="00BF45D2">
        <w:rPr>
          <w:rFonts w:ascii="Arial" w:hAnsi="Arial" w:cs="Arial"/>
          <w:iCs/>
          <w:color w:val="222222"/>
          <w:shd w:val="clear" w:color="auto" w:fill="FFFFFF"/>
        </w:rPr>
        <w:t>is</w:t>
      </w:r>
      <w:r w:rsidRPr="003E7A95">
        <w:rPr>
          <w:rFonts w:ascii="Arial" w:hAnsi="Arial" w:cs="Arial"/>
          <w:iCs/>
          <w:color w:val="222222"/>
          <w:shd w:val="clear" w:color="auto" w:fill="FFFFFF"/>
        </w:rPr>
        <w:t xml:space="preserve"> being taken</w:t>
      </w:r>
      <w:r>
        <w:rPr>
          <w:rFonts w:ascii="Arial" w:hAnsi="Arial" w:cs="Arial"/>
          <w:i/>
          <w:iCs/>
          <w:color w:val="222222"/>
          <w:shd w:val="clear" w:color="auto" w:fill="FFFFFF"/>
        </w:rPr>
        <w:t>.</w:t>
      </w:r>
    </w:p>
    <w:p w14:paraId="734B767F" w14:textId="0AF7AB1D" w:rsidR="003E7A95" w:rsidRPr="003E7A95" w:rsidRDefault="003E7A95" w:rsidP="003E7A95">
      <w:pPr>
        <w:pStyle w:val="ListParagraph"/>
        <w:numPr>
          <w:ilvl w:val="0"/>
          <w:numId w:val="36"/>
        </w:numPr>
        <w:shd w:val="clear" w:color="auto" w:fill="FFFFFF"/>
        <w:ind w:left="709" w:hanging="283"/>
        <w:contextualSpacing w:val="0"/>
        <w:rPr>
          <w:rFonts w:ascii="Arial" w:eastAsia="Times New Roman" w:hAnsi="Arial" w:cs="Arial"/>
          <w:color w:val="222222"/>
          <w:lang w:eastAsia="en-GB"/>
        </w:rPr>
      </w:pPr>
      <w:r>
        <w:rPr>
          <w:rFonts w:ascii="Arial" w:hAnsi="Arial" w:cs="Arial"/>
          <w:iCs/>
          <w:color w:val="222222"/>
          <w:shd w:val="clear" w:color="auto" w:fill="FFFFFF"/>
        </w:rPr>
        <w:t>Janet: Thank you for the support for the Mary Feilding Care Home. A lack of security of tenure in care homes.</w:t>
      </w:r>
    </w:p>
    <w:p w14:paraId="5A6C2743" w14:textId="2CAE0442" w:rsidR="003E7A95" w:rsidRPr="00EC3246" w:rsidRDefault="003E7A95" w:rsidP="003E7A95">
      <w:pPr>
        <w:pStyle w:val="ListParagraph"/>
        <w:numPr>
          <w:ilvl w:val="0"/>
          <w:numId w:val="36"/>
        </w:numPr>
        <w:shd w:val="clear" w:color="auto" w:fill="FFFFFF"/>
        <w:ind w:left="709" w:hanging="283"/>
        <w:contextualSpacing w:val="0"/>
        <w:rPr>
          <w:rFonts w:ascii="Arial" w:eastAsia="Times New Roman" w:hAnsi="Arial" w:cs="Arial"/>
          <w:color w:val="222222"/>
          <w:lang w:eastAsia="en-GB"/>
        </w:rPr>
      </w:pPr>
      <w:r>
        <w:rPr>
          <w:rFonts w:ascii="Arial" w:hAnsi="Arial" w:cs="Arial"/>
          <w:iCs/>
          <w:color w:val="222222"/>
          <w:shd w:val="clear" w:color="auto" w:fill="FFFFFF"/>
        </w:rPr>
        <w:t>Tony O’Brien:  Against recommendation, the process needs to be followed. The working party does not tell the EC what to do. Should give three months</w:t>
      </w:r>
      <w:r w:rsidR="00EC3246">
        <w:rPr>
          <w:rFonts w:ascii="Arial" w:hAnsi="Arial" w:cs="Arial"/>
          <w:iCs/>
          <w:color w:val="222222"/>
          <w:shd w:val="clear" w:color="auto" w:fill="FFFFFF"/>
        </w:rPr>
        <w:t xml:space="preserve"> for a report back from working party.</w:t>
      </w:r>
    </w:p>
    <w:p w14:paraId="2AE61412" w14:textId="2C1CAF48" w:rsidR="00EC3246" w:rsidRPr="00EC3246" w:rsidRDefault="00EC3246" w:rsidP="003E7A95">
      <w:pPr>
        <w:pStyle w:val="ListParagraph"/>
        <w:numPr>
          <w:ilvl w:val="0"/>
          <w:numId w:val="36"/>
        </w:numPr>
        <w:shd w:val="clear" w:color="auto" w:fill="FFFFFF"/>
        <w:ind w:left="709" w:hanging="283"/>
        <w:contextualSpacing w:val="0"/>
        <w:rPr>
          <w:rFonts w:ascii="Arial" w:eastAsia="Times New Roman" w:hAnsi="Arial" w:cs="Arial"/>
          <w:color w:val="222222"/>
          <w:lang w:eastAsia="en-GB"/>
        </w:rPr>
      </w:pPr>
      <w:r>
        <w:rPr>
          <w:rFonts w:ascii="Arial" w:hAnsi="Arial" w:cs="Arial"/>
          <w:iCs/>
          <w:color w:val="222222"/>
          <w:shd w:val="clear" w:color="auto" w:fill="FFFFFF"/>
        </w:rPr>
        <w:t>Sandra: Confused, overturning National Council</w:t>
      </w:r>
    </w:p>
    <w:p w14:paraId="637D3379" w14:textId="4DDC5996" w:rsidR="00EC3246" w:rsidRPr="00EC3246" w:rsidRDefault="00EC3246" w:rsidP="003E7A95">
      <w:pPr>
        <w:pStyle w:val="ListParagraph"/>
        <w:numPr>
          <w:ilvl w:val="0"/>
          <w:numId w:val="36"/>
        </w:numPr>
        <w:shd w:val="clear" w:color="auto" w:fill="FFFFFF"/>
        <w:ind w:left="709" w:hanging="283"/>
        <w:contextualSpacing w:val="0"/>
        <w:rPr>
          <w:rFonts w:ascii="Arial" w:eastAsia="Times New Roman" w:hAnsi="Arial" w:cs="Arial"/>
          <w:color w:val="222222"/>
          <w:lang w:eastAsia="en-GB"/>
        </w:rPr>
      </w:pPr>
      <w:r>
        <w:rPr>
          <w:rFonts w:ascii="Arial" w:hAnsi="Arial" w:cs="Arial"/>
          <w:iCs/>
          <w:color w:val="222222"/>
          <w:shd w:val="clear" w:color="auto" w:fill="FFFFFF"/>
        </w:rPr>
        <w:t>Paul R:  Second Tony’s proposal.</w:t>
      </w:r>
    </w:p>
    <w:p w14:paraId="1965BAA4" w14:textId="417502EB" w:rsidR="00EC3246" w:rsidRDefault="00EC3246" w:rsidP="00EC3246">
      <w:pPr>
        <w:shd w:val="clear" w:color="auto" w:fill="FFFFFF"/>
        <w:tabs>
          <w:tab w:val="left" w:pos="284"/>
        </w:tabs>
        <w:spacing w:after="120"/>
        <w:ind w:left="284"/>
        <w:rPr>
          <w:rFonts w:ascii="Arial" w:eastAsia="Times New Roman" w:hAnsi="Arial" w:cs="Arial"/>
          <w:i/>
          <w:color w:val="222222"/>
          <w:lang w:eastAsia="en-GB"/>
        </w:rPr>
      </w:pPr>
      <w:r>
        <w:rPr>
          <w:rFonts w:ascii="Arial" w:eastAsia="Times New Roman" w:hAnsi="Arial" w:cs="Arial"/>
          <w:i/>
          <w:color w:val="222222"/>
          <w:lang w:eastAsia="en-GB"/>
        </w:rPr>
        <w:t xml:space="preserve">Jan responded to inform members that H&amp;SC have dealt with assisted dying in the past when legislation has arisen.  This is not overturning National Council, it is recognising the concerns of members about a webinar on a deeply sensitive, personal and </w:t>
      </w:r>
      <w:r w:rsidR="00BF45D2">
        <w:rPr>
          <w:rFonts w:ascii="Arial" w:eastAsia="Times New Roman" w:hAnsi="Arial" w:cs="Arial"/>
          <w:i/>
          <w:color w:val="222222"/>
          <w:lang w:eastAsia="en-GB"/>
        </w:rPr>
        <w:t xml:space="preserve">ethical subject; </w:t>
      </w:r>
      <w:r>
        <w:rPr>
          <w:rFonts w:ascii="Arial" w:eastAsia="Times New Roman" w:hAnsi="Arial" w:cs="Arial"/>
          <w:i/>
          <w:color w:val="222222"/>
          <w:lang w:eastAsia="en-GB"/>
        </w:rPr>
        <w:t>making sure the NPC does it properly and not impacting on other policies to do with health and care.</w:t>
      </w:r>
    </w:p>
    <w:p w14:paraId="534ED65A" w14:textId="77777777" w:rsidR="00EC3246" w:rsidRDefault="00EC3246" w:rsidP="00EC3246">
      <w:pPr>
        <w:shd w:val="clear" w:color="auto" w:fill="FFFFFF"/>
        <w:tabs>
          <w:tab w:val="left" w:pos="284"/>
        </w:tabs>
        <w:ind w:left="284"/>
        <w:rPr>
          <w:rFonts w:ascii="Arial" w:eastAsia="Times New Roman" w:hAnsi="Arial" w:cs="Arial"/>
          <w:color w:val="222222"/>
          <w:lang w:eastAsia="en-GB"/>
        </w:rPr>
      </w:pPr>
      <w:r>
        <w:rPr>
          <w:rFonts w:ascii="Arial" w:eastAsia="Times New Roman" w:hAnsi="Arial" w:cs="Arial"/>
          <w:color w:val="222222"/>
          <w:lang w:eastAsia="en-GB"/>
        </w:rPr>
        <w:t>Poll on recommendation 1:</w:t>
      </w:r>
    </w:p>
    <w:p w14:paraId="1F3E2DB5" w14:textId="77777777" w:rsidR="00EC3246" w:rsidRDefault="00EC3246" w:rsidP="00EC3246">
      <w:pPr>
        <w:shd w:val="clear" w:color="auto" w:fill="FFFFFF"/>
        <w:tabs>
          <w:tab w:val="left" w:pos="284"/>
        </w:tabs>
        <w:ind w:left="284"/>
        <w:rPr>
          <w:rFonts w:ascii="Arial" w:eastAsia="Times New Roman" w:hAnsi="Arial" w:cs="Arial"/>
          <w:color w:val="222222"/>
          <w:lang w:eastAsia="en-GB"/>
        </w:rPr>
      </w:pPr>
      <w:r w:rsidRPr="00EC3246">
        <w:rPr>
          <w:rFonts w:ascii="Arial" w:eastAsia="Times New Roman" w:hAnsi="Arial" w:cs="Arial"/>
          <w:color w:val="222222"/>
          <w:lang w:eastAsia="en-GB"/>
        </w:rPr>
        <w:t>30 polled – 28 responses</w:t>
      </w:r>
    </w:p>
    <w:p w14:paraId="54EE2F6F" w14:textId="17EAA164" w:rsidR="00EC3246" w:rsidRPr="00EC3246" w:rsidRDefault="00EC3246" w:rsidP="00EC3246">
      <w:pPr>
        <w:shd w:val="clear" w:color="auto" w:fill="FFFFFF"/>
        <w:tabs>
          <w:tab w:val="left" w:pos="284"/>
        </w:tabs>
        <w:ind w:left="284"/>
        <w:rPr>
          <w:rFonts w:ascii="Arial" w:eastAsia="Times New Roman" w:hAnsi="Arial" w:cs="Arial"/>
          <w:color w:val="222222"/>
          <w:lang w:eastAsia="en-GB"/>
        </w:rPr>
      </w:pPr>
      <w:r w:rsidRPr="00EC3246">
        <w:rPr>
          <w:rFonts w:ascii="Arial" w:eastAsia="Times New Roman" w:hAnsi="Arial" w:cs="Arial"/>
          <w:color w:val="222222"/>
          <w:lang w:eastAsia="en-GB"/>
        </w:rPr>
        <w:t>19 for                    68%</w:t>
      </w:r>
    </w:p>
    <w:p w14:paraId="509E977B" w14:textId="77777777" w:rsidR="00EC3246" w:rsidRPr="00EC3246" w:rsidRDefault="00EC3246" w:rsidP="00EC3246">
      <w:pPr>
        <w:shd w:val="clear" w:color="auto" w:fill="FFFFFF"/>
        <w:ind w:left="284"/>
        <w:rPr>
          <w:rFonts w:ascii="Arial" w:eastAsia="Times New Roman" w:hAnsi="Arial" w:cs="Arial"/>
          <w:color w:val="222222"/>
          <w:lang w:eastAsia="en-GB"/>
        </w:rPr>
      </w:pPr>
      <w:r w:rsidRPr="00EC3246">
        <w:rPr>
          <w:rFonts w:ascii="Arial" w:eastAsia="Times New Roman" w:hAnsi="Arial" w:cs="Arial"/>
          <w:color w:val="222222"/>
          <w:lang w:eastAsia="en-GB"/>
        </w:rPr>
        <w:t>5 against              18%</w:t>
      </w:r>
    </w:p>
    <w:p w14:paraId="6F262192" w14:textId="5D28C228" w:rsidR="00EC3246" w:rsidRDefault="00EC3246" w:rsidP="00EC3246">
      <w:pPr>
        <w:shd w:val="clear" w:color="auto" w:fill="FFFFFF"/>
        <w:spacing w:after="120"/>
        <w:ind w:left="284"/>
        <w:rPr>
          <w:rFonts w:ascii="Arial" w:eastAsia="Times New Roman" w:hAnsi="Arial" w:cs="Arial"/>
          <w:color w:val="222222"/>
          <w:lang w:eastAsia="en-GB"/>
        </w:rPr>
      </w:pPr>
      <w:r w:rsidRPr="00EC3246">
        <w:rPr>
          <w:rFonts w:ascii="Arial" w:eastAsia="Times New Roman" w:hAnsi="Arial" w:cs="Arial"/>
          <w:color w:val="222222"/>
          <w:lang w:eastAsia="en-GB"/>
        </w:rPr>
        <w:t>4 abstain              14%</w:t>
      </w:r>
    </w:p>
    <w:p w14:paraId="7FAD5211" w14:textId="6B78D1F7" w:rsidR="00EC3246" w:rsidRDefault="00EC3246" w:rsidP="00EC3246">
      <w:pPr>
        <w:shd w:val="clear" w:color="auto" w:fill="FFFFFF"/>
        <w:ind w:left="284"/>
        <w:rPr>
          <w:rFonts w:ascii="Arial" w:eastAsia="Times New Roman" w:hAnsi="Arial" w:cs="Arial"/>
          <w:color w:val="222222"/>
          <w:lang w:eastAsia="en-GB"/>
        </w:rPr>
      </w:pPr>
      <w:r>
        <w:rPr>
          <w:rFonts w:ascii="Arial" w:eastAsia="Times New Roman" w:hAnsi="Arial" w:cs="Arial"/>
          <w:color w:val="222222"/>
          <w:lang w:eastAsia="en-GB"/>
        </w:rPr>
        <w:t>Poll on recommendation 2:</w:t>
      </w:r>
    </w:p>
    <w:p w14:paraId="79B18607" w14:textId="7EE4B524" w:rsidR="00EC3246" w:rsidRPr="00EC3246" w:rsidRDefault="00EC3246" w:rsidP="00EC3246">
      <w:pPr>
        <w:shd w:val="clear" w:color="auto" w:fill="FFFFFF"/>
        <w:ind w:left="284"/>
        <w:rPr>
          <w:rFonts w:ascii="Arial" w:eastAsia="Times New Roman" w:hAnsi="Arial" w:cs="Arial"/>
          <w:color w:val="222222"/>
          <w:lang w:eastAsia="en-GB"/>
        </w:rPr>
      </w:pPr>
      <w:r w:rsidRPr="00EC3246">
        <w:rPr>
          <w:rFonts w:ascii="Arial" w:eastAsia="Times New Roman" w:hAnsi="Arial" w:cs="Arial"/>
          <w:color w:val="222222"/>
          <w:lang w:eastAsia="en-GB"/>
        </w:rPr>
        <w:t>30 polled – 28 responses</w:t>
      </w:r>
    </w:p>
    <w:p w14:paraId="2A6FBF18" w14:textId="77777777" w:rsidR="00EC3246" w:rsidRPr="00EC3246" w:rsidRDefault="00EC3246" w:rsidP="00EC3246">
      <w:pPr>
        <w:shd w:val="clear" w:color="auto" w:fill="FFFFFF"/>
        <w:ind w:left="0" w:firstLine="284"/>
        <w:rPr>
          <w:rFonts w:ascii="Arial" w:eastAsia="Times New Roman" w:hAnsi="Arial" w:cs="Arial"/>
          <w:color w:val="222222"/>
          <w:lang w:eastAsia="en-GB"/>
        </w:rPr>
      </w:pPr>
      <w:r w:rsidRPr="00EC3246">
        <w:rPr>
          <w:rFonts w:ascii="Arial" w:eastAsia="Times New Roman" w:hAnsi="Arial" w:cs="Arial"/>
          <w:color w:val="222222"/>
          <w:lang w:eastAsia="en-GB"/>
        </w:rPr>
        <w:t>17 for                    61%</w:t>
      </w:r>
    </w:p>
    <w:p w14:paraId="1C02BBA3" w14:textId="77777777" w:rsidR="00EC3246" w:rsidRPr="00EC3246" w:rsidRDefault="00EC3246" w:rsidP="00EC3246">
      <w:pPr>
        <w:shd w:val="clear" w:color="auto" w:fill="FFFFFF"/>
        <w:ind w:left="0" w:firstLine="284"/>
        <w:rPr>
          <w:rFonts w:ascii="Arial" w:eastAsia="Times New Roman" w:hAnsi="Arial" w:cs="Arial"/>
          <w:color w:val="222222"/>
          <w:lang w:eastAsia="en-GB"/>
        </w:rPr>
      </w:pPr>
      <w:r w:rsidRPr="00EC3246">
        <w:rPr>
          <w:rFonts w:ascii="Arial" w:eastAsia="Times New Roman" w:hAnsi="Arial" w:cs="Arial"/>
          <w:color w:val="222222"/>
          <w:lang w:eastAsia="en-GB"/>
        </w:rPr>
        <w:t>7 against              25%</w:t>
      </w:r>
    </w:p>
    <w:p w14:paraId="2FE50D5E" w14:textId="7A3619F6" w:rsidR="00EC3246" w:rsidRDefault="00EC3246" w:rsidP="00EC3246">
      <w:pPr>
        <w:shd w:val="clear" w:color="auto" w:fill="FFFFFF"/>
        <w:ind w:left="0" w:firstLine="284"/>
        <w:rPr>
          <w:rFonts w:ascii="Arial" w:eastAsia="Times New Roman" w:hAnsi="Arial" w:cs="Arial"/>
          <w:b/>
          <w:color w:val="222222"/>
          <w:lang w:eastAsia="en-GB"/>
        </w:rPr>
      </w:pPr>
      <w:r w:rsidRPr="00EC3246">
        <w:rPr>
          <w:rFonts w:ascii="Arial" w:eastAsia="Times New Roman" w:hAnsi="Arial" w:cs="Arial"/>
          <w:color w:val="222222"/>
          <w:lang w:eastAsia="en-GB"/>
        </w:rPr>
        <w:t>4 abstain              14%</w:t>
      </w:r>
    </w:p>
    <w:p w14:paraId="088EEF20" w14:textId="4DD3B559" w:rsidR="007357F1" w:rsidRPr="007357F1" w:rsidRDefault="007357F1" w:rsidP="007357F1">
      <w:pPr>
        <w:shd w:val="clear" w:color="auto" w:fill="FFFFFF"/>
        <w:ind w:left="0"/>
        <w:rPr>
          <w:rFonts w:ascii="Arial" w:eastAsia="Times New Roman" w:hAnsi="Arial" w:cs="Arial"/>
          <w:b/>
          <w:color w:val="222222"/>
          <w:lang w:eastAsia="en-GB"/>
        </w:rPr>
      </w:pPr>
      <w:r>
        <w:rPr>
          <w:rFonts w:ascii="Arial" w:eastAsia="Times New Roman" w:hAnsi="Arial" w:cs="Arial"/>
          <w:b/>
          <w:color w:val="222222"/>
          <w:lang w:eastAsia="en-GB"/>
        </w:rPr>
        <w:t>Report agreed/</w:t>
      </w:r>
    </w:p>
    <w:p w14:paraId="03798357" w14:textId="18C0E29C" w:rsidR="00BF45D2" w:rsidRDefault="00BF45D2" w:rsidP="00EC3246">
      <w:pPr>
        <w:shd w:val="clear" w:color="auto" w:fill="FFFFFF"/>
        <w:ind w:left="0" w:firstLine="284"/>
        <w:rPr>
          <w:rFonts w:ascii="Arial" w:eastAsia="Times New Roman" w:hAnsi="Arial" w:cs="Arial"/>
          <w:color w:val="222222"/>
          <w:lang w:eastAsia="en-GB"/>
        </w:rPr>
      </w:pPr>
    </w:p>
    <w:p w14:paraId="3AC2497F" w14:textId="40D0E2C9" w:rsidR="00BF45D2" w:rsidRDefault="00BF45D2" w:rsidP="00BF45D2">
      <w:pPr>
        <w:shd w:val="clear" w:color="auto" w:fill="FFFFFF"/>
        <w:ind w:left="284"/>
        <w:rPr>
          <w:rFonts w:ascii="Arial" w:eastAsia="Times New Roman" w:hAnsi="Arial" w:cs="Arial"/>
          <w:color w:val="222222"/>
          <w:lang w:eastAsia="en-GB"/>
        </w:rPr>
      </w:pPr>
      <w:r>
        <w:rPr>
          <w:rFonts w:ascii="Arial" w:eastAsia="Times New Roman" w:hAnsi="Arial" w:cs="Arial"/>
          <w:i/>
          <w:color w:val="222222"/>
          <w:lang w:eastAsia="en-GB"/>
        </w:rPr>
        <w:t>Point of information for members.  The first newsletter from H&amp;SC working party was in 2015. A copy is on the website to download. Page 2 carries an article written in collaboration with Baroness Finlay who at that time was a speaker on assisted dying. The working party has, over the years, monitored the different bills on assisted dying and therefore has a legitimate role to play like any other working party making recommendations to the EC.</w:t>
      </w:r>
    </w:p>
    <w:p w14:paraId="7CA3988A" w14:textId="51A31B20" w:rsidR="00BF45D2" w:rsidRDefault="00BF45D2" w:rsidP="00BF45D2">
      <w:pPr>
        <w:shd w:val="clear" w:color="auto" w:fill="FFFFFF"/>
        <w:ind w:left="284"/>
        <w:rPr>
          <w:rFonts w:ascii="Arial" w:eastAsia="Times New Roman" w:hAnsi="Arial" w:cs="Arial"/>
          <w:color w:val="222222"/>
          <w:lang w:eastAsia="en-GB"/>
        </w:rPr>
      </w:pPr>
    </w:p>
    <w:p w14:paraId="79548099" w14:textId="023D315D" w:rsidR="00BF45D2" w:rsidRDefault="00BF45D2" w:rsidP="00BF45D2">
      <w:pPr>
        <w:pStyle w:val="ListParagraph"/>
        <w:numPr>
          <w:ilvl w:val="0"/>
          <w:numId w:val="33"/>
        </w:numPr>
        <w:shd w:val="clear" w:color="auto" w:fill="FFFFFF"/>
        <w:ind w:left="426" w:hanging="426"/>
        <w:rPr>
          <w:rFonts w:ascii="Arial" w:eastAsia="Times New Roman" w:hAnsi="Arial" w:cs="Arial"/>
          <w:color w:val="222222"/>
          <w:lang w:eastAsia="en-GB"/>
        </w:rPr>
      </w:pPr>
      <w:r>
        <w:rPr>
          <w:rFonts w:ascii="Arial" w:eastAsia="Times New Roman" w:hAnsi="Arial" w:cs="Arial"/>
          <w:b/>
          <w:color w:val="222222"/>
          <w:lang w:eastAsia="en-GB"/>
        </w:rPr>
        <w:t xml:space="preserve">Pensions &amp; Income:  </w:t>
      </w:r>
      <w:r>
        <w:rPr>
          <w:rFonts w:ascii="Arial" w:eastAsia="Times New Roman" w:hAnsi="Arial" w:cs="Arial"/>
          <w:color w:val="222222"/>
          <w:lang w:eastAsia="en-GB"/>
        </w:rPr>
        <w:t>Jan presented the report highlighting the issue of annuities and</w:t>
      </w:r>
      <w:r w:rsidR="007357F1">
        <w:rPr>
          <w:rFonts w:ascii="Arial" w:eastAsia="Times New Roman" w:hAnsi="Arial" w:cs="Arial"/>
          <w:color w:val="222222"/>
          <w:lang w:eastAsia="en-GB"/>
        </w:rPr>
        <w:t xml:space="preserve"> the areas that are being covered in the briefing on the triple lock.</w:t>
      </w:r>
    </w:p>
    <w:p w14:paraId="3ED34892" w14:textId="4DABE989" w:rsidR="00387DAD" w:rsidRPr="007357F1" w:rsidRDefault="007357F1" w:rsidP="007357F1">
      <w:pPr>
        <w:pStyle w:val="ListParagraph"/>
        <w:shd w:val="clear" w:color="auto" w:fill="FFFFFF"/>
        <w:ind w:left="426" w:hanging="426"/>
        <w:rPr>
          <w:rFonts w:ascii="Arial" w:eastAsia="Times New Roman" w:hAnsi="Arial" w:cs="Arial"/>
          <w:b/>
          <w:color w:val="222222"/>
          <w:lang w:eastAsia="en-GB"/>
        </w:rPr>
      </w:pPr>
      <w:r>
        <w:rPr>
          <w:rFonts w:ascii="Arial" w:eastAsia="Times New Roman" w:hAnsi="Arial" w:cs="Arial"/>
          <w:b/>
          <w:color w:val="222222"/>
          <w:lang w:eastAsia="en-GB"/>
        </w:rPr>
        <w:t>Report agreed.</w:t>
      </w:r>
    </w:p>
    <w:p w14:paraId="0D23B340" w14:textId="77777777" w:rsidR="006641D8" w:rsidRDefault="006641D8" w:rsidP="006641D8">
      <w:pPr>
        <w:pStyle w:val="ListParagraph"/>
        <w:ind w:left="426"/>
        <w:contextualSpacing w:val="0"/>
        <w:rPr>
          <w:rFonts w:ascii="Arial" w:hAnsi="Arial" w:cs="Arial"/>
        </w:rPr>
      </w:pPr>
    </w:p>
    <w:p w14:paraId="232FEAFC" w14:textId="77777777" w:rsidR="007357F1" w:rsidRDefault="006641D8" w:rsidP="006641D8">
      <w:pPr>
        <w:pStyle w:val="ListParagraph"/>
        <w:numPr>
          <w:ilvl w:val="0"/>
          <w:numId w:val="1"/>
        </w:numPr>
        <w:ind w:left="0" w:hanging="426"/>
        <w:contextualSpacing w:val="0"/>
        <w:rPr>
          <w:rFonts w:ascii="Arial" w:hAnsi="Arial" w:cs="Arial"/>
          <w:b/>
        </w:rPr>
      </w:pPr>
      <w:r>
        <w:rPr>
          <w:rFonts w:ascii="Arial" w:hAnsi="Arial" w:cs="Arial"/>
          <w:b/>
        </w:rPr>
        <w:t>A.O.B.:</w:t>
      </w:r>
    </w:p>
    <w:p w14:paraId="2DA04DC2" w14:textId="1BB0151C" w:rsidR="006641D8" w:rsidRDefault="007357F1" w:rsidP="007357F1">
      <w:pPr>
        <w:pStyle w:val="ListParagraph"/>
        <w:numPr>
          <w:ilvl w:val="0"/>
          <w:numId w:val="37"/>
        </w:numPr>
        <w:ind w:left="284" w:hanging="284"/>
        <w:contextualSpacing w:val="0"/>
        <w:rPr>
          <w:rFonts w:ascii="Arial" w:hAnsi="Arial" w:cs="Arial"/>
          <w:b/>
        </w:rPr>
      </w:pPr>
      <w:r>
        <w:rPr>
          <w:rFonts w:ascii="Arial" w:hAnsi="Arial" w:cs="Arial"/>
        </w:rPr>
        <w:t xml:space="preserve">Arthur: Annual Convention. </w:t>
      </w:r>
      <w:r>
        <w:rPr>
          <w:rFonts w:ascii="Arial" w:hAnsi="Arial" w:cs="Arial"/>
          <w:i/>
        </w:rPr>
        <w:t>The links to all four webinars are on the website for registration. A press release and up to date information will go out next week to all affiliates.</w:t>
      </w:r>
    </w:p>
    <w:p w14:paraId="138723BE" w14:textId="77777777" w:rsidR="003E445D" w:rsidRPr="003E445D" w:rsidRDefault="003E445D" w:rsidP="003E445D">
      <w:pPr>
        <w:pStyle w:val="ListParagraph"/>
        <w:ind w:left="426"/>
        <w:rPr>
          <w:rFonts w:ascii="Arial" w:hAnsi="Arial" w:cs="Arial"/>
        </w:rPr>
      </w:pPr>
    </w:p>
    <w:p w14:paraId="4941871E" w14:textId="3899A38C" w:rsidR="00B90DCC" w:rsidRPr="009D4AB9" w:rsidRDefault="009D4AB9" w:rsidP="007A0F90">
      <w:pPr>
        <w:pStyle w:val="ListParagraph"/>
        <w:numPr>
          <w:ilvl w:val="0"/>
          <w:numId w:val="1"/>
        </w:numPr>
        <w:ind w:left="0" w:hanging="426"/>
        <w:rPr>
          <w:rFonts w:ascii="Arial" w:hAnsi="Arial" w:cs="Arial"/>
        </w:rPr>
      </w:pPr>
      <w:r w:rsidRPr="007357F1">
        <w:rPr>
          <w:rFonts w:ascii="Arial" w:hAnsi="Arial" w:cs="Arial"/>
          <w:b/>
        </w:rPr>
        <w:t xml:space="preserve">Next meeting:  </w:t>
      </w:r>
      <w:r w:rsidR="007357F1">
        <w:rPr>
          <w:rFonts w:ascii="Arial" w:hAnsi="Arial" w:cs="Arial"/>
        </w:rPr>
        <w:t xml:space="preserve">22 July </w:t>
      </w:r>
      <w:r w:rsidRPr="007357F1">
        <w:rPr>
          <w:rFonts w:ascii="Arial" w:hAnsi="Arial" w:cs="Arial"/>
        </w:rPr>
        <w:t>2021 @ 10.30 am on Zoom</w:t>
      </w:r>
      <w:r w:rsidR="003E445D" w:rsidRPr="007357F1">
        <w:rPr>
          <w:rFonts w:ascii="Arial" w:hAnsi="Arial" w:cs="Arial"/>
        </w:rPr>
        <w:t xml:space="preserve">.  </w:t>
      </w:r>
    </w:p>
    <w:p w14:paraId="71E9574C" w14:textId="77777777" w:rsidR="00DD28FC" w:rsidRDefault="00DD28FC" w:rsidP="00220D4E">
      <w:pPr>
        <w:pStyle w:val="ListParagraph"/>
        <w:spacing w:after="120"/>
        <w:ind w:left="425"/>
        <w:contextualSpacing w:val="0"/>
        <w:rPr>
          <w:rFonts w:ascii="Arial" w:hAnsi="Arial" w:cs="Arial"/>
        </w:rPr>
      </w:pPr>
    </w:p>
    <w:p w14:paraId="1FC6F0CD" w14:textId="77777777" w:rsidR="00220D4E" w:rsidRPr="00E84AD2" w:rsidRDefault="00220D4E" w:rsidP="00220D4E">
      <w:pPr>
        <w:pStyle w:val="ListParagraph"/>
        <w:spacing w:after="120"/>
        <w:ind w:left="426"/>
        <w:rPr>
          <w:rFonts w:ascii="Arial" w:hAnsi="Arial" w:cs="Arial"/>
        </w:rPr>
      </w:pPr>
    </w:p>
    <w:p w14:paraId="2E10BB6B" w14:textId="77777777" w:rsidR="00C932C8" w:rsidRPr="00C932C8" w:rsidRDefault="00C932C8" w:rsidP="00C932C8">
      <w:pPr>
        <w:pStyle w:val="ListParagraph"/>
        <w:ind w:left="851"/>
        <w:contextualSpacing w:val="0"/>
        <w:rPr>
          <w:rFonts w:ascii="Arial" w:hAnsi="Arial" w:cs="Arial"/>
        </w:rPr>
      </w:pPr>
    </w:p>
    <w:p w14:paraId="52F2D4A2" w14:textId="77777777" w:rsidR="00015CDA" w:rsidRPr="00015CDA" w:rsidRDefault="00015CDA" w:rsidP="00015CDA">
      <w:pPr>
        <w:spacing w:after="120"/>
        <w:ind w:left="0"/>
        <w:rPr>
          <w:rFonts w:ascii="Arial" w:hAnsi="Arial" w:cs="Arial"/>
        </w:rPr>
      </w:pPr>
    </w:p>
    <w:p w14:paraId="48D41FBF" w14:textId="77777777" w:rsidR="00015CDA" w:rsidRPr="00015CDA" w:rsidRDefault="00015CDA" w:rsidP="00015CDA">
      <w:pPr>
        <w:pStyle w:val="ListParagraph"/>
        <w:ind w:left="0"/>
        <w:contextualSpacing w:val="0"/>
        <w:rPr>
          <w:rFonts w:ascii="Arial" w:hAnsi="Arial" w:cs="Arial"/>
          <w:b/>
        </w:rPr>
      </w:pPr>
    </w:p>
    <w:p w14:paraId="0CD2B483" w14:textId="0EE4B2FB" w:rsidR="00015CDA" w:rsidRDefault="00015CDA" w:rsidP="00097E69">
      <w:pPr>
        <w:pStyle w:val="ListParagraph"/>
        <w:spacing w:after="120"/>
        <w:ind w:left="425"/>
        <w:contextualSpacing w:val="0"/>
        <w:rPr>
          <w:rFonts w:ascii="Arial" w:hAnsi="Arial" w:cs="Arial"/>
        </w:rPr>
      </w:pPr>
    </w:p>
    <w:p w14:paraId="76B2F14A" w14:textId="49DFA73B" w:rsidR="00502F49" w:rsidRDefault="00502F49" w:rsidP="00097E69">
      <w:pPr>
        <w:pStyle w:val="ListParagraph"/>
        <w:spacing w:after="120"/>
        <w:ind w:left="425"/>
        <w:contextualSpacing w:val="0"/>
        <w:rPr>
          <w:rFonts w:ascii="Arial" w:hAnsi="Arial" w:cs="Arial"/>
        </w:rPr>
      </w:pPr>
    </w:p>
    <w:p w14:paraId="241F6C4F" w14:textId="648ADF6D" w:rsidR="00502F49" w:rsidRDefault="00502F49" w:rsidP="00097E69">
      <w:pPr>
        <w:pStyle w:val="ListParagraph"/>
        <w:spacing w:after="120"/>
        <w:ind w:left="425"/>
        <w:contextualSpacing w:val="0"/>
        <w:rPr>
          <w:rFonts w:ascii="Arial" w:hAnsi="Arial" w:cs="Arial"/>
        </w:rPr>
      </w:pPr>
    </w:p>
    <w:p w14:paraId="3EAA3270" w14:textId="225DC45D" w:rsidR="00502F49" w:rsidRDefault="00502F49" w:rsidP="00097E69">
      <w:pPr>
        <w:pStyle w:val="ListParagraph"/>
        <w:spacing w:after="120"/>
        <w:ind w:left="425"/>
        <w:contextualSpacing w:val="0"/>
        <w:rPr>
          <w:rFonts w:ascii="Arial" w:hAnsi="Arial" w:cs="Arial"/>
        </w:rPr>
      </w:pPr>
    </w:p>
    <w:p w14:paraId="55CC566E" w14:textId="77777777" w:rsidR="00502F49" w:rsidRDefault="00502F49" w:rsidP="00502F49">
      <w:pPr>
        <w:pStyle w:val="ListParagraph"/>
        <w:ind w:left="0"/>
        <w:rPr>
          <w:rFonts w:ascii="Arial" w:hAnsi="Arial" w:cs="Arial"/>
          <w:b/>
        </w:rPr>
      </w:pPr>
      <w:r>
        <w:rPr>
          <w:rFonts w:ascii="Arial" w:hAnsi="Arial" w:cs="Arial"/>
          <w:b/>
        </w:rPr>
        <w:lastRenderedPageBreak/>
        <w:t>Appendix</w:t>
      </w:r>
    </w:p>
    <w:p w14:paraId="1B1C9706" w14:textId="77777777" w:rsidR="00502F49" w:rsidRDefault="00502F49" w:rsidP="00502F49">
      <w:pPr>
        <w:pStyle w:val="ListParagraph"/>
        <w:ind w:left="0"/>
        <w:rPr>
          <w:rFonts w:ascii="Arial" w:hAnsi="Arial" w:cs="Arial"/>
          <w:b/>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2704"/>
        <w:gridCol w:w="1706"/>
      </w:tblGrid>
      <w:tr w:rsidR="00502F49" w:rsidRPr="003046A8" w14:paraId="7744A0ED" w14:textId="77777777" w:rsidTr="005D7E19">
        <w:trPr>
          <w:trHeight w:val="309"/>
        </w:trPr>
        <w:tc>
          <w:tcPr>
            <w:tcW w:w="3904" w:type="dxa"/>
            <w:shd w:val="clear" w:color="auto" w:fill="auto"/>
            <w:noWrap/>
            <w:vAlign w:val="bottom"/>
            <w:hideMark/>
          </w:tcPr>
          <w:p w14:paraId="32DA8B96" w14:textId="77777777" w:rsidR="00502F49" w:rsidRPr="003046A8" w:rsidRDefault="00502F49" w:rsidP="005D7E19">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Group</w:t>
            </w:r>
          </w:p>
        </w:tc>
        <w:tc>
          <w:tcPr>
            <w:tcW w:w="2704" w:type="dxa"/>
            <w:shd w:val="clear" w:color="auto" w:fill="auto"/>
            <w:noWrap/>
            <w:vAlign w:val="bottom"/>
            <w:hideMark/>
          </w:tcPr>
          <w:p w14:paraId="0529BB22" w14:textId="77777777" w:rsidR="00502F49" w:rsidRPr="003046A8" w:rsidRDefault="00502F49" w:rsidP="005D7E19">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First name</w:t>
            </w:r>
          </w:p>
        </w:tc>
        <w:tc>
          <w:tcPr>
            <w:tcW w:w="1706" w:type="dxa"/>
            <w:shd w:val="clear" w:color="auto" w:fill="auto"/>
            <w:noWrap/>
            <w:vAlign w:val="bottom"/>
            <w:hideMark/>
          </w:tcPr>
          <w:p w14:paraId="2CFCBF53" w14:textId="77777777" w:rsidR="00502F49" w:rsidRPr="003046A8" w:rsidRDefault="00502F49" w:rsidP="005D7E19">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Surname</w:t>
            </w:r>
          </w:p>
        </w:tc>
      </w:tr>
      <w:tr w:rsidR="00502F49" w:rsidRPr="003046A8" w14:paraId="52DEB38C" w14:textId="77777777" w:rsidTr="005D7E19">
        <w:trPr>
          <w:trHeight w:val="309"/>
        </w:trPr>
        <w:tc>
          <w:tcPr>
            <w:tcW w:w="3904" w:type="dxa"/>
            <w:shd w:val="clear" w:color="auto" w:fill="auto"/>
            <w:noWrap/>
            <w:vAlign w:val="bottom"/>
            <w:hideMark/>
          </w:tcPr>
          <w:p w14:paraId="1EDE92C5"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Co-</w:t>
            </w:r>
            <w:proofErr w:type="spellStart"/>
            <w:r w:rsidRPr="00683F7D">
              <w:rPr>
                <w:rFonts w:ascii="Calibri" w:eastAsia="Times New Roman" w:hAnsi="Calibri" w:cs="Calibri"/>
                <w:color w:val="000000"/>
                <w:lang w:eastAsia="en-GB"/>
              </w:rPr>
              <w:t>optee</w:t>
            </w:r>
            <w:proofErr w:type="spellEnd"/>
            <w:r w:rsidRPr="00683F7D">
              <w:rPr>
                <w:rFonts w:ascii="Calibri" w:eastAsia="Times New Roman" w:hAnsi="Calibri" w:cs="Calibri"/>
                <w:color w:val="000000"/>
                <w:lang w:eastAsia="en-GB"/>
              </w:rPr>
              <w:t xml:space="preserve"> ME</w:t>
            </w:r>
          </w:p>
        </w:tc>
        <w:tc>
          <w:tcPr>
            <w:tcW w:w="2704" w:type="dxa"/>
            <w:shd w:val="clear" w:color="auto" w:fill="auto"/>
            <w:noWrap/>
            <w:vAlign w:val="bottom"/>
            <w:hideMark/>
          </w:tcPr>
          <w:p w14:paraId="5BB14DFB"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 xml:space="preserve">Antonietta </w:t>
            </w:r>
            <w:proofErr w:type="spellStart"/>
            <w:r w:rsidRPr="00683F7D">
              <w:rPr>
                <w:rFonts w:ascii="Calibri" w:eastAsia="Times New Roman" w:hAnsi="Calibri" w:cs="Calibri"/>
                <w:color w:val="000000"/>
                <w:lang w:eastAsia="en-GB"/>
              </w:rPr>
              <w:t>Bortone</w:t>
            </w:r>
            <w:proofErr w:type="spellEnd"/>
          </w:p>
        </w:tc>
        <w:tc>
          <w:tcPr>
            <w:tcW w:w="1706" w:type="dxa"/>
            <w:shd w:val="clear" w:color="auto" w:fill="auto"/>
            <w:noWrap/>
            <w:vAlign w:val="bottom"/>
            <w:hideMark/>
          </w:tcPr>
          <w:p w14:paraId="3C097BC9" w14:textId="77777777"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Tinney</w:t>
            </w:r>
            <w:proofErr w:type="spellEnd"/>
          </w:p>
        </w:tc>
      </w:tr>
      <w:tr w:rsidR="00502F49" w:rsidRPr="003046A8" w14:paraId="1E58D207" w14:textId="77777777" w:rsidTr="005D7E19">
        <w:trPr>
          <w:trHeight w:val="309"/>
        </w:trPr>
        <w:tc>
          <w:tcPr>
            <w:tcW w:w="3904" w:type="dxa"/>
            <w:shd w:val="clear" w:color="auto" w:fill="auto"/>
            <w:noWrap/>
            <w:vAlign w:val="bottom"/>
            <w:hideMark/>
          </w:tcPr>
          <w:p w14:paraId="2A9BB115"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Eastern Region</w:t>
            </w:r>
          </w:p>
        </w:tc>
        <w:tc>
          <w:tcPr>
            <w:tcW w:w="2704" w:type="dxa"/>
            <w:shd w:val="clear" w:color="auto" w:fill="auto"/>
            <w:noWrap/>
            <w:vAlign w:val="bottom"/>
            <w:hideMark/>
          </w:tcPr>
          <w:p w14:paraId="31E544F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Tony</w:t>
            </w:r>
          </w:p>
        </w:tc>
        <w:tc>
          <w:tcPr>
            <w:tcW w:w="1706" w:type="dxa"/>
            <w:shd w:val="clear" w:color="auto" w:fill="auto"/>
            <w:noWrap/>
            <w:vAlign w:val="bottom"/>
            <w:hideMark/>
          </w:tcPr>
          <w:p w14:paraId="4393F633"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Garner</w:t>
            </w:r>
          </w:p>
        </w:tc>
      </w:tr>
      <w:tr w:rsidR="00502F49" w:rsidRPr="003046A8" w14:paraId="1F95F085" w14:textId="77777777" w:rsidTr="005D7E19">
        <w:trPr>
          <w:trHeight w:val="309"/>
        </w:trPr>
        <w:tc>
          <w:tcPr>
            <w:tcW w:w="3904" w:type="dxa"/>
            <w:shd w:val="clear" w:color="auto" w:fill="auto"/>
            <w:noWrap/>
            <w:vAlign w:val="bottom"/>
            <w:hideMark/>
          </w:tcPr>
          <w:p w14:paraId="507E25AB"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Treasurer</w:t>
            </w:r>
          </w:p>
        </w:tc>
        <w:tc>
          <w:tcPr>
            <w:tcW w:w="2704" w:type="dxa"/>
            <w:shd w:val="clear" w:color="auto" w:fill="auto"/>
            <w:noWrap/>
            <w:vAlign w:val="bottom"/>
            <w:hideMark/>
          </w:tcPr>
          <w:p w14:paraId="1277E3C5"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Barry</w:t>
            </w:r>
          </w:p>
        </w:tc>
        <w:tc>
          <w:tcPr>
            <w:tcW w:w="1706" w:type="dxa"/>
            <w:shd w:val="clear" w:color="auto" w:fill="auto"/>
            <w:noWrap/>
            <w:vAlign w:val="bottom"/>
            <w:hideMark/>
          </w:tcPr>
          <w:p w14:paraId="1C69BD75" w14:textId="77777777"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Todman</w:t>
            </w:r>
            <w:proofErr w:type="spellEnd"/>
          </w:p>
        </w:tc>
      </w:tr>
      <w:tr w:rsidR="00502F49" w:rsidRPr="003046A8" w14:paraId="5A76CB71" w14:textId="77777777" w:rsidTr="005D7E19">
        <w:trPr>
          <w:trHeight w:val="309"/>
        </w:trPr>
        <w:tc>
          <w:tcPr>
            <w:tcW w:w="3904" w:type="dxa"/>
            <w:shd w:val="clear" w:color="auto" w:fill="auto"/>
            <w:noWrap/>
            <w:vAlign w:val="bottom"/>
            <w:hideMark/>
          </w:tcPr>
          <w:p w14:paraId="5638EEF0"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Yorkshire &amp; Humber</w:t>
            </w:r>
          </w:p>
        </w:tc>
        <w:tc>
          <w:tcPr>
            <w:tcW w:w="2704" w:type="dxa"/>
            <w:shd w:val="clear" w:color="auto" w:fill="auto"/>
            <w:noWrap/>
            <w:vAlign w:val="bottom"/>
            <w:hideMark/>
          </w:tcPr>
          <w:p w14:paraId="6133581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Paul</w:t>
            </w:r>
          </w:p>
        </w:tc>
        <w:tc>
          <w:tcPr>
            <w:tcW w:w="1706" w:type="dxa"/>
            <w:shd w:val="clear" w:color="auto" w:fill="auto"/>
            <w:noWrap/>
            <w:vAlign w:val="bottom"/>
            <w:hideMark/>
          </w:tcPr>
          <w:p w14:paraId="09C80BBB"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Russell</w:t>
            </w:r>
          </w:p>
        </w:tc>
      </w:tr>
      <w:tr w:rsidR="00502F49" w:rsidRPr="003046A8" w14:paraId="6CA8CB25" w14:textId="77777777" w:rsidTr="005D7E19">
        <w:trPr>
          <w:trHeight w:val="309"/>
        </w:trPr>
        <w:tc>
          <w:tcPr>
            <w:tcW w:w="3904" w:type="dxa"/>
            <w:shd w:val="clear" w:color="auto" w:fill="auto"/>
            <w:noWrap/>
            <w:vAlign w:val="bottom"/>
            <w:hideMark/>
          </w:tcPr>
          <w:p w14:paraId="1A6784F8"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President</w:t>
            </w:r>
          </w:p>
        </w:tc>
        <w:tc>
          <w:tcPr>
            <w:tcW w:w="2704" w:type="dxa"/>
            <w:shd w:val="clear" w:color="auto" w:fill="auto"/>
            <w:noWrap/>
            <w:vAlign w:val="bottom"/>
            <w:hideMark/>
          </w:tcPr>
          <w:p w14:paraId="1064EC8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Ron</w:t>
            </w:r>
          </w:p>
        </w:tc>
        <w:tc>
          <w:tcPr>
            <w:tcW w:w="1706" w:type="dxa"/>
            <w:shd w:val="clear" w:color="auto" w:fill="auto"/>
            <w:noWrap/>
            <w:vAlign w:val="bottom"/>
            <w:hideMark/>
          </w:tcPr>
          <w:p w14:paraId="0AD37128"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Douglas</w:t>
            </w:r>
          </w:p>
        </w:tc>
      </w:tr>
      <w:tr w:rsidR="00502F49" w:rsidRPr="003046A8" w14:paraId="7DFA571B" w14:textId="77777777" w:rsidTr="005D7E19">
        <w:trPr>
          <w:trHeight w:val="309"/>
        </w:trPr>
        <w:tc>
          <w:tcPr>
            <w:tcW w:w="3904" w:type="dxa"/>
            <w:shd w:val="clear" w:color="auto" w:fill="auto"/>
            <w:noWrap/>
            <w:vAlign w:val="bottom"/>
            <w:hideMark/>
          </w:tcPr>
          <w:p w14:paraId="22862C73"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TSSA</w:t>
            </w:r>
          </w:p>
        </w:tc>
        <w:tc>
          <w:tcPr>
            <w:tcW w:w="2704" w:type="dxa"/>
            <w:shd w:val="clear" w:color="auto" w:fill="auto"/>
            <w:noWrap/>
            <w:vAlign w:val="bottom"/>
            <w:hideMark/>
          </w:tcPr>
          <w:p w14:paraId="106401B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Steve</w:t>
            </w:r>
          </w:p>
        </w:tc>
        <w:tc>
          <w:tcPr>
            <w:tcW w:w="1706" w:type="dxa"/>
            <w:shd w:val="clear" w:color="auto" w:fill="auto"/>
            <w:noWrap/>
            <w:vAlign w:val="bottom"/>
            <w:hideMark/>
          </w:tcPr>
          <w:p w14:paraId="67A3477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Whitehead</w:t>
            </w:r>
          </w:p>
        </w:tc>
      </w:tr>
      <w:tr w:rsidR="00502F49" w:rsidRPr="003046A8" w14:paraId="35CFFFEE" w14:textId="77777777" w:rsidTr="005D7E19">
        <w:trPr>
          <w:trHeight w:val="309"/>
        </w:trPr>
        <w:tc>
          <w:tcPr>
            <w:tcW w:w="3904" w:type="dxa"/>
            <w:shd w:val="clear" w:color="auto" w:fill="auto"/>
            <w:noWrap/>
            <w:vAlign w:val="bottom"/>
            <w:hideMark/>
          </w:tcPr>
          <w:p w14:paraId="07EC98B4"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UCATT</w:t>
            </w:r>
          </w:p>
        </w:tc>
        <w:tc>
          <w:tcPr>
            <w:tcW w:w="2704" w:type="dxa"/>
            <w:shd w:val="clear" w:color="auto" w:fill="auto"/>
            <w:noWrap/>
            <w:vAlign w:val="bottom"/>
            <w:hideMark/>
          </w:tcPr>
          <w:p w14:paraId="1AAAE877"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Tony</w:t>
            </w:r>
          </w:p>
        </w:tc>
        <w:tc>
          <w:tcPr>
            <w:tcW w:w="1706" w:type="dxa"/>
            <w:shd w:val="clear" w:color="auto" w:fill="auto"/>
            <w:noWrap/>
            <w:vAlign w:val="bottom"/>
            <w:hideMark/>
          </w:tcPr>
          <w:p w14:paraId="29A4E41D"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O'Brien</w:t>
            </w:r>
          </w:p>
        </w:tc>
      </w:tr>
      <w:tr w:rsidR="00502F49" w:rsidRPr="003046A8" w14:paraId="03B1C958" w14:textId="77777777" w:rsidTr="005D7E19">
        <w:trPr>
          <w:trHeight w:val="309"/>
        </w:trPr>
        <w:tc>
          <w:tcPr>
            <w:tcW w:w="3904" w:type="dxa"/>
            <w:shd w:val="clear" w:color="auto" w:fill="auto"/>
            <w:noWrap/>
            <w:vAlign w:val="bottom"/>
            <w:hideMark/>
          </w:tcPr>
          <w:p w14:paraId="079A2DA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Vice President</w:t>
            </w:r>
          </w:p>
        </w:tc>
        <w:tc>
          <w:tcPr>
            <w:tcW w:w="2704" w:type="dxa"/>
            <w:shd w:val="clear" w:color="auto" w:fill="auto"/>
            <w:noWrap/>
            <w:vAlign w:val="bottom"/>
            <w:hideMark/>
          </w:tcPr>
          <w:p w14:paraId="40D6DBA7"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Marion</w:t>
            </w:r>
          </w:p>
        </w:tc>
        <w:tc>
          <w:tcPr>
            <w:tcW w:w="1706" w:type="dxa"/>
            <w:shd w:val="clear" w:color="auto" w:fill="auto"/>
            <w:noWrap/>
            <w:vAlign w:val="bottom"/>
            <w:hideMark/>
          </w:tcPr>
          <w:p w14:paraId="0DB56A0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Wilson</w:t>
            </w:r>
          </w:p>
        </w:tc>
      </w:tr>
      <w:tr w:rsidR="00502F49" w:rsidRPr="003046A8" w14:paraId="736A942F" w14:textId="77777777" w:rsidTr="005D7E19">
        <w:trPr>
          <w:trHeight w:val="309"/>
        </w:trPr>
        <w:tc>
          <w:tcPr>
            <w:tcW w:w="3904" w:type="dxa"/>
            <w:shd w:val="clear" w:color="auto" w:fill="auto"/>
            <w:noWrap/>
            <w:vAlign w:val="bottom"/>
            <w:hideMark/>
          </w:tcPr>
          <w:p w14:paraId="5685E1ED"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Vice President</w:t>
            </w:r>
          </w:p>
        </w:tc>
        <w:tc>
          <w:tcPr>
            <w:tcW w:w="2704" w:type="dxa"/>
            <w:shd w:val="clear" w:color="auto" w:fill="auto"/>
            <w:noWrap/>
            <w:vAlign w:val="bottom"/>
            <w:hideMark/>
          </w:tcPr>
          <w:p w14:paraId="69391A56"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Norman</w:t>
            </w:r>
          </w:p>
        </w:tc>
        <w:tc>
          <w:tcPr>
            <w:tcW w:w="1706" w:type="dxa"/>
            <w:shd w:val="clear" w:color="auto" w:fill="auto"/>
            <w:noWrap/>
            <w:vAlign w:val="bottom"/>
            <w:hideMark/>
          </w:tcPr>
          <w:p w14:paraId="4EB43BE5"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Jemison</w:t>
            </w:r>
          </w:p>
        </w:tc>
      </w:tr>
      <w:tr w:rsidR="00502F49" w:rsidRPr="003046A8" w14:paraId="3E53A873" w14:textId="77777777" w:rsidTr="005D7E19">
        <w:trPr>
          <w:trHeight w:val="309"/>
        </w:trPr>
        <w:tc>
          <w:tcPr>
            <w:tcW w:w="3904" w:type="dxa"/>
            <w:shd w:val="clear" w:color="auto" w:fill="auto"/>
            <w:noWrap/>
            <w:vAlign w:val="bottom"/>
            <w:hideMark/>
          </w:tcPr>
          <w:p w14:paraId="5AC3C0A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Vice President</w:t>
            </w:r>
          </w:p>
        </w:tc>
        <w:tc>
          <w:tcPr>
            <w:tcW w:w="2704" w:type="dxa"/>
            <w:shd w:val="clear" w:color="auto" w:fill="auto"/>
            <w:noWrap/>
            <w:vAlign w:val="bottom"/>
            <w:hideMark/>
          </w:tcPr>
          <w:p w14:paraId="22C321AF"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Peter</w:t>
            </w:r>
          </w:p>
        </w:tc>
        <w:tc>
          <w:tcPr>
            <w:tcW w:w="1706" w:type="dxa"/>
            <w:shd w:val="clear" w:color="auto" w:fill="auto"/>
            <w:noWrap/>
            <w:vAlign w:val="bottom"/>
            <w:hideMark/>
          </w:tcPr>
          <w:p w14:paraId="32F00DF1"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Rayner</w:t>
            </w:r>
          </w:p>
        </w:tc>
      </w:tr>
      <w:tr w:rsidR="00502F49" w:rsidRPr="003046A8" w14:paraId="230F9B7C" w14:textId="77777777" w:rsidTr="005D7E19">
        <w:trPr>
          <w:trHeight w:val="309"/>
        </w:trPr>
        <w:tc>
          <w:tcPr>
            <w:tcW w:w="3904" w:type="dxa"/>
            <w:shd w:val="clear" w:color="auto" w:fill="auto"/>
            <w:noWrap/>
            <w:vAlign w:val="bottom"/>
            <w:hideMark/>
          </w:tcPr>
          <w:p w14:paraId="5405BD3E"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Anglia</w:t>
            </w:r>
          </w:p>
        </w:tc>
        <w:tc>
          <w:tcPr>
            <w:tcW w:w="2704" w:type="dxa"/>
            <w:shd w:val="clear" w:color="auto" w:fill="auto"/>
            <w:noWrap/>
            <w:vAlign w:val="bottom"/>
            <w:hideMark/>
          </w:tcPr>
          <w:p w14:paraId="7B39C56B" w14:textId="71541CCE"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Sam</w:t>
            </w:r>
          </w:p>
        </w:tc>
        <w:tc>
          <w:tcPr>
            <w:tcW w:w="1706" w:type="dxa"/>
            <w:shd w:val="clear" w:color="auto" w:fill="auto"/>
            <w:noWrap/>
            <w:vAlign w:val="bottom"/>
            <w:hideMark/>
          </w:tcPr>
          <w:p w14:paraId="7257882A" w14:textId="7DB3F0C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Sirdar</w:t>
            </w:r>
          </w:p>
        </w:tc>
      </w:tr>
      <w:tr w:rsidR="00502F49" w:rsidRPr="003046A8" w14:paraId="05596629" w14:textId="77777777" w:rsidTr="005D7E19">
        <w:trPr>
          <w:trHeight w:val="309"/>
        </w:trPr>
        <w:tc>
          <w:tcPr>
            <w:tcW w:w="3904" w:type="dxa"/>
            <w:shd w:val="clear" w:color="auto" w:fill="auto"/>
            <w:noWrap/>
            <w:vAlign w:val="bottom"/>
            <w:hideMark/>
          </w:tcPr>
          <w:p w14:paraId="28CCB100"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UNISON</w:t>
            </w:r>
          </w:p>
        </w:tc>
        <w:tc>
          <w:tcPr>
            <w:tcW w:w="2704" w:type="dxa"/>
            <w:shd w:val="clear" w:color="auto" w:fill="auto"/>
            <w:noWrap/>
            <w:vAlign w:val="bottom"/>
            <w:hideMark/>
          </w:tcPr>
          <w:p w14:paraId="4FAF1561"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Rosie</w:t>
            </w:r>
          </w:p>
        </w:tc>
        <w:tc>
          <w:tcPr>
            <w:tcW w:w="1706" w:type="dxa"/>
            <w:shd w:val="clear" w:color="auto" w:fill="auto"/>
            <w:noWrap/>
            <w:vAlign w:val="bottom"/>
            <w:hideMark/>
          </w:tcPr>
          <w:p w14:paraId="0AD415E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MacGregor</w:t>
            </w:r>
          </w:p>
        </w:tc>
      </w:tr>
      <w:tr w:rsidR="00502F49" w:rsidRPr="003046A8" w14:paraId="3F4C9F41" w14:textId="77777777" w:rsidTr="005D7E19">
        <w:trPr>
          <w:trHeight w:val="309"/>
        </w:trPr>
        <w:tc>
          <w:tcPr>
            <w:tcW w:w="3904" w:type="dxa"/>
            <w:shd w:val="clear" w:color="auto" w:fill="auto"/>
            <w:noWrap/>
            <w:vAlign w:val="bottom"/>
            <w:hideMark/>
          </w:tcPr>
          <w:p w14:paraId="51B0F68E"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General Secretary</w:t>
            </w:r>
          </w:p>
        </w:tc>
        <w:tc>
          <w:tcPr>
            <w:tcW w:w="2704" w:type="dxa"/>
            <w:shd w:val="clear" w:color="auto" w:fill="auto"/>
            <w:noWrap/>
            <w:vAlign w:val="bottom"/>
            <w:hideMark/>
          </w:tcPr>
          <w:p w14:paraId="0CEF8041"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Jan</w:t>
            </w:r>
          </w:p>
        </w:tc>
        <w:tc>
          <w:tcPr>
            <w:tcW w:w="1706" w:type="dxa"/>
            <w:shd w:val="clear" w:color="auto" w:fill="auto"/>
            <w:noWrap/>
            <w:vAlign w:val="bottom"/>
            <w:hideMark/>
          </w:tcPr>
          <w:p w14:paraId="5B17E8D8"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Shortt</w:t>
            </w:r>
          </w:p>
        </w:tc>
      </w:tr>
      <w:tr w:rsidR="00502F49" w:rsidRPr="003046A8" w14:paraId="604A0B54" w14:textId="77777777" w:rsidTr="005D7E19">
        <w:trPr>
          <w:trHeight w:val="309"/>
        </w:trPr>
        <w:tc>
          <w:tcPr>
            <w:tcW w:w="3904" w:type="dxa"/>
            <w:shd w:val="clear" w:color="auto" w:fill="auto"/>
            <w:noWrap/>
            <w:vAlign w:val="bottom"/>
            <w:hideMark/>
          </w:tcPr>
          <w:p w14:paraId="798652F5"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RMT</w:t>
            </w:r>
          </w:p>
        </w:tc>
        <w:tc>
          <w:tcPr>
            <w:tcW w:w="2704" w:type="dxa"/>
            <w:shd w:val="clear" w:color="auto" w:fill="auto"/>
            <w:noWrap/>
            <w:vAlign w:val="bottom"/>
            <w:hideMark/>
          </w:tcPr>
          <w:p w14:paraId="312972BF"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Tony</w:t>
            </w:r>
          </w:p>
        </w:tc>
        <w:tc>
          <w:tcPr>
            <w:tcW w:w="1706" w:type="dxa"/>
            <w:shd w:val="clear" w:color="auto" w:fill="auto"/>
            <w:noWrap/>
            <w:vAlign w:val="bottom"/>
            <w:hideMark/>
          </w:tcPr>
          <w:p w14:paraId="1E23D90A" w14:textId="77777777"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Donaghey</w:t>
            </w:r>
            <w:proofErr w:type="spellEnd"/>
          </w:p>
        </w:tc>
      </w:tr>
      <w:tr w:rsidR="00502F49" w:rsidRPr="003046A8" w14:paraId="548C5E6C" w14:textId="77777777" w:rsidTr="005D7E19">
        <w:trPr>
          <w:trHeight w:val="309"/>
        </w:trPr>
        <w:tc>
          <w:tcPr>
            <w:tcW w:w="3904" w:type="dxa"/>
            <w:shd w:val="clear" w:color="auto" w:fill="auto"/>
            <w:noWrap/>
            <w:vAlign w:val="bottom"/>
            <w:hideMark/>
          </w:tcPr>
          <w:p w14:paraId="13A18649"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West Midlands</w:t>
            </w:r>
          </w:p>
        </w:tc>
        <w:tc>
          <w:tcPr>
            <w:tcW w:w="2704" w:type="dxa"/>
            <w:shd w:val="clear" w:color="auto" w:fill="auto"/>
            <w:noWrap/>
            <w:vAlign w:val="bottom"/>
            <w:hideMark/>
          </w:tcPr>
          <w:p w14:paraId="36A96028"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Ingrid</w:t>
            </w:r>
          </w:p>
        </w:tc>
        <w:tc>
          <w:tcPr>
            <w:tcW w:w="1706" w:type="dxa"/>
            <w:shd w:val="clear" w:color="auto" w:fill="auto"/>
            <w:noWrap/>
            <w:vAlign w:val="bottom"/>
            <w:hideMark/>
          </w:tcPr>
          <w:p w14:paraId="1ADABCDE" w14:textId="77777777"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Caras</w:t>
            </w:r>
            <w:proofErr w:type="spellEnd"/>
            <w:r w:rsidRPr="00683F7D">
              <w:rPr>
                <w:rFonts w:ascii="Calibri" w:eastAsia="Times New Roman" w:hAnsi="Calibri" w:cs="Calibri"/>
                <w:color w:val="000000"/>
                <w:lang w:eastAsia="en-GB"/>
              </w:rPr>
              <w:t>-Atlas</w:t>
            </w:r>
          </w:p>
        </w:tc>
      </w:tr>
      <w:tr w:rsidR="00502F49" w:rsidRPr="003046A8" w14:paraId="40C8176A" w14:textId="77777777" w:rsidTr="005D7E19">
        <w:trPr>
          <w:trHeight w:val="309"/>
        </w:trPr>
        <w:tc>
          <w:tcPr>
            <w:tcW w:w="3904" w:type="dxa"/>
            <w:shd w:val="clear" w:color="auto" w:fill="auto"/>
            <w:noWrap/>
            <w:vAlign w:val="bottom"/>
          </w:tcPr>
          <w:p w14:paraId="280F43E8"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PCS / ARMS</w:t>
            </w:r>
          </w:p>
        </w:tc>
        <w:tc>
          <w:tcPr>
            <w:tcW w:w="2704" w:type="dxa"/>
            <w:shd w:val="clear" w:color="auto" w:fill="auto"/>
            <w:noWrap/>
            <w:vAlign w:val="bottom"/>
          </w:tcPr>
          <w:p w14:paraId="6CACD99F"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Sandra</w:t>
            </w:r>
          </w:p>
        </w:tc>
        <w:tc>
          <w:tcPr>
            <w:tcW w:w="1706" w:type="dxa"/>
            <w:shd w:val="clear" w:color="auto" w:fill="auto"/>
            <w:noWrap/>
            <w:vAlign w:val="bottom"/>
          </w:tcPr>
          <w:p w14:paraId="3E258766"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Durkin</w:t>
            </w:r>
          </w:p>
        </w:tc>
      </w:tr>
      <w:tr w:rsidR="00502F49" w:rsidRPr="003046A8" w14:paraId="70DC86F4" w14:textId="77777777" w:rsidTr="005D7E19">
        <w:trPr>
          <w:trHeight w:val="309"/>
        </w:trPr>
        <w:tc>
          <w:tcPr>
            <w:tcW w:w="3904" w:type="dxa"/>
            <w:shd w:val="clear" w:color="auto" w:fill="auto"/>
            <w:noWrap/>
            <w:vAlign w:val="bottom"/>
            <w:hideMark/>
          </w:tcPr>
          <w:p w14:paraId="573722A9"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NUJ</w:t>
            </w:r>
          </w:p>
        </w:tc>
        <w:tc>
          <w:tcPr>
            <w:tcW w:w="2704" w:type="dxa"/>
            <w:shd w:val="clear" w:color="auto" w:fill="auto"/>
            <w:noWrap/>
            <w:vAlign w:val="bottom"/>
            <w:hideMark/>
          </w:tcPr>
          <w:p w14:paraId="79398F79"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Jenny</w:t>
            </w:r>
          </w:p>
        </w:tc>
        <w:tc>
          <w:tcPr>
            <w:tcW w:w="1706" w:type="dxa"/>
            <w:shd w:val="clear" w:color="auto" w:fill="auto"/>
            <w:noWrap/>
            <w:vAlign w:val="bottom"/>
            <w:hideMark/>
          </w:tcPr>
          <w:p w14:paraId="30420C3F"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Sims</w:t>
            </w:r>
          </w:p>
        </w:tc>
      </w:tr>
      <w:tr w:rsidR="00502F49" w:rsidRPr="003046A8" w14:paraId="11F561E1" w14:textId="77777777" w:rsidTr="005D7E19">
        <w:trPr>
          <w:trHeight w:val="309"/>
        </w:trPr>
        <w:tc>
          <w:tcPr>
            <w:tcW w:w="3904" w:type="dxa"/>
            <w:shd w:val="clear" w:color="auto" w:fill="auto"/>
            <w:noWrap/>
            <w:vAlign w:val="bottom"/>
            <w:hideMark/>
          </w:tcPr>
          <w:p w14:paraId="57323613"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co-</w:t>
            </w:r>
            <w:proofErr w:type="spellStart"/>
            <w:r w:rsidRPr="00683F7D">
              <w:rPr>
                <w:rFonts w:ascii="Calibri" w:eastAsia="Times New Roman" w:hAnsi="Calibri" w:cs="Calibri"/>
                <w:color w:val="000000"/>
                <w:lang w:eastAsia="en-GB"/>
              </w:rPr>
              <w:t>optee</w:t>
            </w:r>
            <w:proofErr w:type="spellEnd"/>
            <w:r w:rsidRPr="00683F7D">
              <w:rPr>
                <w:rFonts w:ascii="Calibri" w:eastAsia="Times New Roman" w:hAnsi="Calibri" w:cs="Calibri"/>
                <w:color w:val="000000"/>
                <w:lang w:eastAsia="en-GB"/>
              </w:rPr>
              <w:t xml:space="preserve"> WWP</w:t>
            </w:r>
          </w:p>
        </w:tc>
        <w:tc>
          <w:tcPr>
            <w:tcW w:w="2704" w:type="dxa"/>
            <w:shd w:val="clear" w:color="auto" w:fill="auto"/>
            <w:noWrap/>
            <w:vAlign w:val="bottom"/>
            <w:hideMark/>
          </w:tcPr>
          <w:p w14:paraId="3C51656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Meg</w:t>
            </w:r>
          </w:p>
        </w:tc>
        <w:tc>
          <w:tcPr>
            <w:tcW w:w="1706" w:type="dxa"/>
            <w:shd w:val="clear" w:color="auto" w:fill="auto"/>
            <w:noWrap/>
            <w:vAlign w:val="bottom"/>
            <w:hideMark/>
          </w:tcPr>
          <w:p w14:paraId="19ACB701"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McDonald</w:t>
            </w:r>
          </w:p>
        </w:tc>
      </w:tr>
      <w:tr w:rsidR="00502F49" w:rsidRPr="003046A8" w14:paraId="2E73756F" w14:textId="77777777" w:rsidTr="005D7E19">
        <w:trPr>
          <w:trHeight w:val="309"/>
        </w:trPr>
        <w:tc>
          <w:tcPr>
            <w:tcW w:w="3904" w:type="dxa"/>
            <w:shd w:val="clear" w:color="auto" w:fill="auto"/>
            <w:noWrap/>
            <w:vAlign w:val="bottom"/>
          </w:tcPr>
          <w:p w14:paraId="0DB8B747"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Prospect</w:t>
            </w:r>
          </w:p>
        </w:tc>
        <w:tc>
          <w:tcPr>
            <w:tcW w:w="2704" w:type="dxa"/>
            <w:shd w:val="clear" w:color="auto" w:fill="auto"/>
            <w:noWrap/>
            <w:vAlign w:val="bottom"/>
          </w:tcPr>
          <w:p w14:paraId="025BDDA9" w14:textId="77777777"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Athur</w:t>
            </w:r>
            <w:proofErr w:type="spellEnd"/>
          </w:p>
        </w:tc>
        <w:tc>
          <w:tcPr>
            <w:tcW w:w="1706" w:type="dxa"/>
            <w:shd w:val="clear" w:color="auto" w:fill="auto"/>
            <w:noWrap/>
            <w:vAlign w:val="bottom"/>
          </w:tcPr>
          <w:p w14:paraId="19535F15" w14:textId="77777777"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Bavister</w:t>
            </w:r>
            <w:proofErr w:type="spellEnd"/>
          </w:p>
        </w:tc>
      </w:tr>
      <w:tr w:rsidR="00502F49" w:rsidRPr="003046A8" w14:paraId="4451E6B6" w14:textId="77777777" w:rsidTr="005D7E19">
        <w:trPr>
          <w:trHeight w:val="309"/>
        </w:trPr>
        <w:tc>
          <w:tcPr>
            <w:tcW w:w="3904" w:type="dxa"/>
            <w:shd w:val="clear" w:color="auto" w:fill="auto"/>
            <w:noWrap/>
            <w:vAlign w:val="bottom"/>
            <w:hideMark/>
          </w:tcPr>
          <w:p w14:paraId="1E6CF4C6"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BTPF</w:t>
            </w:r>
          </w:p>
        </w:tc>
        <w:tc>
          <w:tcPr>
            <w:tcW w:w="2704" w:type="dxa"/>
            <w:shd w:val="clear" w:color="auto" w:fill="auto"/>
            <w:noWrap/>
            <w:vAlign w:val="bottom"/>
            <w:hideMark/>
          </w:tcPr>
          <w:p w14:paraId="54F7146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Les</w:t>
            </w:r>
          </w:p>
        </w:tc>
        <w:tc>
          <w:tcPr>
            <w:tcW w:w="1706" w:type="dxa"/>
            <w:shd w:val="clear" w:color="auto" w:fill="auto"/>
            <w:noWrap/>
            <w:vAlign w:val="bottom"/>
            <w:hideMark/>
          </w:tcPr>
          <w:p w14:paraId="25D70119"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McDowell</w:t>
            </w:r>
          </w:p>
        </w:tc>
      </w:tr>
      <w:tr w:rsidR="00502F49" w:rsidRPr="003046A8" w14:paraId="73254076" w14:textId="77777777" w:rsidTr="005D7E19">
        <w:trPr>
          <w:trHeight w:val="309"/>
        </w:trPr>
        <w:tc>
          <w:tcPr>
            <w:tcW w:w="3904" w:type="dxa"/>
            <w:shd w:val="clear" w:color="auto" w:fill="auto"/>
            <w:noWrap/>
            <w:vAlign w:val="bottom"/>
            <w:hideMark/>
          </w:tcPr>
          <w:p w14:paraId="150CAAA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Wales</w:t>
            </w:r>
          </w:p>
        </w:tc>
        <w:tc>
          <w:tcPr>
            <w:tcW w:w="2704" w:type="dxa"/>
            <w:shd w:val="clear" w:color="auto" w:fill="auto"/>
            <w:noWrap/>
            <w:vAlign w:val="bottom"/>
            <w:hideMark/>
          </w:tcPr>
          <w:p w14:paraId="21FBE75E"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Gareth</w:t>
            </w:r>
          </w:p>
        </w:tc>
        <w:tc>
          <w:tcPr>
            <w:tcW w:w="1706" w:type="dxa"/>
            <w:shd w:val="clear" w:color="auto" w:fill="auto"/>
            <w:noWrap/>
            <w:vAlign w:val="bottom"/>
            <w:hideMark/>
          </w:tcPr>
          <w:p w14:paraId="57E7D00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Parsons</w:t>
            </w:r>
          </w:p>
        </w:tc>
      </w:tr>
      <w:tr w:rsidR="00502F49" w:rsidRPr="003046A8" w14:paraId="3CC09EA6" w14:textId="77777777" w:rsidTr="005D7E19">
        <w:trPr>
          <w:trHeight w:val="309"/>
        </w:trPr>
        <w:tc>
          <w:tcPr>
            <w:tcW w:w="3904" w:type="dxa"/>
            <w:shd w:val="clear" w:color="auto" w:fill="auto"/>
            <w:noWrap/>
            <w:vAlign w:val="bottom"/>
            <w:hideMark/>
          </w:tcPr>
          <w:p w14:paraId="7726E27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Thames Valley</w:t>
            </w:r>
          </w:p>
        </w:tc>
        <w:tc>
          <w:tcPr>
            <w:tcW w:w="2704" w:type="dxa"/>
            <w:shd w:val="clear" w:color="auto" w:fill="auto"/>
            <w:noWrap/>
            <w:vAlign w:val="bottom"/>
            <w:hideMark/>
          </w:tcPr>
          <w:p w14:paraId="29CB6D04"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Linda</w:t>
            </w:r>
          </w:p>
        </w:tc>
        <w:tc>
          <w:tcPr>
            <w:tcW w:w="1706" w:type="dxa"/>
            <w:shd w:val="clear" w:color="auto" w:fill="auto"/>
            <w:noWrap/>
            <w:vAlign w:val="bottom"/>
            <w:hideMark/>
          </w:tcPr>
          <w:p w14:paraId="7C21EE51"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Richards</w:t>
            </w:r>
          </w:p>
        </w:tc>
      </w:tr>
      <w:tr w:rsidR="00502F49" w:rsidRPr="003046A8" w14:paraId="16B28045" w14:textId="77777777" w:rsidTr="005D7E19">
        <w:trPr>
          <w:trHeight w:val="309"/>
        </w:trPr>
        <w:tc>
          <w:tcPr>
            <w:tcW w:w="3904" w:type="dxa"/>
            <w:shd w:val="clear" w:color="auto" w:fill="auto"/>
            <w:noWrap/>
            <w:vAlign w:val="bottom"/>
          </w:tcPr>
          <w:p w14:paraId="44931EA5"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CWU</w:t>
            </w:r>
          </w:p>
        </w:tc>
        <w:tc>
          <w:tcPr>
            <w:tcW w:w="2704" w:type="dxa"/>
            <w:shd w:val="clear" w:color="auto" w:fill="auto"/>
            <w:noWrap/>
            <w:vAlign w:val="bottom"/>
          </w:tcPr>
          <w:p w14:paraId="5B0B7FB3"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Damian</w:t>
            </w:r>
          </w:p>
        </w:tc>
        <w:tc>
          <w:tcPr>
            <w:tcW w:w="1706" w:type="dxa"/>
            <w:shd w:val="clear" w:color="auto" w:fill="auto"/>
            <w:noWrap/>
            <w:vAlign w:val="bottom"/>
          </w:tcPr>
          <w:p w14:paraId="632ED51C" w14:textId="77777777"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Ibison</w:t>
            </w:r>
            <w:proofErr w:type="spellEnd"/>
          </w:p>
        </w:tc>
      </w:tr>
      <w:tr w:rsidR="00502F49" w:rsidRPr="003046A8" w14:paraId="05EC0D19" w14:textId="77777777" w:rsidTr="005D7E19">
        <w:trPr>
          <w:trHeight w:val="309"/>
        </w:trPr>
        <w:tc>
          <w:tcPr>
            <w:tcW w:w="3904" w:type="dxa"/>
            <w:shd w:val="clear" w:color="auto" w:fill="auto"/>
            <w:noWrap/>
            <w:vAlign w:val="bottom"/>
          </w:tcPr>
          <w:p w14:paraId="724F1FAE"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NW</w:t>
            </w:r>
          </w:p>
        </w:tc>
        <w:tc>
          <w:tcPr>
            <w:tcW w:w="2704" w:type="dxa"/>
            <w:shd w:val="clear" w:color="auto" w:fill="auto"/>
            <w:noWrap/>
            <w:vAlign w:val="bottom"/>
          </w:tcPr>
          <w:p w14:paraId="607F4EFF" w14:textId="139D0FFF" w:rsidR="00502F49" w:rsidRPr="00683F7D" w:rsidRDefault="00B37724"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Alec</w:t>
            </w:r>
          </w:p>
        </w:tc>
        <w:tc>
          <w:tcPr>
            <w:tcW w:w="1706" w:type="dxa"/>
            <w:shd w:val="clear" w:color="auto" w:fill="auto"/>
            <w:noWrap/>
            <w:vAlign w:val="bottom"/>
          </w:tcPr>
          <w:p w14:paraId="0F067610" w14:textId="5E445C82" w:rsidR="00502F49" w:rsidRPr="00683F7D" w:rsidRDefault="00B37724"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McFadden</w:t>
            </w:r>
          </w:p>
        </w:tc>
      </w:tr>
      <w:tr w:rsidR="00502F49" w:rsidRPr="003046A8" w14:paraId="6D8CC890" w14:textId="77777777" w:rsidTr="005D7E19">
        <w:trPr>
          <w:trHeight w:val="309"/>
        </w:trPr>
        <w:tc>
          <w:tcPr>
            <w:tcW w:w="3904" w:type="dxa"/>
            <w:shd w:val="clear" w:color="auto" w:fill="auto"/>
            <w:noWrap/>
            <w:vAlign w:val="bottom"/>
          </w:tcPr>
          <w:p w14:paraId="4BBF1DE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Northern</w:t>
            </w:r>
          </w:p>
        </w:tc>
        <w:tc>
          <w:tcPr>
            <w:tcW w:w="2704" w:type="dxa"/>
            <w:shd w:val="clear" w:color="auto" w:fill="auto"/>
            <w:noWrap/>
            <w:vAlign w:val="bottom"/>
          </w:tcPr>
          <w:p w14:paraId="7DEBB628"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Roy</w:t>
            </w:r>
          </w:p>
        </w:tc>
        <w:tc>
          <w:tcPr>
            <w:tcW w:w="1706" w:type="dxa"/>
            <w:shd w:val="clear" w:color="auto" w:fill="auto"/>
            <w:noWrap/>
            <w:vAlign w:val="bottom"/>
          </w:tcPr>
          <w:p w14:paraId="56B80B0D"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Rix</w:t>
            </w:r>
          </w:p>
        </w:tc>
      </w:tr>
      <w:tr w:rsidR="00502F49" w:rsidRPr="003046A8" w14:paraId="7F5A3295" w14:textId="77777777" w:rsidTr="005D7E19">
        <w:trPr>
          <w:trHeight w:val="309"/>
        </w:trPr>
        <w:tc>
          <w:tcPr>
            <w:tcW w:w="3904" w:type="dxa"/>
            <w:shd w:val="clear" w:color="auto" w:fill="auto"/>
            <w:noWrap/>
            <w:vAlign w:val="bottom"/>
          </w:tcPr>
          <w:p w14:paraId="50B0558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Unite</w:t>
            </w:r>
          </w:p>
        </w:tc>
        <w:tc>
          <w:tcPr>
            <w:tcW w:w="2704" w:type="dxa"/>
            <w:shd w:val="clear" w:color="auto" w:fill="auto"/>
            <w:noWrap/>
            <w:vAlign w:val="bottom"/>
          </w:tcPr>
          <w:p w14:paraId="17CE71BE"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Phil</w:t>
            </w:r>
          </w:p>
        </w:tc>
        <w:tc>
          <w:tcPr>
            <w:tcW w:w="1706" w:type="dxa"/>
            <w:shd w:val="clear" w:color="auto" w:fill="auto"/>
            <w:noWrap/>
            <w:vAlign w:val="bottom"/>
          </w:tcPr>
          <w:p w14:paraId="65EE3AFF"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Wiseman</w:t>
            </w:r>
          </w:p>
        </w:tc>
      </w:tr>
      <w:tr w:rsidR="00502F49" w:rsidRPr="003046A8" w14:paraId="5864D486" w14:textId="77777777" w:rsidTr="005D7E19">
        <w:trPr>
          <w:trHeight w:val="309"/>
        </w:trPr>
        <w:tc>
          <w:tcPr>
            <w:tcW w:w="3904" w:type="dxa"/>
            <w:shd w:val="clear" w:color="auto" w:fill="auto"/>
            <w:noWrap/>
            <w:vAlign w:val="bottom"/>
          </w:tcPr>
          <w:p w14:paraId="42537830"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CSPA</w:t>
            </w:r>
          </w:p>
        </w:tc>
        <w:tc>
          <w:tcPr>
            <w:tcW w:w="2704" w:type="dxa"/>
            <w:shd w:val="clear" w:color="auto" w:fill="auto"/>
            <w:noWrap/>
            <w:vAlign w:val="bottom"/>
          </w:tcPr>
          <w:p w14:paraId="17369F3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David</w:t>
            </w:r>
          </w:p>
        </w:tc>
        <w:tc>
          <w:tcPr>
            <w:tcW w:w="1706" w:type="dxa"/>
            <w:shd w:val="clear" w:color="auto" w:fill="auto"/>
            <w:noWrap/>
            <w:vAlign w:val="bottom"/>
          </w:tcPr>
          <w:p w14:paraId="25877373"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Luxton</w:t>
            </w:r>
          </w:p>
        </w:tc>
      </w:tr>
      <w:tr w:rsidR="00502F49" w:rsidRPr="003046A8" w14:paraId="465521D7" w14:textId="77777777" w:rsidTr="005D7E19">
        <w:trPr>
          <w:trHeight w:val="309"/>
        </w:trPr>
        <w:tc>
          <w:tcPr>
            <w:tcW w:w="3904" w:type="dxa"/>
            <w:shd w:val="clear" w:color="auto" w:fill="auto"/>
            <w:noWrap/>
            <w:vAlign w:val="bottom"/>
          </w:tcPr>
          <w:p w14:paraId="2F39F90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Vice President</w:t>
            </w:r>
          </w:p>
        </w:tc>
        <w:tc>
          <w:tcPr>
            <w:tcW w:w="2704" w:type="dxa"/>
            <w:shd w:val="clear" w:color="auto" w:fill="auto"/>
            <w:noWrap/>
            <w:vAlign w:val="bottom"/>
          </w:tcPr>
          <w:p w14:paraId="5E13BEBC"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Ellen</w:t>
            </w:r>
          </w:p>
        </w:tc>
        <w:tc>
          <w:tcPr>
            <w:tcW w:w="1706" w:type="dxa"/>
            <w:shd w:val="clear" w:color="auto" w:fill="auto"/>
            <w:noWrap/>
            <w:vAlign w:val="bottom"/>
          </w:tcPr>
          <w:p w14:paraId="368924CA" w14:textId="77777777"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Lebethe</w:t>
            </w:r>
            <w:proofErr w:type="spellEnd"/>
          </w:p>
        </w:tc>
      </w:tr>
      <w:tr w:rsidR="00502F49" w:rsidRPr="003046A8" w14:paraId="7E48F3C5" w14:textId="77777777" w:rsidTr="005D7E19">
        <w:trPr>
          <w:trHeight w:val="309"/>
        </w:trPr>
        <w:tc>
          <w:tcPr>
            <w:tcW w:w="3904" w:type="dxa"/>
            <w:shd w:val="clear" w:color="auto" w:fill="auto"/>
            <w:noWrap/>
            <w:vAlign w:val="bottom"/>
          </w:tcPr>
          <w:p w14:paraId="6C23E136"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London Region</w:t>
            </w:r>
          </w:p>
        </w:tc>
        <w:tc>
          <w:tcPr>
            <w:tcW w:w="2704" w:type="dxa"/>
            <w:shd w:val="clear" w:color="auto" w:fill="auto"/>
            <w:noWrap/>
            <w:vAlign w:val="bottom"/>
          </w:tcPr>
          <w:p w14:paraId="3783BECB"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Janet</w:t>
            </w:r>
          </w:p>
        </w:tc>
        <w:tc>
          <w:tcPr>
            <w:tcW w:w="1706" w:type="dxa"/>
            <w:shd w:val="clear" w:color="auto" w:fill="auto"/>
            <w:noWrap/>
            <w:vAlign w:val="bottom"/>
          </w:tcPr>
          <w:p w14:paraId="543B340F"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Shapiro</w:t>
            </w:r>
          </w:p>
        </w:tc>
      </w:tr>
      <w:tr w:rsidR="00B37724" w:rsidRPr="003046A8" w14:paraId="60CE4DDD" w14:textId="77777777" w:rsidTr="005D7E19">
        <w:trPr>
          <w:trHeight w:val="309"/>
        </w:trPr>
        <w:tc>
          <w:tcPr>
            <w:tcW w:w="3904" w:type="dxa"/>
            <w:shd w:val="clear" w:color="auto" w:fill="auto"/>
            <w:noWrap/>
            <w:vAlign w:val="bottom"/>
          </w:tcPr>
          <w:p w14:paraId="34633E76" w14:textId="2A546879" w:rsidR="00B37724" w:rsidRPr="00683F7D" w:rsidRDefault="00B37724"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London Region</w:t>
            </w:r>
          </w:p>
        </w:tc>
        <w:tc>
          <w:tcPr>
            <w:tcW w:w="2704" w:type="dxa"/>
            <w:shd w:val="clear" w:color="auto" w:fill="auto"/>
            <w:noWrap/>
            <w:vAlign w:val="bottom"/>
          </w:tcPr>
          <w:p w14:paraId="5E5FF202" w14:textId="02245C61" w:rsidR="00B37724" w:rsidRPr="00683F7D" w:rsidRDefault="00B37724"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Janet</w:t>
            </w:r>
          </w:p>
        </w:tc>
        <w:tc>
          <w:tcPr>
            <w:tcW w:w="1706" w:type="dxa"/>
            <w:shd w:val="clear" w:color="auto" w:fill="auto"/>
            <w:noWrap/>
            <w:vAlign w:val="bottom"/>
          </w:tcPr>
          <w:p w14:paraId="21D418F6" w14:textId="6A85C674" w:rsidR="00B37724" w:rsidRPr="00683F7D" w:rsidRDefault="00B37724"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Shapiro</w:t>
            </w:r>
          </w:p>
        </w:tc>
      </w:tr>
      <w:tr w:rsidR="00B37724" w:rsidRPr="003046A8" w14:paraId="677B641D" w14:textId="77777777" w:rsidTr="005D7E19">
        <w:trPr>
          <w:trHeight w:val="309"/>
        </w:trPr>
        <w:tc>
          <w:tcPr>
            <w:tcW w:w="3904" w:type="dxa"/>
            <w:shd w:val="clear" w:color="auto" w:fill="auto"/>
            <w:noWrap/>
            <w:vAlign w:val="bottom"/>
          </w:tcPr>
          <w:p w14:paraId="34E50BEB" w14:textId="6628AA85" w:rsidR="00B37724" w:rsidRPr="00683F7D" w:rsidRDefault="00683F7D"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Home Counties</w:t>
            </w:r>
          </w:p>
        </w:tc>
        <w:tc>
          <w:tcPr>
            <w:tcW w:w="2704" w:type="dxa"/>
            <w:shd w:val="clear" w:color="auto" w:fill="auto"/>
            <w:noWrap/>
            <w:vAlign w:val="bottom"/>
          </w:tcPr>
          <w:p w14:paraId="52070E43" w14:textId="3F0C1B3D" w:rsidR="00B37724" w:rsidRPr="00683F7D" w:rsidRDefault="00683F7D"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 xml:space="preserve">Allan </w:t>
            </w:r>
          </w:p>
        </w:tc>
        <w:tc>
          <w:tcPr>
            <w:tcW w:w="1706" w:type="dxa"/>
            <w:shd w:val="clear" w:color="auto" w:fill="auto"/>
            <w:noWrap/>
            <w:vAlign w:val="bottom"/>
          </w:tcPr>
          <w:p w14:paraId="73BAFCA6" w14:textId="470F62E8" w:rsidR="00B37724" w:rsidRPr="00683F7D" w:rsidRDefault="00683F7D"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Jeyes</w:t>
            </w:r>
            <w:proofErr w:type="spellEnd"/>
          </w:p>
        </w:tc>
      </w:tr>
      <w:tr w:rsidR="00502F49" w:rsidRPr="003046A8" w14:paraId="78BF38E9" w14:textId="77777777" w:rsidTr="005D7E19">
        <w:trPr>
          <w:trHeight w:val="309"/>
        </w:trPr>
        <w:tc>
          <w:tcPr>
            <w:tcW w:w="3904" w:type="dxa"/>
            <w:shd w:val="clear" w:color="auto" w:fill="auto"/>
            <w:noWrap/>
            <w:vAlign w:val="bottom"/>
          </w:tcPr>
          <w:p w14:paraId="51548B90" w14:textId="71496D0E" w:rsidR="00502F49" w:rsidRPr="00683F7D" w:rsidRDefault="00B37724"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NFOP</w:t>
            </w:r>
          </w:p>
        </w:tc>
        <w:tc>
          <w:tcPr>
            <w:tcW w:w="2704" w:type="dxa"/>
            <w:shd w:val="clear" w:color="auto" w:fill="auto"/>
            <w:noWrap/>
            <w:vAlign w:val="bottom"/>
          </w:tcPr>
          <w:p w14:paraId="337AE296" w14:textId="1336F818"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Steve</w:t>
            </w:r>
          </w:p>
        </w:tc>
        <w:tc>
          <w:tcPr>
            <w:tcW w:w="1706" w:type="dxa"/>
            <w:shd w:val="clear" w:color="auto" w:fill="auto"/>
            <w:noWrap/>
            <w:vAlign w:val="bottom"/>
          </w:tcPr>
          <w:p w14:paraId="0C537514" w14:textId="4E518E9F"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Turner</w:t>
            </w:r>
          </w:p>
        </w:tc>
      </w:tr>
      <w:tr w:rsidR="00502F49" w:rsidRPr="003046A8" w14:paraId="68A737E8" w14:textId="77777777" w:rsidTr="005D7E19">
        <w:trPr>
          <w:trHeight w:val="309"/>
        </w:trPr>
        <w:tc>
          <w:tcPr>
            <w:tcW w:w="3904" w:type="dxa"/>
            <w:shd w:val="clear" w:color="auto" w:fill="auto"/>
            <w:noWrap/>
            <w:vAlign w:val="bottom"/>
          </w:tcPr>
          <w:p w14:paraId="74998139" w14:textId="451D1BF3"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GAS</w:t>
            </w:r>
          </w:p>
        </w:tc>
        <w:tc>
          <w:tcPr>
            <w:tcW w:w="2704" w:type="dxa"/>
            <w:shd w:val="clear" w:color="auto" w:fill="auto"/>
            <w:noWrap/>
            <w:vAlign w:val="bottom"/>
          </w:tcPr>
          <w:p w14:paraId="3FFF55DA" w14:textId="7CDC505B"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Keith</w:t>
            </w:r>
          </w:p>
        </w:tc>
        <w:tc>
          <w:tcPr>
            <w:tcW w:w="1706" w:type="dxa"/>
            <w:shd w:val="clear" w:color="auto" w:fill="auto"/>
            <w:noWrap/>
            <w:vAlign w:val="bottom"/>
          </w:tcPr>
          <w:p w14:paraId="418D66A2" w14:textId="2DFADC4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Evans</w:t>
            </w:r>
          </w:p>
        </w:tc>
      </w:tr>
      <w:tr w:rsidR="00502F49" w:rsidRPr="003046A8" w14:paraId="253F296C" w14:textId="77777777" w:rsidTr="005D7E19">
        <w:trPr>
          <w:trHeight w:val="309"/>
        </w:trPr>
        <w:tc>
          <w:tcPr>
            <w:tcW w:w="3904" w:type="dxa"/>
            <w:shd w:val="clear" w:color="auto" w:fill="auto"/>
            <w:noWrap/>
            <w:vAlign w:val="bottom"/>
          </w:tcPr>
          <w:p w14:paraId="0FCFB9D1" w14:textId="68B405F5"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NARF</w:t>
            </w:r>
          </w:p>
        </w:tc>
        <w:tc>
          <w:tcPr>
            <w:tcW w:w="2704" w:type="dxa"/>
            <w:shd w:val="clear" w:color="auto" w:fill="auto"/>
            <w:noWrap/>
            <w:vAlign w:val="bottom"/>
          </w:tcPr>
          <w:p w14:paraId="2F183F6C" w14:textId="2557B313"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Francis</w:t>
            </w:r>
          </w:p>
        </w:tc>
        <w:tc>
          <w:tcPr>
            <w:tcW w:w="1706" w:type="dxa"/>
            <w:shd w:val="clear" w:color="auto" w:fill="auto"/>
            <w:noWrap/>
            <w:vAlign w:val="bottom"/>
          </w:tcPr>
          <w:p w14:paraId="5045EA6D" w14:textId="45E093B2" w:rsidR="00502F49" w:rsidRPr="00683F7D" w:rsidRDefault="00502F49" w:rsidP="005D7E19">
            <w:pPr>
              <w:ind w:left="0"/>
              <w:rPr>
                <w:rFonts w:ascii="Calibri" w:eastAsia="Times New Roman" w:hAnsi="Calibri" w:cs="Calibri"/>
                <w:color w:val="000000"/>
                <w:lang w:eastAsia="en-GB"/>
              </w:rPr>
            </w:pPr>
            <w:proofErr w:type="spellStart"/>
            <w:r w:rsidRPr="00683F7D">
              <w:rPr>
                <w:rFonts w:ascii="Calibri" w:eastAsia="Times New Roman" w:hAnsi="Calibri" w:cs="Calibri"/>
                <w:color w:val="000000"/>
                <w:lang w:eastAsia="en-GB"/>
              </w:rPr>
              <w:t>Bryne</w:t>
            </w:r>
            <w:proofErr w:type="spellEnd"/>
          </w:p>
        </w:tc>
      </w:tr>
      <w:tr w:rsidR="00502F49" w:rsidRPr="003046A8" w14:paraId="36B70B7A" w14:textId="77777777" w:rsidTr="005D7E19">
        <w:trPr>
          <w:trHeight w:val="309"/>
        </w:trPr>
        <w:tc>
          <w:tcPr>
            <w:tcW w:w="3904" w:type="dxa"/>
            <w:shd w:val="clear" w:color="auto" w:fill="auto"/>
            <w:noWrap/>
            <w:vAlign w:val="bottom"/>
          </w:tcPr>
          <w:p w14:paraId="7A21B93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Campaign Officer</w:t>
            </w:r>
          </w:p>
        </w:tc>
        <w:tc>
          <w:tcPr>
            <w:tcW w:w="2704" w:type="dxa"/>
            <w:shd w:val="clear" w:color="auto" w:fill="auto"/>
            <w:noWrap/>
            <w:vAlign w:val="bottom"/>
          </w:tcPr>
          <w:p w14:paraId="7ACBCF44"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Bev</w:t>
            </w:r>
          </w:p>
        </w:tc>
        <w:tc>
          <w:tcPr>
            <w:tcW w:w="1706" w:type="dxa"/>
            <w:shd w:val="clear" w:color="auto" w:fill="auto"/>
            <w:noWrap/>
            <w:vAlign w:val="bottom"/>
          </w:tcPr>
          <w:p w14:paraId="77DB64CD"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Morrison</w:t>
            </w:r>
          </w:p>
        </w:tc>
      </w:tr>
      <w:tr w:rsidR="00502F49" w:rsidRPr="00556A02" w14:paraId="2F3E1D3C" w14:textId="77777777" w:rsidTr="005D7E19">
        <w:trPr>
          <w:trHeight w:val="309"/>
        </w:trPr>
        <w:tc>
          <w:tcPr>
            <w:tcW w:w="3904" w:type="dxa"/>
            <w:shd w:val="clear" w:color="auto" w:fill="auto"/>
            <w:noWrap/>
            <w:vAlign w:val="bottom"/>
          </w:tcPr>
          <w:p w14:paraId="27401CAA"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NPC Information Officer</w:t>
            </w:r>
          </w:p>
        </w:tc>
        <w:tc>
          <w:tcPr>
            <w:tcW w:w="2704" w:type="dxa"/>
            <w:shd w:val="clear" w:color="auto" w:fill="auto"/>
            <w:noWrap/>
            <w:vAlign w:val="bottom"/>
          </w:tcPr>
          <w:p w14:paraId="61987B53"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Jonathan</w:t>
            </w:r>
          </w:p>
        </w:tc>
        <w:tc>
          <w:tcPr>
            <w:tcW w:w="1706" w:type="dxa"/>
            <w:shd w:val="clear" w:color="auto" w:fill="auto"/>
            <w:noWrap/>
            <w:vAlign w:val="bottom"/>
          </w:tcPr>
          <w:p w14:paraId="31C009A0" w14:textId="77777777" w:rsidR="00502F49" w:rsidRPr="00683F7D" w:rsidRDefault="00502F49" w:rsidP="005D7E19">
            <w:pPr>
              <w:ind w:left="0"/>
              <w:rPr>
                <w:rFonts w:ascii="Calibri" w:eastAsia="Times New Roman" w:hAnsi="Calibri" w:cs="Calibri"/>
                <w:color w:val="000000"/>
                <w:lang w:eastAsia="en-GB"/>
              </w:rPr>
            </w:pPr>
            <w:r w:rsidRPr="00683F7D">
              <w:rPr>
                <w:rFonts w:ascii="Calibri" w:eastAsia="Times New Roman" w:hAnsi="Calibri" w:cs="Calibri"/>
                <w:color w:val="000000"/>
                <w:lang w:eastAsia="en-GB"/>
              </w:rPr>
              <w:t>Safir</w:t>
            </w:r>
          </w:p>
        </w:tc>
      </w:tr>
    </w:tbl>
    <w:p w14:paraId="0242D6D1" w14:textId="77777777" w:rsidR="00502F49" w:rsidRDefault="00502F49" w:rsidP="00097E69">
      <w:pPr>
        <w:pStyle w:val="ListParagraph"/>
        <w:spacing w:after="120"/>
        <w:ind w:left="425"/>
        <w:contextualSpacing w:val="0"/>
        <w:rPr>
          <w:rFonts w:ascii="Arial" w:hAnsi="Arial" w:cs="Arial"/>
        </w:rPr>
      </w:pPr>
    </w:p>
    <w:p w14:paraId="2F328DAD" w14:textId="709FBCE2" w:rsidR="00097E69" w:rsidRDefault="00097E69" w:rsidP="00E84D92">
      <w:pPr>
        <w:pStyle w:val="ListParagraph"/>
        <w:spacing w:after="120"/>
        <w:ind w:left="0"/>
        <w:contextualSpacing w:val="0"/>
        <w:rPr>
          <w:rFonts w:ascii="Arial" w:hAnsi="Arial" w:cs="Arial"/>
        </w:rPr>
      </w:pPr>
    </w:p>
    <w:p w14:paraId="1C701F1C" w14:textId="173FDD8B" w:rsidR="00FA6F6C" w:rsidRDefault="00FA6F6C" w:rsidP="00E84D92">
      <w:pPr>
        <w:pStyle w:val="ListParagraph"/>
        <w:spacing w:after="120"/>
        <w:ind w:left="0"/>
        <w:contextualSpacing w:val="0"/>
        <w:rPr>
          <w:rFonts w:ascii="Arial" w:hAnsi="Arial" w:cs="Arial"/>
        </w:rPr>
      </w:pPr>
    </w:p>
    <w:sectPr w:rsidR="00FA6F6C" w:rsidSect="00E44FB1">
      <w:footerReference w:type="default" r:id="rId8"/>
      <w:pgSz w:w="11906" w:h="16838"/>
      <w:pgMar w:top="851" w:right="991"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0C9A5" w14:textId="77777777" w:rsidR="005B2BC0" w:rsidRDefault="005B2BC0" w:rsidP="0007130D">
      <w:r>
        <w:separator/>
      </w:r>
    </w:p>
  </w:endnote>
  <w:endnote w:type="continuationSeparator" w:id="0">
    <w:p w14:paraId="506BCC79" w14:textId="77777777" w:rsidR="005B2BC0" w:rsidRDefault="005B2BC0" w:rsidP="000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83527"/>
      <w:docPartObj>
        <w:docPartGallery w:val="Page Numbers (Bottom of Page)"/>
        <w:docPartUnique/>
      </w:docPartObj>
    </w:sdtPr>
    <w:sdtEndPr>
      <w:rPr>
        <w:noProof/>
      </w:rPr>
    </w:sdtEndPr>
    <w:sdtContent>
      <w:p w14:paraId="6FD09FE2" w14:textId="7AD1FB95" w:rsidR="0007130D" w:rsidRDefault="0007130D">
        <w:pPr>
          <w:pStyle w:val="Footer"/>
          <w:jc w:val="center"/>
        </w:pPr>
        <w:r>
          <w:fldChar w:fldCharType="begin"/>
        </w:r>
        <w:r>
          <w:instrText xml:space="preserve"> PAGE   \* MERGEFORMAT </w:instrText>
        </w:r>
        <w:r>
          <w:fldChar w:fldCharType="separate"/>
        </w:r>
        <w:r w:rsidR="0043111A">
          <w:rPr>
            <w:noProof/>
          </w:rPr>
          <w:t>3</w:t>
        </w:r>
        <w:r>
          <w:rPr>
            <w:noProof/>
          </w:rPr>
          <w:fldChar w:fldCharType="end"/>
        </w:r>
      </w:p>
    </w:sdtContent>
  </w:sdt>
  <w:p w14:paraId="3192850F" w14:textId="77777777" w:rsidR="0007130D" w:rsidRDefault="0007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36575" w14:textId="77777777" w:rsidR="005B2BC0" w:rsidRDefault="005B2BC0" w:rsidP="0007130D">
      <w:r>
        <w:separator/>
      </w:r>
    </w:p>
  </w:footnote>
  <w:footnote w:type="continuationSeparator" w:id="0">
    <w:p w14:paraId="44CF5EC1" w14:textId="77777777" w:rsidR="005B2BC0" w:rsidRDefault="005B2BC0" w:rsidP="0007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210"/>
    <w:multiLevelType w:val="hybridMultilevel"/>
    <w:tmpl w:val="9F1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5E2"/>
    <w:multiLevelType w:val="hybridMultilevel"/>
    <w:tmpl w:val="EC5063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B6E8B"/>
    <w:multiLevelType w:val="hybridMultilevel"/>
    <w:tmpl w:val="5064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2712"/>
    <w:multiLevelType w:val="hybridMultilevel"/>
    <w:tmpl w:val="41EEB5A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2477011"/>
    <w:multiLevelType w:val="hybridMultilevel"/>
    <w:tmpl w:val="000C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03E61"/>
    <w:multiLevelType w:val="hybridMultilevel"/>
    <w:tmpl w:val="53E4D40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93471"/>
    <w:multiLevelType w:val="hybridMultilevel"/>
    <w:tmpl w:val="FCAE3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97FA9"/>
    <w:multiLevelType w:val="hybridMultilevel"/>
    <w:tmpl w:val="4746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86042"/>
    <w:multiLevelType w:val="hybridMultilevel"/>
    <w:tmpl w:val="3DB00A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6EE28B0"/>
    <w:multiLevelType w:val="hybridMultilevel"/>
    <w:tmpl w:val="3E48C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92198"/>
    <w:multiLevelType w:val="hybridMultilevel"/>
    <w:tmpl w:val="153AA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813E01"/>
    <w:multiLevelType w:val="hybridMultilevel"/>
    <w:tmpl w:val="60C6F2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F6C74"/>
    <w:multiLevelType w:val="hybridMultilevel"/>
    <w:tmpl w:val="951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E78CA"/>
    <w:multiLevelType w:val="hybridMultilevel"/>
    <w:tmpl w:val="3F201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202F4"/>
    <w:multiLevelType w:val="hybridMultilevel"/>
    <w:tmpl w:val="D4C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B64CB"/>
    <w:multiLevelType w:val="hybridMultilevel"/>
    <w:tmpl w:val="23745C6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452B3FCE"/>
    <w:multiLevelType w:val="hybridMultilevel"/>
    <w:tmpl w:val="018A5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68580A"/>
    <w:multiLevelType w:val="hybridMultilevel"/>
    <w:tmpl w:val="64C6682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457B388E"/>
    <w:multiLevelType w:val="hybridMultilevel"/>
    <w:tmpl w:val="D99827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47374186"/>
    <w:multiLevelType w:val="hybridMultilevel"/>
    <w:tmpl w:val="07D257AA"/>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73B6570"/>
    <w:multiLevelType w:val="hybridMultilevel"/>
    <w:tmpl w:val="67F469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8C7F2F"/>
    <w:multiLevelType w:val="hybridMultilevel"/>
    <w:tmpl w:val="E3F008E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026102F"/>
    <w:multiLevelType w:val="hybridMultilevel"/>
    <w:tmpl w:val="032E3C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511671BA"/>
    <w:multiLevelType w:val="hybridMultilevel"/>
    <w:tmpl w:val="5498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36166"/>
    <w:multiLevelType w:val="hybridMultilevel"/>
    <w:tmpl w:val="C35A0F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7575C4D"/>
    <w:multiLevelType w:val="hybridMultilevel"/>
    <w:tmpl w:val="98488CF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B048DA"/>
    <w:multiLevelType w:val="hybridMultilevel"/>
    <w:tmpl w:val="21E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65FF4"/>
    <w:multiLevelType w:val="hybridMultilevel"/>
    <w:tmpl w:val="8F0E8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1676B"/>
    <w:multiLevelType w:val="hybridMultilevel"/>
    <w:tmpl w:val="6EAE6558"/>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9" w15:restartNumberingAfterBreak="0">
    <w:nsid w:val="65A36026"/>
    <w:multiLevelType w:val="hybridMultilevel"/>
    <w:tmpl w:val="5C14E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2264D"/>
    <w:multiLevelType w:val="hybridMultilevel"/>
    <w:tmpl w:val="1166B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83566"/>
    <w:multiLevelType w:val="hybridMultilevel"/>
    <w:tmpl w:val="A23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02140"/>
    <w:multiLevelType w:val="hybridMultilevel"/>
    <w:tmpl w:val="983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83E10"/>
    <w:multiLevelType w:val="hybridMultilevel"/>
    <w:tmpl w:val="480412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274148E"/>
    <w:multiLevelType w:val="hybridMultilevel"/>
    <w:tmpl w:val="A17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9088F"/>
    <w:multiLevelType w:val="hybridMultilevel"/>
    <w:tmpl w:val="0E10B9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7C496063"/>
    <w:multiLevelType w:val="hybridMultilevel"/>
    <w:tmpl w:val="9B9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32"/>
  </w:num>
  <w:num w:numId="5">
    <w:abstractNumId w:val="0"/>
  </w:num>
  <w:num w:numId="6">
    <w:abstractNumId w:val="36"/>
  </w:num>
  <w:num w:numId="7">
    <w:abstractNumId w:val="26"/>
  </w:num>
  <w:num w:numId="8">
    <w:abstractNumId w:val="11"/>
  </w:num>
  <w:num w:numId="9">
    <w:abstractNumId w:val="18"/>
  </w:num>
  <w:num w:numId="10">
    <w:abstractNumId w:val="24"/>
  </w:num>
  <w:num w:numId="11">
    <w:abstractNumId w:val="28"/>
  </w:num>
  <w:num w:numId="12">
    <w:abstractNumId w:val="33"/>
  </w:num>
  <w:num w:numId="13">
    <w:abstractNumId w:val="2"/>
  </w:num>
  <w:num w:numId="14">
    <w:abstractNumId w:val="8"/>
  </w:num>
  <w:num w:numId="15">
    <w:abstractNumId w:val="20"/>
  </w:num>
  <w:num w:numId="16">
    <w:abstractNumId w:val="30"/>
  </w:num>
  <w:num w:numId="17">
    <w:abstractNumId w:val="9"/>
  </w:num>
  <w:num w:numId="18">
    <w:abstractNumId w:val="27"/>
  </w:num>
  <w:num w:numId="19">
    <w:abstractNumId w:val="6"/>
  </w:num>
  <w:num w:numId="20">
    <w:abstractNumId w:val="13"/>
  </w:num>
  <w:num w:numId="21">
    <w:abstractNumId w:val="1"/>
  </w:num>
  <w:num w:numId="22">
    <w:abstractNumId w:val="35"/>
  </w:num>
  <w:num w:numId="23">
    <w:abstractNumId w:val="22"/>
  </w:num>
  <w:num w:numId="24">
    <w:abstractNumId w:val="25"/>
  </w:num>
  <w:num w:numId="25">
    <w:abstractNumId w:val="3"/>
  </w:num>
  <w:num w:numId="26">
    <w:abstractNumId w:val="34"/>
  </w:num>
  <w:num w:numId="27">
    <w:abstractNumId w:val="29"/>
  </w:num>
  <w:num w:numId="28">
    <w:abstractNumId w:val="4"/>
  </w:num>
  <w:num w:numId="29">
    <w:abstractNumId w:val="12"/>
  </w:num>
  <w:num w:numId="30">
    <w:abstractNumId w:val="23"/>
  </w:num>
  <w:num w:numId="31">
    <w:abstractNumId w:val="31"/>
  </w:num>
  <w:num w:numId="32">
    <w:abstractNumId w:val="14"/>
  </w:num>
  <w:num w:numId="33">
    <w:abstractNumId w:val="5"/>
  </w:num>
  <w:num w:numId="34">
    <w:abstractNumId w:val="21"/>
  </w:num>
  <w:num w:numId="35">
    <w:abstractNumId w:val="17"/>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10"/>
    <w:rsid w:val="00015CDA"/>
    <w:rsid w:val="0002576A"/>
    <w:rsid w:val="00053D11"/>
    <w:rsid w:val="0007130D"/>
    <w:rsid w:val="00091D58"/>
    <w:rsid w:val="00097E69"/>
    <w:rsid w:val="000A127D"/>
    <w:rsid w:val="000B6EC7"/>
    <w:rsid w:val="0011156C"/>
    <w:rsid w:val="00116A0F"/>
    <w:rsid w:val="00117D30"/>
    <w:rsid w:val="00123715"/>
    <w:rsid w:val="00142EF6"/>
    <w:rsid w:val="00171FEE"/>
    <w:rsid w:val="001C3549"/>
    <w:rsid w:val="001D20E1"/>
    <w:rsid w:val="00202A45"/>
    <w:rsid w:val="00213B55"/>
    <w:rsid w:val="00220D4E"/>
    <w:rsid w:val="00225FF4"/>
    <w:rsid w:val="00227186"/>
    <w:rsid w:val="0025663F"/>
    <w:rsid w:val="0029156F"/>
    <w:rsid w:val="002F6447"/>
    <w:rsid w:val="00302E43"/>
    <w:rsid w:val="003046A8"/>
    <w:rsid w:val="003276CA"/>
    <w:rsid w:val="0033426B"/>
    <w:rsid w:val="003538DA"/>
    <w:rsid w:val="00366466"/>
    <w:rsid w:val="00387DAD"/>
    <w:rsid w:val="003E445D"/>
    <w:rsid w:val="003E7A95"/>
    <w:rsid w:val="003F240E"/>
    <w:rsid w:val="003F27DE"/>
    <w:rsid w:val="0043111A"/>
    <w:rsid w:val="00441DC3"/>
    <w:rsid w:val="00474980"/>
    <w:rsid w:val="004A6703"/>
    <w:rsid w:val="004D597F"/>
    <w:rsid w:val="004E14E4"/>
    <w:rsid w:val="00502F49"/>
    <w:rsid w:val="00512A12"/>
    <w:rsid w:val="00527FE3"/>
    <w:rsid w:val="005655A2"/>
    <w:rsid w:val="005B2BC0"/>
    <w:rsid w:val="005D72DB"/>
    <w:rsid w:val="00617617"/>
    <w:rsid w:val="006439FF"/>
    <w:rsid w:val="006641D8"/>
    <w:rsid w:val="00683F7D"/>
    <w:rsid w:val="007357F1"/>
    <w:rsid w:val="0074278D"/>
    <w:rsid w:val="0075629F"/>
    <w:rsid w:val="00763AC6"/>
    <w:rsid w:val="00781106"/>
    <w:rsid w:val="007C4AB2"/>
    <w:rsid w:val="007E48F8"/>
    <w:rsid w:val="007E5C02"/>
    <w:rsid w:val="00863402"/>
    <w:rsid w:val="008942C2"/>
    <w:rsid w:val="009148A6"/>
    <w:rsid w:val="009A3010"/>
    <w:rsid w:val="009D4AB9"/>
    <w:rsid w:val="009E6EB2"/>
    <w:rsid w:val="00A2267B"/>
    <w:rsid w:val="00A60DB7"/>
    <w:rsid w:val="00A61192"/>
    <w:rsid w:val="00A80ACE"/>
    <w:rsid w:val="00AA778F"/>
    <w:rsid w:val="00AC3F86"/>
    <w:rsid w:val="00AF6DC4"/>
    <w:rsid w:val="00B37724"/>
    <w:rsid w:val="00B74FED"/>
    <w:rsid w:val="00B90DCC"/>
    <w:rsid w:val="00BC03D4"/>
    <w:rsid w:val="00BC2744"/>
    <w:rsid w:val="00BD3D6D"/>
    <w:rsid w:val="00BF45D2"/>
    <w:rsid w:val="00C47455"/>
    <w:rsid w:val="00C6089A"/>
    <w:rsid w:val="00C87F59"/>
    <w:rsid w:val="00C932C8"/>
    <w:rsid w:val="00CA320E"/>
    <w:rsid w:val="00CC01DA"/>
    <w:rsid w:val="00CC5B46"/>
    <w:rsid w:val="00CD61DB"/>
    <w:rsid w:val="00D02562"/>
    <w:rsid w:val="00D30A61"/>
    <w:rsid w:val="00D50025"/>
    <w:rsid w:val="00D51E33"/>
    <w:rsid w:val="00D530E0"/>
    <w:rsid w:val="00D66098"/>
    <w:rsid w:val="00DA2F99"/>
    <w:rsid w:val="00DB3284"/>
    <w:rsid w:val="00DD28FC"/>
    <w:rsid w:val="00DD5898"/>
    <w:rsid w:val="00E44FB1"/>
    <w:rsid w:val="00E6437E"/>
    <w:rsid w:val="00E84AD2"/>
    <w:rsid w:val="00E84D92"/>
    <w:rsid w:val="00E95360"/>
    <w:rsid w:val="00EA1220"/>
    <w:rsid w:val="00EC3246"/>
    <w:rsid w:val="00EC5A07"/>
    <w:rsid w:val="00EF649C"/>
    <w:rsid w:val="00F54E2D"/>
    <w:rsid w:val="00F64ECD"/>
    <w:rsid w:val="00F65A05"/>
    <w:rsid w:val="00F77484"/>
    <w:rsid w:val="00F8544E"/>
    <w:rsid w:val="00FA6F6C"/>
    <w:rsid w:val="00FB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D7BE"/>
  <w15:chartTrackingRefBased/>
  <w15:docId w15:val="{65171490-62B0-48D6-94B6-F45D01BF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9A3010"/>
    <w:pPr>
      <w:ind w:left="720"/>
      <w:contextualSpacing/>
    </w:pPr>
  </w:style>
  <w:style w:type="paragraph" w:styleId="Header">
    <w:name w:val="header"/>
    <w:basedOn w:val="Normal"/>
    <w:link w:val="HeaderChar"/>
    <w:uiPriority w:val="99"/>
    <w:unhideWhenUsed/>
    <w:rsid w:val="0007130D"/>
    <w:pPr>
      <w:tabs>
        <w:tab w:val="center" w:pos="4513"/>
        <w:tab w:val="right" w:pos="9026"/>
      </w:tabs>
    </w:pPr>
  </w:style>
  <w:style w:type="character" w:customStyle="1" w:styleId="HeaderChar">
    <w:name w:val="Header Char"/>
    <w:basedOn w:val="DefaultParagraphFont"/>
    <w:link w:val="Header"/>
    <w:uiPriority w:val="99"/>
    <w:rsid w:val="0007130D"/>
  </w:style>
  <w:style w:type="paragraph" w:styleId="Footer">
    <w:name w:val="footer"/>
    <w:basedOn w:val="Normal"/>
    <w:link w:val="FooterChar"/>
    <w:uiPriority w:val="99"/>
    <w:unhideWhenUsed/>
    <w:rsid w:val="0007130D"/>
    <w:pPr>
      <w:tabs>
        <w:tab w:val="center" w:pos="4513"/>
        <w:tab w:val="right" w:pos="9026"/>
      </w:tabs>
    </w:pPr>
  </w:style>
  <w:style w:type="character" w:customStyle="1" w:styleId="FooterChar">
    <w:name w:val="Footer Char"/>
    <w:basedOn w:val="DefaultParagraphFont"/>
    <w:link w:val="Footer"/>
    <w:uiPriority w:val="99"/>
    <w:rsid w:val="0007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87506">
      <w:bodyDiv w:val="1"/>
      <w:marLeft w:val="0"/>
      <w:marRight w:val="0"/>
      <w:marTop w:val="0"/>
      <w:marBottom w:val="0"/>
      <w:divBdr>
        <w:top w:val="none" w:sz="0" w:space="0" w:color="auto"/>
        <w:left w:val="none" w:sz="0" w:space="0" w:color="auto"/>
        <w:bottom w:val="none" w:sz="0" w:space="0" w:color="auto"/>
        <w:right w:val="none" w:sz="0" w:space="0" w:color="auto"/>
      </w:divBdr>
    </w:div>
    <w:div w:id="1259215409">
      <w:bodyDiv w:val="1"/>
      <w:marLeft w:val="0"/>
      <w:marRight w:val="0"/>
      <w:marTop w:val="0"/>
      <w:marBottom w:val="0"/>
      <w:divBdr>
        <w:top w:val="none" w:sz="0" w:space="0" w:color="auto"/>
        <w:left w:val="none" w:sz="0" w:space="0" w:color="auto"/>
        <w:bottom w:val="none" w:sz="0" w:space="0" w:color="auto"/>
        <w:right w:val="none" w:sz="0" w:space="0" w:color="auto"/>
      </w:divBdr>
    </w:div>
    <w:div w:id="1387292857">
      <w:bodyDiv w:val="1"/>
      <w:marLeft w:val="0"/>
      <w:marRight w:val="0"/>
      <w:marTop w:val="0"/>
      <w:marBottom w:val="0"/>
      <w:divBdr>
        <w:top w:val="none" w:sz="0" w:space="0" w:color="auto"/>
        <w:left w:val="none" w:sz="0" w:space="0" w:color="auto"/>
        <w:bottom w:val="none" w:sz="0" w:space="0" w:color="auto"/>
        <w:right w:val="none" w:sz="0" w:space="0" w:color="auto"/>
      </w:divBdr>
    </w:div>
    <w:div w:id="1855682604">
      <w:bodyDiv w:val="1"/>
      <w:marLeft w:val="0"/>
      <w:marRight w:val="0"/>
      <w:marTop w:val="0"/>
      <w:marBottom w:val="0"/>
      <w:divBdr>
        <w:top w:val="none" w:sz="0" w:space="0" w:color="auto"/>
        <w:left w:val="none" w:sz="0" w:space="0" w:color="auto"/>
        <w:bottom w:val="none" w:sz="0" w:space="0" w:color="auto"/>
        <w:right w:val="none" w:sz="0" w:space="0" w:color="auto"/>
      </w:divBdr>
    </w:div>
    <w:div w:id="18983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76736-002F-4835-99C6-0361A924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5</cp:revision>
  <dcterms:created xsi:type="dcterms:W3CDTF">2021-06-10T16:58:00Z</dcterms:created>
  <dcterms:modified xsi:type="dcterms:W3CDTF">2021-06-10T17:17:00Z</dcterms:modified>
</cp:coreProperties>
</file>