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6AFC" w14:textId="77777777" w:rsidR="007E5C02" w:rsidRDefault="009A3010" w:rsidP="009A3010">
      <w:pPr>
        <w:jc w:val="center"/>
        <w:rPr>
          <w:rFonts w:ascii="Arial" w:hAnsi="Arial" w:cs="Arial"/>
          <w:b/>
        </w:rPr>
      </w:pPr>
      <w:r>
        <w:rPr>
          <w:rFonts w:ascii="Arial" w:hAnsi="Arial" w:cs="Arial"/>
          <w:b/>
        </w:rPr>
        <w:t>Minutes of NPC Executive Committee</w:t>
      </w:r>
    </w:p>
    <w:p w14:paraId="0CEA0683" w14:textId="77777777" w:rsidR="009A3010" w:rsidRDefault="009A3010" w:rsidP="009A3010">
      <w:pPr>
        <w:jc w:val="center"/>
        <w:rPr>
          <w:rFonts w:ascii="Arial" w:hAnsi="Arial" w:cs="Arial"/>
          <w:b/>
        </w:rPr>
      </w:pPr>
    </w:p>
    <w:p w14:paraId="09089594" w14:textId="6BC84A93" w:rsidR="009A3010" w:rsidRDefault="009F4F07" w:rsidP="009A3010">
      <w:pPr>
        <w:jc w:val="center"/>
        <w:rPr>
          <w:rFonts w:ascii="Arial" w:hAnsi="Arial" w:cs="Arial"/>
          <w:b/>
        </w:rPr>
      </w:pPr>
      <w:r>
        <w:rPr>
          <w:rFonts w:ascii="Arial" w:hAnsi="Arial" w:cs="Arial"/>
          <w:b/>
        </w:rPr>
        <w:t>22 July</w:t>
      </w:r>
      <w:r w:rsidR="009A3010">
        <w:rPr>
          <w:rFonts w:ascii="Arial" w:hAnsi="Arial" w:cs="Arial"/>
          <w:b/>
        </w:rPr>
        <w:t xml:space="preserve"> 2021 by Zoom</w:t>
      </w:r>
    </w:p>
    <w:p w14:paraId="295F0BE6" w14:textId="77777777" w:rsidR="009A3010" w:rsidRDefault="009A3010" w:rsidP="009A3010">
      <w:pPr>
        <w:jc w:val="center"/>
        <w:rPr>
          <w:rFonts w:ascii="Arial" w:hAnsi="Arial" w:cs="Arial"/>
          <w:b/>
        </w:rPr>
      </w:pPr>
    </w:p>
    <w:p w14:paraId="3E584987" w14:textId="77777777" w:rsidR="009A3010" w:rsidRDefault="009A3010" w:rsidP="009A3010">
      <w:pPr>
        <w:rPr>
          <w:rFonts w:ascii="Arial" w:hAnsi="Arial" w:cs="Arial"/>
        </w:rPr>
      </w:pPr>
      <w:r>
        <w:rPr>
          <w:rFonts w:ascii="Arial" w:hAnsi="Arial" w:cs="Arial"/>
          <w:b/>
        </w:rPr>
        <w:t xml:space="preserve">In attendance:  </w:t>
      </w:r>
      <w:r>
        <w:rPr>
          <w:rFonts w:ascii="Arial" w:hAnsi="Arial" w:cs="Arial"/>
        </w:rPr>
        <w:t>Please see appendix</w:t>
      </w:r>
    </w:p>
    <w:p w14:paraId="5C09A439" w14:textId="77777777" w:rsidR="009A3010" w:rsidRDefault="009A3010" w:rsidP="009A3010">
      <w:pPr>
        <w:rPr>
          <w:rFonts w:ascii="Arial" w:hAnsi="Arial" w:cs="Arial"/>
        </w:rPr>
      </w:pPr>
    </w:p>
    <w:p w14:paraId="5C30535E" w14:textId="4283BA05" w:rsidR="00340369" w:rsidRPr="00340369" w:rsidRDefault="009A3010" w:rsidP="00340369">
      <w:pPr>
        <w:shd w:val="clear" w:color="auto" w:fill="FFFFFF"/>
        <w:rPr>
          <w:rFonts w:ascii="Arial" w:eastAsia="Times New Roman" w:hAnsi="Arial" w:cs="Arial"/>
          <w:color w:val="222222"/>
          <w:lang w:eastAsia="en-GB"/>
        </w:rPr>
      </w:pPr>
      <w:r>
        <w:rPr>
          <w:rFonts w:ascii="Arial" w:hAnsi="Arial" w:cs="Arial"/>
          <w:b/>
        </w:rPr>
        <w:t xml:space="preserve">Apologies:  </w:t>
      </w:r>
      <w:r w:rsidR="00340369">
        <w:rPr>
          <w:rFonts w:ascii="Arial" w:eastAsia="Times New Roman" w:hAnsi="Arial" w:cs="Arial"/>
          <w:color w:val="222222"/>
          <w:lang w:eastAsia="en-GB"/>
        </w:rPr>
        <w:t>Janet Shapiro (</w:t>
      </w:r>
      <w:r w:rsidR="00340369" w:rsidRPr="00340369">
        <w:rPr>
          <w:rFonts w:ascii="Arial" w:eastAsia="Times New Roman" w:hAnsi="Arial" w:cs="Arial"/>
          <w:color w:val="222222"/>
          <w:lang w:eastAsia="en-GB"/>
        </w:rPr>
        <w:t>Bill Dale stand in</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Ralph Moses</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Pat Turner</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Phil Wiseman</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Ray Jackson</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Dot Gibson</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Geoff Page</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David Luxton</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Jenny Sims</w:t>
      </w:r>
      <w:r w:rsidR="00340369">
        <w:rPr>
          <w:rFonts w:ascii="Arial" w:eastAsia="Times New Roman" w:hAnsi="Arial" w:cs="Arial"/>
          <w:color w:val="222222"/>
          <w:lang w:eastAsia="en-GB"/>
        </w:rPr>
        <w:t xml:space="preserve">; </w:t>
      </w:r>
      <w:r w:rsidR="00340369" w:rsidRPr="00340369">
        <w:rPr>
          <w:rFonts w:ascii="Arial" w:eastAsia="Times New Roman" w:hAnsi="Arial" w:cs="Arial"/>
          <w:color w:val="222222"/>
          <w:lang w:eastAsia="en-GB"/>
        </w:rPr>
        <w:t>Francis Byrne</w:t>
      </w:r>
    </w:p>
    <w:p w14:paraId="615E1B10" w14:textId="4DC83FF7" w:rsidR="00E95360" w:rsidRPr="00E95360" w:rsidRDefault="00E95360" w:rsidP="00340369">
      <w:pPr>
        <w:rPr>
          <w:rFonts w:ascii="Arial" w:hAnsi="Arial" w:cs="Arial"/>
        </w:rPr>
      </w:pPr>
    </w:p>
    <w:p w14:paraId="099A80F8" w14:textId="5B0D2BF8" w:rsidR="00FB68AC" w:rsidRDefault="00FB68AC" w:rsidP="00FB68AC">
      <w:pPr>
        <w:spacing w:after="120"/>
        <w:rPr>
          <w:rFonts w:ascii="Arial" w:hAnsi="Arial" w:cs="Arial"/>
        </w:rPr>
      </w:pPr>
      <w:r>
        <w:rPr>
          <w:rFonts w:ascii="Arial" w:hAnsi="Arial" w:cs="Arial"/>
        </w:rPr>
        <w:t>Ron w</w:t>
      </w:r>
      <w:r w:rsidR="00E95360">
        <w:rPr>
          <w:rFonts w:ascii="Arial" w:hAnsi="Arial" w:cs="Arial"/>
        </w:rPr>
        <w:t xml:space="preserve">elcomed everyone to the meeting. </w:t>
      </w:r>
      <w:r w:rsidR="009F4F07">
        <w:rPr>
          <w:rFonts w:ascii="Arial" w:hAnsi="Arial" w:cs="Arial"/>
        </w:rPr>
        <w:t>The meeting received information that Ray Jackson (ASLEF) was recovering from a stroke and has 24/7 care.</w:t>
      </w:r>
    </w:p>
    <w:p w14:paraId="08446AC5" w14:textId="77777777" w:rsidR="00FB68AC" w:rsidRDefault="00FB68AC" w:rsidP="009A3010">
      <w:pPr>
        <w:rPr>
          <w:rFonts w:ascii="Arial" w:hAnsi="Arial" w:cs="Arial"/>
        </w:rPr>
      </w:pPr>
    </w:p>
    <w:p w14:paraId="5CB094D5" w14:textId="4C406077" w:rsidR="009A3010" w:rsidRDefault="009A3010" w:rsidP="009A3010">
      <w:pPr>
        <w:pStyle w:val="ListParagraph"/>
        <w:numPr>
          <w:ilvl w:val="0"/>
          <w:numId w:val="1"/>
        </w:numPr>
        <w:ind w:left="0" w:hanging="426"/>
        <w:rPr>
          <w:rFonts w:ascii="Arial" w:hAnsi="Arial" w:cs="Arial"/>
          <w:b/>
        </w:rPr>
      </w:pPr>
      <w:r>
        <w:rPr>
          <w:rFonts w:ascii="Arial" w:hAnsi="Arial" w:cs="Arial"/>
          <w:b/>
        </w:rPr>
        <w:t>Minutes of</w:t>
      </w:r>
      <w:r w:rsidR="009F4F07">
        <w:rPr>
          <w:rFonts w:ascii="Arial" w:hAnsi="Arial" w:cs="Arial"/>
          <w:b/>
        </w:rPr>
        <w:t xml:space="preserve"> meeting held on 27 May</w:t>
      </w:r>
      <w:r w:rsidR="00FB68AC">
        <w:rPr>
          <w:rFonts w:ascii="Arial" w:hAnsi="Arial" w:cs="Arial"/>
          <w:b/>
        </w:rPr>
        <w:t xml:space="preserve"> 2021</w:t>
      </w:r>
      <w:r>
        <w:rPr>
          <w:rFonts w:ascii="Arial" w:hAnsi="Arial" w:cs="Arial"/>
          <w:b/>
        </w:rPr>
        <w:t>:</w:t>
      </w:r>
    </w:p>
    <w:p w14:paraId="7D4A99B3" w14:textId="2414B971" w:rsidR="009A3010" w:rsidRPr="009F4F07" w:rsidRDefault="009F4F07" w:rsidP="009F4F07">
      <w:pPr>
        <w:pStyle w:val="ListParagraph"/>
        <w:numPr>
          <w:ilvl w:val="0"/>
          <w:numId w:val="38"/>
        </w:numPr>
        <w:ind w:left="426" w:hanging="426"/>
        <w:rPr>
          <w:rFonts w:ascii="Arial" w:hAnsi="Arial" w:cs="Arial"/>
        </w:rPr>
      </w:pPr>
      <w:r>
        <w:rPr>
          <w:rFonts w:ascii="Arial" w:hAnsi="Arial" w:cs="Arial"/>
        </w:rPr>
        <w:t>Gareth asked if a synopsis of the recommendations to be voted on could be included in the minutes to save seeking out other paperwork.  Agreed.</w:t>
      </w:r>
    </w:p>
    <w:p w14:paraId="31F75E91" w14:textId="77777777" w:rsidR="009A3010" w:rsidRDefault="009A3010" w:rsidP="009A3010">
      <w:pPr>
        <w:pStyle w:val="ListParagraph"/>
        <w:ind w:left="0"/>
        <w:rPr>
          <w:rFonts w:ascii="Arial" w:hAnsi="Arial" w:cs="Arial"/>
        </w:rPr>
      </w:pPr>
    </w:p>
    <w:p w14:paraId="79F3A1EF" w14:textId="77777777" w:rsidR="009A3010" w:rsidRPr="009A3010" w:rsidRDefault="009A3010" w:rsidP="009A3010">
      <w:pPr>
        <w:pStyle w:val="ListParagraph"/>
        <w:numPr>
          <w:ilvl w:val="0"/>
          <w:numId w:val="1"/>
        </w:numPr>
        <w:ind w:left="0" w:hanging="426"/>
        <w:rPr>
          <w:rFonts w:ascii="Arial" w:hAnsi="Arial" w:cs="Arial"/>
          <w:b/>
        </w:rPr>
      </w:pPr>
      <w:r>
        <w:rPr>
          <w:rFonts w:ascii="Arial" w:hAnsi="Arial" w:cs="Arial"/>
          <w:b/>
        </w:rPr>
        <w:t>Matters Arising:</w:t>
      </w:r>
    </w:p>
    <w:p w14:paraId="52B1FD69" w14:textId="7436D0D7" w:rsidR="0029156F" w:rsidRDefault="00BD3D6D" w:rsidP="00BD3D6D">
      <w:pPr>
        <w:spacing w:after="120"/>
        <w:ind w:left="0"/>
        <w:rPr>
          <w:rFonts w:ascii="Arial" w:hAnsi="Arial" w:cs="Arial"/>
        </w:rPr>
      </w:pPr>
      <w:r>
        <w:rPr>
          <w:rFonts w:ascii="Arial" w:hAnsi="Arial" w:cs="Arial"/>
        </w:rPr>
        <w:t>None</w:t>
      </w:r>
    </w:p>
    <w:p w14:paraId="680AA5D6" w14:textId="265B8A41" w:rsidR="00BD3D6D" w:rsidRDefault="00BD3D6D" w:rsidP="00BD3D6D">
      <w:pPr>
        <w:ind w:left="0"/>
        <w:rPr>
          <w:rFonts w:ascii="Arial" w:hAnsi="Arial" w:cs="Arial"/>
          <w:b/>
        </w:rPr>
      </w:pPr>
      <w:r w:rsidRPr="00BD3D6D">
        <w:rPr>
          <w:rFonts w:ascii="Arial" w:hAnsi="Arial" w:cs="Arial"/>
          <w:b/>
        </w:rPr>
        <w:t>Minutes agreed.</w:t>
      </w:r>
    </w:p>
    <w:p w14:paraId="20D3B70F" w14:textId="562F696E" w:rsidR="009F4F07" w:rsidRDefault="009F4F07" w:rsidP="00BD3D6D">
      <w:pPr>
        <w:ind w:left="0"/>
        <w:rPr>
          <w:rFonts w:ascii="Arial" w:hAnsi="Arial" w:cs="Arial"/>
          <w:b/>
        </w:rPr>
      </w:pPr>
    </w:p>
    <w:p w14:paraId="73EC7D7F" w14:textId="528BCBB0" w:rsidR="009F4F07" w:rsidRDefault="009F4F07" w:rsidP="00BD3D6D">
      <w:pPr>
        <w:ind w:left="0"/>
        <w:rPr>
          <w:rFonts w:ascii="Arial" w:hAnsi="Arial" w:cs="Arial"/>
          <w:b/>
        </w:rPr>
      </w:pPr>
      <w:r>
        <w:rPr>
          <w:rFonts w:ascii="Arial" w:hAnsi="Arial" w:cs="Arial"/>
          <w:b/>
        </w:rPr>
        <w:t>Peter Rayner in the Chair:</w:t>
      </w:r>
    </w:p>
    <w:p w14:paraId="4392238D" w14:textId="64667B67" w:rsidR="009F4F07" w:rsidRDefault="009F4F07" w:rsidP="00BD3D6D">
      <w:pPr>
        <w:ind w:left="0"/>
        <w:rPr>
          <w:rFonts w:ascii="Arial" w:hAnsi="Arial" w:cs="Arial"/>
          <w:b/>
        </w:rPr>
      </w:pPr>
    </w:p>
    <w:p w14:paraId="4A991913" w14:textId="63E3C075" w:rsidR="009F4F07" w:rsidRDefault="009F4F07" w:rsidP="009F4F07">
      <w:pPr>
        <w:pStyle w:val="ListParagraph"/>
        <w:numPr>
          <w:ilvl w:val="0"/>
          <w:numId w:val="1"/>
        </w:numPr>
        <w:ind w:left="0" w:hanging="426"/>
        <w:rPr>
          <w:rFonts w:ascii="Arial" w:hAnsi="Arial" w:cs="Arial"/>
          <w:b/>
        </w:rPr>
      </w:pPr>
      <w:r>
        <w:rPr>
          <w:rFonts w:ascii="Arial" w:hAnsi="Arial" w:cs="Arial"/>
          <w:b/>
        </w:rPr>
        <w:t>Standing Orders Report:</w:t>
      </w:r>
    </w:p>
    <w:p w14:paraId="335B330E" w14:textId="3D85455C" w:rsidR="009F4F07" w:rsidRDefault="009F4F07" w:rsidP="009F4F07">
      <w:pPr>
        <w:pStyle w:val="ListParagraph"/>
        <w:ind w:left="0"/>
        <w:rPr>
          <w:rFonts w:ascii="Arial" w:hAnsi="Arial" w:cs="Arial"/>
        </w:rPr>
      </w:pPr>
      <w:r>
        <w:rPr>
          <w:rFonts w:ascii="Arial" w:hAnsi="Arial" w:cs="Arial"/>
        </w:rPr>
        <w:t>Peter gave the background as to why the Standing Orders Report is here.  The EC agreed that motions to the EC and National Council would be seen by the Standing Orders Committee (SOC) and recommendations made.</w:t>
      </w:r>
    </w:p>
    <w:p w14:paraId="3CC2BA2E" w14:textId="74A5513F" w:rsidR="009F4F07" w:rsidRDefault="009F4F07" w:rsidP="009F4F07">
      <w:pPr>
        <w:pStyle w:val="ListParagraph"/>
        <w:ind w:left="0"/>
        <w:rPr>
          <w:rFonts w:ascii="Arial" w:hAnsi="Arial" w:cs="Arial"/>
        </w:rPr>
      </w:pPr>
    </w:p>
    <w:p w14:paraId="052AD63A" w14:textId="6964DB25" w:rsidR="009F4F07" w:rsidRDefault="009F4F07" w:rsidP="009F4F07">
      <w:pPr>
        <w:pStyle w:val="ListParagraph"/>
        <w:ind w:left="0"/>
        <w:rPr>
          <w:rFonts w:ascii="Arial" w:hAnsi="Arial" w:cs="Arial"/>
        </w:rPr>
      </w:pPr>
      <w:r>
        <w:rPr>
          <w:rFonts w:ascii="Arial" w:hAnsi="Arial" w:cs="Arial"/>
        </w:rPr>
        <w:t xml:space="preserve">He then asked Joel </w:t>
      </w:r>
      <w:proofErr w:type="spellStart"/>
      <w:r>
        <w:rPr>
          <w:rFonts w:ascii="Arial" w:hAnsi="Arial" w:cs="Arial"/>
        </w:rPr>
        <w:t>Kosminsky</w:t>
      </w:r>
      <w:proofErr w:type="spellEnd"/>
      <w:r>
        <w:rPr>
          <w:rFonts w:ascii="Arial" w:hAnsi="Arial" w:cs="Arial"/>
        </w:rPr>
        <w:t>, Chair of SOC to present his report.</w:t>
      </w:r>
    </w:p>
    <w:p w14:paraId="5D37FE3F" w14:textId="39F99459" w:rsidR="009F4F07" w:rsidRDefault="009F4F07" w:rsidP="009F4F07">
      <w:pPr>
        <w:pStyle w:val="ListParagraph"/>
        <w:ind w:left="0"/>
        <w:rPr>
          <w:rFonts w:ascii="Arial" w:hAnsi="Arial" w:cs="Arial"/>
        </w:rPr>
      </w:pPr>
    </w:p>
    <w:p w14:paraId="769F33A2" w14:textId="10584A21" w:rsidR="009F4F07" w:rsidRDefault="009F4F07" w:rsidP="00F747C9">
      <w:pPr>
        <w:pStyle w:val="ListParagraph"/>
        <w:spacing w:after="120"/>
        <w:ind w:left="0"/>
        <w:contextualSpacing w:val="0"/>
        <w:rPr>
          <w:rFonts w:ascii="Arial" w:hAnsi="Arial" w:cs="Arial"/>
        </w:rPr>
      </w:pPr>
      <w:r>
        <w:rPr>
          <w:rFonts w:ascii="Arial" w:hAnsi="Arial" w:cs="Arial"/>
        </w:rPr>
        <w:t xml:space="preserve">Joel stated that the matter is straightforward.  SOC only consider what matters are before it, not what isn’t.   Members will see from the report, the reasons behind the decision made by </w:t>
      </w:r>
      <w:proofErr w:type="gramStart"/>
      <w:r>
        <w:rPr>
          <w:rFonts w:ascii="Arial" w:hAnsi="Arial" w:cs="Arial"/>
        </w:rPr>
        <w:t>SOC;</w:t>
      </w:r>
      <w:proofErr w:type="gramEnd"/>
      <w:r>
        <w:rPr>
          <w:rFonts w:ascii="Arial" w:hAnsi="Arial" w:cs="Arial"/>
        </w:rPr>
        <w:t xml:space="preserve"> i.e. motions must be in line with the constitution; open references to older people (implication is not sufficient);</w:t>
      </w:r>
      <w:r w:rsidR="00F747C9">
        <w:rPr>
          <w:rFonts w:ascii="Arial" w:hAnsi="Arial" w:cs="Arial"/>
        </w:rPr>
        <w:t xml:space="preserve"> be clear about what the NPC is being asked to do; and how actions will enhance the lives of older people.  The London Region motions failed on all counts.</w:t>
      </w:r>
    </w:p>
    <w:p w14:paraId="26208465" w14:textId="31FAA753" w:rsidR="00F747C9" w:rsidRDefault="00F747C9" w:rsidP="00F747C9">
      <w:pPr>
        <w:pStyle w:val="ListParagraph"/>
        <w:spacing w:after="120"/>
        <w:ind w:left="0"/>
        <w:contextualSpacing w:val="0"/>
        <w:rPr>
          <w:rFonts w:ascii="Arial" w:hAnsi="Arial" w:cs="Arial"/>
        </w:rPr>
      </w:pPr>
      <w:r>
        <w:rPr>
          <w:rFonts w:ascii="Arial" w:hAnsi="Arial" w:cs="Arial"/>
        </w:rPr>
        <w:t>The General Secretary on receipt of our initial report, wrote to the region offering them an opportunity to rewrite in line with SOC recommendations and re-submit the motions.  They did not and SOC could only consider the words of the motions before them.</w:t>
      </w:r>
    </w:p>
    <w:p w14:paraId="77F1D7EB" w14:textId="2E58D2FC" w:rsidR="00F747C9" w:rsidRDefault="00F747C9" w:rsidP="00F747C9">
      <w:pPr>
        <w:pStyle w:val="ListParagraph"/>
        <w:spacing w:after="120"/>
        <w:ind w:left="0"/>
        <w:contextualSpacing w:val="0"/>
        <w:rPr>
          <w:rFonts w:ascii="Arial" w:hAnsi="Arial" w:cs="Arial"/>
        </w:rPr>
      </w:pPr>
      <w:r>
        <w:rPr>
          <w:rFonts w:ascii="Arial" w:hAnsi="Arial" w:cs="Arial"/>
        </w:rPr>
        <w:t>There is also the issue of appeals and what can be an indefinite process for appeal stages. The SOC is looking at making it a less cumbersome process and fairer to everyone.</w:t>
      </w:r>
    </w:p>
    <w:p w14:paraId="20A2D52E" w14:textId="0C81F9C3" w:rsidR="00F747C9" w:rsidRDefault="00F747C9" w:rsidP="00F747C9">
      <w:pPr>
        <w:pStyle w:val="ListParagraph"/>
        <w:spacing w:after="120"/>
        <w:ind w:left="0"/>
        <w:contextualSpacing w:val="0"/>
        <w:rPr>
          <w:rFonts w:ascii="Arial" w:hAnsi="Arial" w:cs="Arial"/>
        </w:rPr>
      </w:pPr>
      <w:r>
        <w:rPr>
          <w:rFonts w:ascii="Arial" w:hAnsi="Arial" w:cs="Arial"/>
        </w:rPr>
        <w:t xml:space="preserve">The EC must vote on the SOC report </w:t>
      </w:r>
      <w:proofErr w:type="gramStart"/>
      <w:r>
        <w:rPr>
          <w:rFonts w:ascii="Arial" w:hAnsi="Arial" w:cs="Arial"/>
        </w:rPr>
        <w:t>on the basis of</w:t>
      </w:r>
      <w:proofErr w:type="gramEnd"/>
      <w:r>
        <w:rPr>
          <w:rFonts w:ascii="Arial" w:hAnsi="Arial" w:cs="Arial"/>
        </w:rPr>
        <w:t xml:space="preserve"> their decision, not the content of the motions.</w:t>
      </w:r>
    </w:p>
    <w:p w14:paraId="71575985" w14:textId="74DA9B0B" w:rsidR="00F747C9" w:rsidRDefault="00F747C9" w:rsidP="00F747C9">
      <w:pPr>
        <w:pStyle w:val="ListParagraph"/>
        <w:spacing w:after="120"/>
        <w:ind w:left="0"/>
        <w:contextualSpacing w:val="0"/>
        <w:rPr>
          <w:rFonts w:ascii="Arial" w:hAnsi="Arial" w:cs="Arial"/>
          <w:b/>
        </w:rPr>
      </w:pPr>
      <w:r>
        <w:rPr>
          <w:rFonts w:ascii="Arial" w:hAnsi="Arial" w:cs="Arial"/>
          <w:b/>
        </w:rPr>
        <w:t>Discussion:</w:t>
      </w:r>
    </w:p>
    <w:p w14:paraId="017AE984" w14:textId="3112748E" w:rsidR="00F747C9" w:rsidRDefault="00F747C9" w:rsidP="00F747C9">
      <w:pPr>
        <w:pStyle w:val="ListParagraph"/>
        <w:spacing w:after="120"/>
        <w:ind w:left="0"/>
        <w:contextualSpacing w:val="0"/>
        <w:rPr>
          <w:rFonts w:ascii="Arial" w:hAnsi="Arial" w:cs="Arial"/>
        </w:rPr>
      </w:pPr>
      <w:r>
        <w:rPr>
          <w:rFonts w:ascii="Arial" w:hAnsi="Arial" w:cs="Arial"/>
        </w:rPr>
        <w:t>Barry, London Region: Speaking against the SOC report:</w:t>
      </w:r>
    </w:p>
    <w:p w14:paraId="2C0E4713" w14:textId="54AE53FC" w:rsidR="00F747C9" w:rsidRDefault="00F747C9" w:rsidP="00F747C9">
      <w:pPr>
        <w:pStyle w:val="ListParagraph"/>
        <w:numPr>
          <w:ilvl w:val="0"/>
          <w:numId w:val="39"/>
        </w:numPr>
        <w:spacing w:after="120"/>
        <w:ind w:left="426" w:hanging="426"/>
        <w:contextualSpacing w:val="0"/>
        <w:rPr>
          <w:rFonts w:ascii="Arial" w:hAnsi="Arial" w:cs="Arial"/>
        </w:rPr>
      </w:pPr>
      <w:r>
        <w:rPr>
          <w:rFonts w:ascii="Arial" w:hAnsi="Arial" w:cs="Arial"/>
        </w:rPr>
        <w:t>Support view that motions need to be clear and within the NPC Constitution.</w:t>
      </w:r>
    </w:p>
    <w:p w14:paraId="3ED8C835" w14:textId="6888A71F" w:rsidR="00F747C9" w:rsidRDefault="00F747C9" w:rsidP="00F747C9">
      <w:pPr>
        <w:pStyle w:val="ListParagraph"/>
        <w:numPr>
          <w:ilvl w:val="0"/>
          <w:numId w:val="39"/>
        </w:numPr>
        <w:spacing w:after="120"/>
        <w:ind w:left="426" w:hanging="426"/>
        <w:contextualSpacing w:val="0"/>
        <w:rPr>
          <w:rFonts w:ascii="Arial" w:hAnsi="Arial" w:cs="Arial"/>
        </w:rPr>
      </w:pPr>
      <w:r>
        <w:rPr>
          <w:rFonts w:ascii="Arial" w:hAnsi="Arial" w:cs="Arial"/>
        </w:rPr>
        <w:t>There is nothing in the Constitution that limits words in motions. Perhaps this is something the SOC can look at.</w:t>
      </w:r>
    </w:p>
    <w:p w14:paraId="5D803065" w14:textId="40BFF71C" w:rsidR="00F747C9" w:rsidRDefault="00F747C9" w:rsidP="00F747C9">
      <w:pPr>
        <w:pStyle w:val="ListParagraph"/>
        <w:numPr>
          <w:ilvl w:val="0"/>
          <w:numId w:val="39"/>
        </w:numPr>
        <w:spacing w:after="120"/>
        <w:ind w:left="426" w:hanging="426"/>
        <w:contextualSpacing w:val="0"/>
        <w:rPr>
          <w:rFonts w:ascii="Arial" w:hAnsi="Arial" w:cs="Arial"/>
        </w:rPr>
      </w:pPr>
      <w:r>
        <w:rPr>
          <w:rFonts w:ascii="Arial" w:hAnsi="Arial" w:cs="Arial"/>
        </w:rPr>
        <w:t>Motion on Zero COVID which SOC says has too many bullet poi</w:t>
      </w:r>
      <w:r w:rsidR="00136C4D">
        <w:rPr>
          <w:rFonts w:ascii="Arial" w:hAnsi="Arial" w:cs="Arial"/>
        </w:rPr>
        <w:t>nts and if any one of those are not agreed, the motion fails.  SOC do not seem to have taken on board the fact that any motion circulated to the EC is subject to amendment by National Affiliates.</w:t>
      </w:r>
    </w:p>
    <w:p w14:paraId="4F986C06" w14:textId="77777777" w:rsidR="00136C4D" w:rsidRDefault="00136C4D" w:rsidP="00F747C9">
      <w:pPr>
        <w:pStyle w:val="ListParagraph"/>
        <w:numPr>
          <w:ilvl w:val="0"/>
          <w:numId w:val="39"/>
        </w:numPr>
        <w:spacing w:after="120"/>
        <w:ind w:left="426" w:hanging="426"/>
        <w:contextualSpacing w:val="0"/>
        <w:rPr>
          <w:rFonts w:ascii="Arial" w:hAnsi="Arial" w:cs="Arial"/>
        </w:rPr>
      </w:pPr>
      <w:r>
        <w:rPr>
          <w:rFonts w:ascii="Arial" w:hAnsi="Arial" w:cs="Arial"/>
        </w:rPr>
        <w:lastRenderedPageBreak/>
        <w:t>Recognition that regions are autonomous and don’t necessarily have similar constitutions. London has over 100 affiliates; not all are Trade Union branches where the understanding of how to draw up a motion is likely to be better.</w:t>
      </w:r>
    </w:p>
    <w:p w14:paraId="1F77B5C8" w14:textId="1D1AA2A6" w:rsidR="00136C4D" w:rsidRDefault="00136C4D" w:rsidP="00F747C9">
      <w:pPr>
        <w:pStyle w:val="ListParagraph"/>
        <w:numPr>
          <w:ilvl w:val="0"/>
          <w:numId w:val="39"/>
        </w:numPr>
        <w:spacing w:after="120"/>
        <w:ind w:left="426" w:hanging="426"/>
        <w:contextualSpacing w:val="0"/>
        <w:rPr>
          <w:rFonts w:ascii="Arial" w:hAnsi="Arial" w:cs="Arial"/>
        </w:rPr>
      </w:pPr>
      <w:r>
        <w:rPr>
          <w:rFonts w:ascii="Arial" w:hAnsi="Arial" w:cs="Arial"/>
        </w:rPr>
        <w:t>SOC report went on to say it wasn’t clear about affiliation. The EC does not instruct anyone.</w:t>
      </w:r>
    </w:p>
    <w:p w14:paraId="21DE74E7" w14:textId="3D837512" w:rsidR="00136C4D" w:rsidRDefault="00136C4D" w:rsidP="00F747C9">
      <w:pPr>
        <w:pStyle w:val="ListParagraph"/>
        <w:numPr>
          <w:ilvl w:val="0"/>
          <w:numId w:val="39"/>
        </w:numPr>
        <w:spacing w:after="120"/>
        <w:ind w:left="426" w:hanging="426"/>
        <w:contextualSpacing w:val="0"/>
        <w:rPr>
          <w:rFonts w:ascii="Arial" w:hAnsi="Arial" w:cs="Arial"/>
        </w:rPr>
      </w:pPr>
      <w:r>
        <w:rPr>
          <w:rFonts w:ascii="Arial" w:hAnsi="Arial" w:cs="Arial"/>
        </w:rPr>
        <w:t>The region appealed against the first SOC decision.</w:t>
      </w:r>
    </w:p>
    <w:p w14:paraId="772F0B94" w14:textId="2E83C831" w:rsidR="00136C4D" w:rsidRDefault="00136C4D" w:rsidP="00F747C9">
      <w:pPr>
        <w:pStyle w:val="ListParagraph"/>
        <w:numPr>
          <w:ilvl w:val="0"/>
          <w:numId w:val="39"/>
        </w:numPr>
        <w:spacing w:after="120"/>
        <w:ind w:left="426" w:hanging="426"/>
        <w:contextualSpacing w:val="0"/>
        <w:rPr>
          <w:rFonts w:ascii="Arial" w:hAnsi="Arial" w:cs="Arial"/>
        </w:rPr>
      </w:pPr>
      <w:r>
        <w:rPr>
          <w:rFonts w:ascii="Arial" w:hAnsi="Arial" w:cs="Arial"/>
        </w:rPr>
        <w:t>Clauses (a) to (f) in the Constitution refer to ‘pensioners, retired and older people’. The Constitution might need updating but NPC has policies on environmental issues and intergenerational solidarity which do not only apply to pensioners, retired and older people.</w:t>
      </w:r>
    </w:p>
    <w:p w14:paraId="10A3C8A2" w14:textId="6CE02B31" w:rsidR="00136C4D" w:rsidRDefault="00136C4D" w:rsidP="00F747C9">
      <w:pPr>
        <w:pStyle w:val="ListParagraph"/>
        <w:numPr>
          <w:ilvl w:val="0"/>
          <w:numId w:val="39"/>
        </w:numPr>
        <w:spacing w:after="120"/>
        <w:ind w:left="426" w:hanging="426"/>
        <w:contextualSpacing w:val="0"/>
        <w:rPr>
          <w:rFonts w:ascii="Arial" w:hAnsi="Arial" w:cs="Arial"/>
        </w:rPr>
      </w:pPr>
      <w:r>
        <w:rPr>
          <w:rFonts w:ascii="Arial" w:hAnsi="Arial" w:cs="Arial"/>
        </w:rPr>
        <w:t>It was not practical for London Region to amend the motions. For example, if the NPC voted and passed a motion at the BDC on care and that motion was then sent by affiliates to, say, the People’s Assembly or Health Campaigns Together</w:t>
      </w:r>
      <w:r w:rsidR="003B3A05">
        <w:rPr>
          <w:rFonts w:ascii="Arial" w:hAnsi="Arial" w:cs="Arial"/>
        </w:rPr>
        <w:t>, we would not expect them to amend our motion by saying that pensioners should have to sell their house to pay for their care. It is the same for those affiliates sending motions to London Region.</w:t>
      </w:r>
    </w:p>
    <w:p w14:paraId="6EE5DEB9" w14:textId="1ABF78BD" w:rsidR="003B3A05" w:rsidRDefault="003B3A05" w:rsidP="00F747C9">
      <w:pPr>
        <w:pStyle w:val="ListParagraph"/>
        <w:numPr>
          <w:ilvl w:val="0"/>
          <w:numId w:val="39"/>
        </w:numPr>
        <w:spacing w:after="120"/>
        <w:ind w:left="426" w:hanging="426"/>
        <w:contextualSpacing w:val="0"/>
        <w:rPr>
          <w:rFonts w:ascii="Arial" w:hAnsi="Arial" w:cs="Arial"/>
        </w:rPr>
      </w:pPr>
      <w:r>
        <w:rPr>
          <w:rFonts w:ascii="Arial" w:hAnsi="Arial" w:cs="Arial"/>
        </w:rPr>
        <w:t>Similarly, if one of our National or Regional affiliates decide to support a motion on Zero COVID strategy and sent it to the region for endorsement, as in this case, we do not believe we have the right to amend their policy document.</w:t>
      </w:r>
    </w:p>
    <w:p w14:paraId="3E879E96" w14:textId="7BCB8B7A" w:rsidR="003B3A05" w:rsidRDefault="003B3A05" w:rsidP="00F747C9">
      <w:pPr>
        <w:pStyle w:val="ListParagraph"/>
        <w:numPr>
          <w:ilvl w:val="0"/>
          <w:numId w:val="39"/>
        </w:numPr>
        <w:spacing w:after="120"/>
        <w:ind w:left="426" w:hanging="426"/>
        <w:contextualSpacing w:val="0"/>
        <w:rPr>
          <w:rFonts w:ascii="Arial" w:hAnsi="Arial" w:cs="Arial"/>
        </w:rPr>
      </w:pPr>
      <w:r>
        <w:rPr>
          <w:rFonts w:ascii="Arial" w:hAnsi="Arial" w:cs="Arial"/>
        </w:rPr>
        <w:t>Many of these points also apply to the motion on a UK Constitution.</w:t>
      </w:r>
    </w:p>
    <w:p w14:paraId="4AB2CB1E" w14:textId="4A9F8025" w:rsidR="003B3A05" w:rsidRDefault="003B3A05" w:rsidP="00F747C9">
      <w:pPr>
        <w:pStyle w:val="ListParagraph"/>
        <w:numPr>
          <w:ilvl w:val="0"/>
          <w:numId w:val="39"/>
        </w:numPr>
        <w:spacing w:after="120"/>
        <w:ind w:left="426" w:hanging="426"/>
        <w:contextualSpacing w:val="0"/>
        <w:rPr>
          <w:rFonts w:ascii="Arial" w:hAnsi="Arial" w:cs="Arial"/>
        </w:rPr>
      </w:pPr>
      <w:r>
        <w:rPr>
          <w:rFonts w:ascii="Arial" w:hAnsi="Arial" w:cs="Arial"/>
        </w:rPr>
        <w:t>Therefore, I ask delegates to reject the SOC recommendations, allow the motions to go through the process of amendment and then debate them at the September EC.</w:t>
      </w:r>
    </w:p>
    <w:p w14:paraId="6403E3EE" w14:textId="0E4B3857" w:rsidR="003B3A05" w:rsidRDefault="003B3A05" w:rsidP="003B3A05">
      <w:pPr>
        <w:spacing w:after="120"/>
        <w:ind w:left="0"/>
        <w:rPr>
          <w:rFonts w:ascii="Arial" w:hAnsi="Arial" w:cs="Arial"/>
        </w:rPr>
      </w:pPr>
      <w:r>
        <w:rPr>
          <w:rFonts w:ascii="Arial" w:hAnsi="Arial" w:cs="Arial"/>
        </w:rPr>
        <w:t xml:space="preserve">Arthur:  Quite clear what the issue is that SOC ruled out of order.  The motions we have </w:t>
      </w:r>
      <w:proofErr w:type="gramStart"/>
      <w:r>
        <w:rPr>
          <w:rFonts w:ascii="Arial" w:hAnsi="Arial" w:cs="Arial"/>
        </w:rPr>
        <w:t>are</w:t>
      </w:r>
      <w:proofErr w:type="gramEnd"/>
      <w:r>
        <w:rPr>
          <w:rFonts w:ascii="Arial" w:hAnsi="Arial" w:cs="Arial"/>
        </w:rPr>
        <w:t xml:space="preserve"> so we know what has been looked at.  Different views are valid and voted on by the EC.</w:t>
      </w:r>
    </w:p>
    <w:p w14:paraId="76BD0E69" w14:textId="788B64AF" w:rsidR="003B3A05" w:rsidRDefault="003B3A05" w:rsidP="003B3A05">
      <w:pPr>
        <w:spacing w:after="120"/>
        <w:ind w:left="0"/>
        <w:rPr>
          <w:rFonts w:ascii="Arial" w:hAnsi="Arial" w:cs="Arial"/>
        </w:rPr>
      </w:pPr>
      <w:r>
        <w:rPr>
          <w:rFonts w:ascii="Arial" w:hAnsi="Arial" w:cs="Arial"/>
        </w:rPr>
        <w:t xml:space="preserve">Bill Dale: Agree with Barry on rejection.  There is merit in going forward in the normal passage of motions. Perhaps the Constitution is not correct </w:t>
      </w:r>
      <w:proofErr w:type="gramStart"/>
      <w:r>
        <w:rPr>
          <w:rFonts w:ascii="Arial" w:hAnsi="Arial" w:cs="Arial"/>
        </w:rPr>
        <w:t>at the moment</w:t>
      </w:r>
      <w:proofErr w:type="gramEnd"/>
      <w:r>
        <w:rPr>
          <w:rFonts w:ascii="Arial" w:hAnsi="Arial" w:cs="Arial"/>
        </w:rPr>
        <w:t xml:space="preserve"> – in conflict with NPC motions.</w:t>
      </w:r>
    </w:p>
    <w:p w14:paraId="16A2983B" w14:textId="46F5A65A" w:rsidR="003B3A05" w:rsidRDefault="003B3A05" w:rsidP="003B3A05">
      <w:pPr>
        <w:spacing w:after="120"/>
        <w:ind w:left="0"/>
        <w:rPr>
          <w:rFonts w:ascii="Arial" w:hAnsi="Arial" w:cs="Arial"/>
        </w:rPr>
      </w:pPr>
      <w:r>
        <w:rPr>
          <w:rFonts w:ascii="Arial" w:hAnsi="Arial" w:cs="Arial"/>
        </w:rPr>
        <w:t>Paul R: Haven’t seen the report.</w:t>
      </w:r>
    </w:p>
    <w:p w14:paraId="58FB9420" w14:textId="05E01B91" w:rsidR="003B3A05" w:rsidRDefault="003B3A05" w:rsidP="003B3A05">
      <w:pPr>
        <w:spacing w:after="120"/>
        <w:ind w:left="0"/>
        <w:rPr>
          <w:rFonts w:ascii="Arial" w:hAnsi="Arial" w:cs="Arial"/>
        </w:rPr>
      </w:pPr>
      <w:r>
        <w:rPr>
          <w:rFonts w:ascii="Arial" w:hAnsi="Arial" w:cs="Arial"/>
        </w:rPr>
        <w:t>Tony O’Brien:  Major change – changing the whole nature of how we make decisions. EC has generally done OK</w:t>
      </w:r>
      <w:r w:rsidR="00340369">
        <w:rPr>
          <w:rFonts w:ascii="Arial" w:hAnsi="Arial" w:cs="Arial"/>
        </w:rPr>
        <w:t>. Overall support motions based on amendments put forward.</w:t>
      </w:r>
    </w:p>
    <w:p w14:paraId="78596416" w14:textId="462DF4E5" w:rsidR="00340369" w:rsidRDefault="00340369" w:rsidP="00340369">
      <w:pPr>
        <w:spacing w:after="120"/>
        <w:ind w:left="0"/>
        <w:rPr>
          <w:rFonts w:ascii="Arial" w:hAnsi="Arial" w:cs="Arial"/>
        </w:rPr>
      </w:pPr>
      <w:r>
        <w:rPr>
          <w:rFonts w:ascii="Arial" w:hAnsi="Arial" w:cs="Arial"/>
        </w:rPr>
        <w:t>Peter then moved to the vote on acceptance of the SOC report.  If the SOC report is accepted, then the motions are not discussed.  If the report is not accepted, then the motions will be discussed further down the agenda.</w:t>
      </w:r>
    </w:p>
    <w:p w14:paraId="6C18C13E" w14:textId="26C59F3B" w:rsidR="00340369" w:rsidRDefault="00340369" w:rsidP="00340369">
      <w:pPr>
        <w:spacing w:after="120"/>
        <w:ind w:left="0"/>
        <w:rPr>
          <w:rFonts w:ascii="Arial" w:hAnsi="Arial" w:cs="Arial"/>
          <w:b/>
        </w:rPr>
      </w:pPr>
      <w:r>
        <w:rPr>
          <w:rFonts w:ascii="Arial" w:hAnsi="Arial" w:cs="Arial"/>
          <w:b/>
        </w:rPr>
        <w:t>Poll results:</w:t>
      </w:r>
    </w:p>
    <w:p w14:paraId="067A59E7" w14:textId="17CEBE72" w:rsidR="00340369" w:rsidRDefault="00340369" w:rsidP="00340369">
      <w:pPr>
        <w:spacing w:after="120"/>
        <w:ind w:left="0"/>
        <w:rPr>
          <w:rFonts w:ascii="Arial" w:hAnsi="Arial" w:cs="Arial"/>
        </w:rPr>
      </w:pPr>
      <w:r>
        <w:rPr>
          <w:rFonts w:ascii="Arial" w:hAnsi="Arial" w:cs="Arial"/>
        </w:rPr>
        <w:t>For:  41</w:t>
      </w:r>
      <w:proofErr w:type="gramStart"/>
      <w:r>
        <w:rPr>
          <w:rFonts w:ascii="Arial" w:hAnsi="Arial" w:cs="Arial"/>
        </w:rPr>
        <w:t>%  (</w:t>
      </w:r>
      <w:proofErr w:type="gramEnd"/>
      <w:r>
        <w:rPr>
          <w:rFonts w:ascii="Arial" w:hAnsi="Arial" w:cs="Arial"/>
        </w:rPr>
        <w:t>12 members)</w:t>
      </w:r>
    </w:p>
    <w:p w14:paraId="3141052E" w14:textId="47DA4F4C" w:rsidR="00340369" w:rsidRDefault="00340369" w:rsidP="00340369">
      <w:pPr>
        <w:spacing w:after="120"/>
        <w:ind w:left="0"/>
        <w:rPr>
          <w:rFonts w:ascii="Arial" w:hAnsi="Arial" w:cs="Arial"/>
        </w:rPr>
      </w:pPr>
      <w:r>
        <w:rPr>
          <w:rFonts w:ascii="Arial" w:hAnsi="Arial" w:cs="Arial"/>
        </w:rPr>
        <w:t>Against: 38</w:t>
      </w:r>
      <w:proofErr w:type="gramStart"/>
      <w:r>
        <w:rPr>
          <w:rFonts w:ascii="Arial" w:hAnsi="Arial" w:cs="Arial"/>
        </w:rPr>
        <w:t>%  (</w:t>
      </w:r>
      <w:proofErr w:type="gramEnd"/>
      <w:r>
        <w:rPr>
          <w:rFonts w:ascii="Arial" w:hAnsi="Arial" w:cs="Arial"/>
        </w:rPr>
        <w:t>11 members)</w:t>
      </w:r>
    </w:p>
    <w:p w14:paraId="69CF149D" w14:textId="2291405C" w:rsidR="00340369" w:rsidRDefault="00340369" w:rsidP="00340369">
      <w:pPr>
        <w:spacing w:after="120"/>
        <w:ind w:left="0"/>
        <w:rPr>
          <w:rFonts w:ascii="Arial" w:hAnsi="Arial" w:cs="Arial"/>
        </w:rPr>
      </w:pPr>
      <w:r>
        <w:rPr>
          <w:rFonts w:ascii="Arial" w:hAnsi="Arial" w:cs="Arial"/>
        </w:rPr>
        <w:t>Abstain: 21</w:t>
      </w:r>
      <w:proofErr w:type="gramStart"/>
      <w:r>
        <w:rPr>
          <w:rFonts w:ascii="Arial" w:hAnsi="Arial" w:cs="Arial"/>
        </w:rPr>
        <w:t>%  (</w:t>
      </w:r>
      <w:proofErr w:type="gramEnd"/>
      <w:r>
        <w:rPr>
          <w:rFonts w:ascii="Arial" w:hAnsi="Arial" w:cs="Arial"/>
        </w:rPr>
        <w:t>6 members)</w:t>
      </w:r>
    </w:p>
    <w:p w14:paraId="395ED480" w14:textId="30AF8211" w:rsidR="004929A4" w:rsidRDefault="004929A4" w:rsidP="00340369">
      <w:pPr>
        <w:spacing w:after="120"/>
        <w:ind w:left="0"/>
        <w:rPr>
          <w:rFonts w:ascii="Arial" w:hAnsi="Arial" w:cs="Arial"/>
        </w:rPr>
      </w:pPr>
      <w:r>
        <w:rPr>
          <w:rFonts w:ascii="Arial" w:hAnsi="Arial" w:cs="Arial"/>
        </w:rPr>
        <w:t>The Standing Order report accepted.</w:t>
      </w:r>
    </w:p>
    <w:p w14:paraId="0B958B36" w14:textId="505DCCCA" w:rsidR="004929A4" w:rsidRDefault="004929A4" w:rsidP="004929A4">
      <w:pPr>
        <w:ind w:left="0"/>
        <w:rPr>
          <w:rFonts w:ascii="Arial" w:hAnsi="Arial" w:cs="Arial"/>
        </w:rPr>
      </w:pPr>
      <w:r>
        <w:rPr>
          <w:rFonts w:ascii="Arial" w:hAnsi="Arial" w:cs="Arial"/>
        </w:rPr>
        <w:t>Note: As previously mentioned, observers are not entitled to vote.</w:t>
      </w:r>
    </w:p>
    <w:p w14:paraId="39865094" w14:textId="7FB6C118" w:rsidR="004929A4" w:rsidRDefault="004929A4" w:rsidP="004929A4">
      <w:pPr>
        <w:ind w:left="0"/>
        <w:rPr>
          <w:rFonts w:ascii="Arial" w:hAnsi="Arial" w:cs="Arial"/>
        </w:rPr>
      </w:pPr>
    </w:p>
    <w:p w14:paraId="211AB0D4" w14:textId="2F558996" w:rsidR="004929A4" w:rsidRDefault="004929A4" w:rsidP="004929A4">
      <w:pPr>
        <w:ind w:left="0"/>
        <w:rPr>
          <w:rFonts w:ascii="Arial" w:hAnsi="Arial" w:cs="Arial"/>
          <w:b/>
        </w:rPr>
      </w:pPr>
      <w:r>
        <w:rPr>
          <w:rFonts w:ascii="Arial" w:hAnsi="Arial" w:cs="Arial"/>
          <w:b/>
        </w:rPr>
        <w:t>Ron Douglas in the Chair:</w:t>
      </w:r>
    </w:p>
    <w:p w14:paraId="7F8C16C8" w14:textId="77777777" w:rsidR="004929A4" w:rsidRPr="004929A4" w:rsidRDefault="004929A4" w:rsidP="004929A4">
      <w:pPr>
        <w:ind w:left="0"/>
        <w:rPr>
          <w:rFonts w:ascii="Arial" w:hAnsi="Arial" w:cs="Arial"/>
          <w:b/>
        </w:rPr>
      </w:pPr>
    </w:p>
    <w:p w14:paraId="52CD5798" w14:textId="31999A4C" w:rsidR="00CC01DA" w:rsidRDefault="0029156F" w:rsidP="00F77484">
      <w:pPr>
        <w:pStyle w:val="ListParagraph"/>
        <w:numPr>
          <w:ilvl w:val="0"/>
          <w:numId w:val="1"/>
        </w:numPr>
        <w:spacing w:after="120"/>
        <w:ind w:left="0" w:hanging="426"/>
        <w:rPr>
          <w:rFonts w:ascii="Arial" w:hAnsi="Arial" w:cs="Arial"/>
          <w:b/>
        </w:rPr>
      </w:pPr>
      <w:r w:rsidRPr="004929A4">
        <w:rPr>
          <w:rFonts w:ascii="Arial" w:hAnsi="Arial" w:cs="Arial"/>
          <w:b/>
        </w:rPr>
        <w:t xml:space="preserve">General Secretary’s </w:t>
      </w:r>
      <w:r w:rsidR="004929A4">
        <w:rPr>
          <w:rFonts w:ascii="Arial" w:hAnsi="Arial" w:cs="Arial"/>
          <w:b/>
        </w:rPr>
        <w:t>Report:</w:t>
      </w:r>
    </w:p>
    <w:p w14:paraId="6CC11286" w14:textId="2F681F9D" w:rsidR="004929A4" w:rsidRDefault="004929A4" w:rsidP="004929A4">
      <w:pPr>
        <w:pStyle w:val="ListParagraph"/>
        <w:spacing w:after="120"/>
        <w:ind w:left="0"/>
        <w:rPr>
          <w:rFonts w:ascii="Arial" w:hAnsi="Arial" w:cs="Arial"/>
        </w:rPr>
      </w:pPr>
      <w:r>
        <w:rPr>
          <w:rFonts w:ascii="Arial" w:hAnsi="Arial" w:cs="Arial"/>
        </w:rPr>
        <w:t>There were two updates as mentioned in the original report.  These are:</w:t>
      </w:r>
    </w:p>
    <w:p w14:paraId="48918F92" w14:textId="7292FDA2" w:rsidR="004929A4" w:rsidRDefault="004929A4" w:rsidP="004929A4">
      <w:pPr>
        <w:pStyle w:val="ListParagraph"/>
        <w:numPr>
          <w:ilvl w:val="0"/>
          <w:numId w:val="40"/>
        </w:numPr>
        <w:spacing w:after="120"/>
        <w:ind w:left="425" w:hanging="425"/>
        <w:contextualSpacing w:val="0"/>
        <w:rPr>
          <w:rFonts w:ascii="Arial" w:hAnsi="Arial" w:cs="Arial"/>
        </w:rPr>
      </w:pPr>
      <w:r w:rsidRPr="000F6D5B">
        <w:rPr>
          <w:rFonts w:ascii="Arial" w:hAnsi="Arial" w:cs="Arial"/>
          <w:b/>
        </w:rPr>
        <w:t>NHS Reform Bill</w:t>
      </w:r>
      <w:r>
        <w:rPr>
          <w:rFonts w:ascii="Arial" w:hAnsi="Arial" w:cs="Arial"/>
        </w:rPr>
        <w:t>:  The Bill had its second reading in the House of Commons on 14 July. It was passed by a majority of 141 with 3 Conservative MPs voting against the Bill. The BMA have now come out against the Bill and want it scrapped and are lobbying the House of Lords.</w:t>
      </w:r>
    </w:p>
    <w:p w14:paraId="0C191F80" w14:textId="35B5AE23" w:rsidR="004929A4" w:rsidRDefault="004929A4" w:rsidP="004929A4">
      <w:pPr>
        <w:pStyle w:val="ListParagraph"/>
        <w:spacing w:after="120"/>
        <w:ind w:left="425"/>
        <w:contextualSpacing w:val="0"/>
        <w:rPr>
          <w:rFonts w:ascii="Arial" w:hAnsi="Arial" w:cs="Arial"/>
        </w:rPr>
      </w:pPr>
      <w:r>
        <w:rPr>
          <w:rFonts w:ascii="Arial" w:hAnsi="Arial" w:cs="Arial"/>
        </w:rPr>
        <w:t xml:space="preserve">The House of Lords are also against the Bill so we can see what is likely to happen. It will go between the two Houses with amendments coming from the Lords highly likely to be </w:t>
      </w:r>
      <w:r>
        <w:rPr>
          <w:rFonts w:ascii="Arial" w:hAnsi="Arial" w:cs="Arial"/>
        </w:rPr>
        <w:lastRenderedPageBreak/>
        <w:t>opposed by the Commons.  There is already a concern that it will not be ready for the Queens Speech and then implementation in April 2022.</w:t>
      </w:r>
    </w:p>
    <w:p w14:paraId="15E6402C" w14:textId="1537779E" w:rsidR="004929A4" w:rsidRDefault="004929A4" w:rsidP="004929A4">
      <w:pPr>
        <w:pStyle w:val="ListParagraph"/>
        <w:spacing w:after="120"/>
        <w:ind w:left="425"/>
        <w:contextualSpacing w:val="0"/>
        <w:rPr>
          <w:rFonts w:ascii="Arial" w:hAnsi="Arial" w:cs="Arial"/>
        </w:rPr>
      </w:pPr>
      <w:r>
        <w:rPr>
          <w:rFonts w:ascii="Arial" w:hAnsi="Arial" w:cs="Arial"/>
        </w:rPr>
        <w:t>The collection of quotes from members on what life was like before the NHS will be put into poster form for getting out to the public</w:t>
      </w:r>
      <w:r w:rsidR="000F6D5B">
        <w:rPr>
          <w:rFonts w:ascii="Arial" w:hAnsi="Arial" w:cs="Arial"/>
        </w:rPr>
        <w:t>. It is key that we get clear messages out to the public in all formats.</w:t>
      </w:r>
    </w:p>
    <w:p w14:paraId="0BF49C07" w14:textId="0899DB5B" w:rsidR="000F6D5B" w:rsidRDefault="000F6D5B" w:rsidP="004929A4">
      <w:pPr>
        <w:pStyle w:val="ListParagraph"/>
        <w:spacing w:after="120"/>
        <w:ind w:left="425"/>
        <w:contextualSpacing w:val="0"/>
        <w:rPr>
          <w:rFonts w:ascii="Arial" w:hAnsi="Arial" w:cs="Arial"/>
        </w:rPr>
      </w:pPr>
      <w:r>
        <w:rPr>
          <w:rFonts w:ascii="Arial" w:hAnsi="Arial" w:cs="Arial"/>
        </w:rPr>
        <w:t>There is an excellent video on our website explaining very clearly the concerns around further privatisation in understandable language.  Please download the video and share it (or the points raised in it) with everyone you know.</w:t>
      </w:r>
    </w:p>
    <w:p w14:paraId="1180D667" w14:textId="085762B3" w:rsidR="000F6D5B" w:rsidRDefault="000F6D5B" w:rsidP="004929A4">
      <w:pPr>
        <w:pStyle w:val="ListParagraph"/>
        <w:spacing w:after="120"/>
        <w:ind w:left="425"/>
        <w:contextualSpacing w:val="0"/>
        <w:rPr>
          <w:rFonts w:ascii="Arial" w:hAnsi="Arial" w:cs="Arial"/>
        </w:rPr>
      </w:pPr>
      <w:r>
        <w:rPr>
          <w:rFonts w:ascii="Arial" w:hAnsi="Arial" w:cs="Arial"/>
        </w:rPr>
        <w:t xml:space="preserve">Keep Our NHS Public (KONP) are doing lots on this, so please </w:t>
      </w:r>
      <w:proofErr w:type="gramStart"/>
      <w:r>
        <w:rPr>
          <w:rFonts w:ascii="Arial" w:hAnsi="Arial" w:cs="Arial"/>
        </w:rPr>
        <w:t>make contact with</w:t>
      </w:r>
      <w:proofErr w:type="gramEnd"/>
      <w:r>
        <w:rPr>
          <w:rFonts w:ascii="Arial" w:hAnsi="Arial" w:cs="Arial"/>
        </w:rPr>
        <w:t xml:space="preserve"> your local KONP.</w:t>
      </w:r>
    </w:p>
    <w:p w14:paraId="586620CA" w14:textId="450F0EB8" w:rsidR="000F6D5B" w:rsidRDefault="000F6D5B" w:rsidP="000F6D5B">
      <w:pPr>
        <w:pStyle w:val="ListParagraph"/>
        <w:numPr>
          <w:ilvl w:val="0"/>
          <w:numId w:val="40"/>
        </w:numPr>
        <w:spacing w:after="120"/>
        <w:ind w:left="426" w:hanging="426"/>
        <w:contextualSpacing w:val="0"/>
        <w:rPr>
          <w:rFonts w:ascii="Arial" w:hAnsi="Arial" w:cs="Arial"/>
        </w:rPr>
      </w:pPr>
      <w:r w:rsidRPr="000F6D5B">
        <w:rPr>
          <w:rFonts w:ascii="Arial" w:hAnsi="Arial" w:cs="Arial"/>
          <w:b/>
        </w:rPr>
        <w:t>NHS Digital:</w:t>
      </w:r>
      <w:r>
        <w:rPr>
          <w:rFonts w:ascii="Arial" w:hAnsi="Arial" w:cs="Arial"/>
        </w:rPr>
        <w:t xml:space="preserve"> We have circulated the press release from NHS Digital from 19 July.  This shows a huge turn around and is most of what we wanted.  However, the sticking point is still the list of those organisations that are already accredited for access to data and those who are asking for accreditation.</w:t>
      </w:r>
    </w:p>
    <w:p w14:paraId="6DB48A79" w14:textId="210E64D3" w:rsidR="000F6D5B" w:rsidRDefault="000F6D5B" w:rsidP="000F6D5B">
      <w:pPr>
        <w:pStyle w:val="ListParagraph"/>
        <w:spacing w:after="120"/>
        <w:ind w:left="426"/>
        <w:contextualSpacing w:val="0"/>
        <w:rPr>
          <w:rFonts w:ascii="Arial" w:hAnsi="Arial" w:cs="Arial"/>
        </w:rPr>
      </w:pPr>
      <w:r>
        <w:rPr>
          <w:rFonts w:ascii="Arial" w:hAnsi="Arial" w:cs="Arial"/>
        </w:rPr>
        <w:t>GPs have been written to by Jo Churchill (Secretary of State for Primary Care and Health Promotion).  Most have still to receive it.  The letter contains a fourth point as a test and that is the issue of pressure on GPs to deal with this without any extra resources.  The ‘opt outs’ will be registered by a central point of operation.</w:t>
      </w:r>
    </w:p>
    <w:p w14:paraId="403EBBDC" w14:textId="32BF6A0C" w:rsidR="000F6D5B" w:rsidRDefault="000F6D5B" w:rsidP="000F6D5B">
      <w:pPr>
        <w:pStyle w:val="ListParagraph"/>
        <w:spacing w:after="120"/>
        <w:ind w:left="426"/>
        <w:contextualSpacing w:val="0"/>
        <w:rPr>
          <w:rFonts w:ascii="Arial" w:hAnsi="Arial" w:cs="Arial"/>
        </w:rPr>
      </w:pPr>
      <w:r>
        <w:rPr>
          <w:rFonts w:ascii="Arial" w:hAnsi="Arial" w:cs="Arial"/>
        </w:rPr>
        <w:t xml:space="preserve">As good as this looks, we know only too well that what satisfies the government may not satisfy us.  </w:t>
      </w:r>
      <w:proofErr w:type="gramStart"/>
      <w:r>
        <w:rPr>
          <w:rFonts w:ascii="Arial" w:hAnsi="Arial" w:cs="Arial"/>
        </w:rPr>
        <w:t>So</w:t>
      </w:r>
      <w:proofErr w:type="gramEnd"/>
      <w:r>
        <w:rPr>
          <w:rFonts w:ascii="Arial" w:hAnsi="Arial" w:cs="Arial"/>
        </w:rPr>
        <w:t xml:space="preserve"> we are continuing to work with the other organisations to keep the public up to date as there is no real commitment to a full-scale consultation/information process.</w:t>
      </w:r>
    </w:p>
    <w:p w14:paraId="74542533" w14:textId="65568524" w:rsidR="00173C44" w:rsidRDefault="00173C44" w:rsidP="000F6D5B">
      <w:pPr>
        <w:pStyle w:val="ListParagraph"/>
        <w:spacing w:after="120"/>
        <w:ind w:left="426"/>
        <w:contextualSpacing w:val="0"/>
        <w:rPr>
          <w:rFonts w:ascii="Arial" w:hAnsi="Arial" w:cs="Arial"/>
        </w:rPr>
      </w:pPr>
      <w:r>
        <w:rPr>
          <w:rFonts w:ascii="Arial" w:hAnsi="Arial" w:cs="Arial"/>
        </w:rPr>
        <w:t>We will circulate the GP letter, so please continue to engage with your local GP, your local MP and getting the message out as widely as possible.  There are still millions of people who have not heard of the data collection.</w:t>
      </w:r>
    </w:p>
    <w:p w14:paraId="433EA951" w14:textId="07216D77" w:rsidR="00173C44" w:rsidRDefault="00173C44" w:rsidP="000F6D5B">
      <w:pPr>
        <w:pStyle w:val="ListParagraph"/>
        <w:spacing w:after="120"/>
        <w:ind w:left="426"/>
        <w:contextualSpacing w:val="0"/>
        <w:rPr>
          <w:rFonts w:ascii="Arial" w:hAnsi="Arial" w:cs="Arial"/>
        </w:rPr>
      </w:pPr>
      <w:r>
        <w:rPr>
          <w:rFonts w:ascii="Arial" w:hAnsi="Arial" w:cs="Arial"/>
        </w:rPr>
        <w:t>Legal action is not ruled out.  We will keep you updated.</w:t>
      </w:r>
    </w:p>
    <w:p w14:paraId="28713231" w14:textId="39B0BCF5" w:rsidR="00702FC6" w:rsidRDefault="00702FC6" w:rsidP="00702FC6">
      <w:pPr>
        <w:pStyle w:val="ListParagraph"/>
        <w:spacing w:after="120"/>
        <w:ind w:left="0"/>
        <w:contextualSpacing w:val="0"/>
        <w:rPr>
          <w:rFonts w:ascii="Arial" w:hAnsi="Arial" w:cs="Arial"/>
        </w:rPr>
      </w:pPr>
      <w:r>
        <w:rPr>
          <w:rFonts w:ascii="Arial" w:hAnsi="Arial" w:cs="Arial"/>
        </w:rPr>
        <w:t>Questions/Comments:</w:t>
      </w:r>
    </w:p>
    <w:p w14:paraId="4C4DC5B1" w14:textId="78F49C27" w:rsidR="00702FC6" w:rsidRPr="00702FC6" w:rsidRDefault="00702FC6" w:rsidP="00702FC6">
      <w:pPr>
        <w:pStyle w:val="ListParagraph"/>
        <w:numPr>
          <w:ilvl w:val="0"/>
          <w:numId w:val="38"/>
        </w:numPr>
        <w:spacing w:after="120"/>
        <w:ind w:left="426" w:hanging="426"/>
        <w:contextualSpacing w:val="0"/>
        <w:rPr>
          <w:rFonts w:ascii="Arial" w:hAnsi="Arial" w:cs="Arial"/>
        </w:rPr>
      </w:pPr>
      <w:r>
        <w:rPr>
          <w:rFonts w:ascii="Arial" w:hAnsi="Arial" w:cs="Arial"/>
        </w:rPr>
        <w:t xml:space="preserve">Marion: My GP has not seen the letter. </w:t>
      </w:r>
      <w:r>
        <w:rPr>
          <w:rFonts w:ascii="Arial" w:hAnsi="Arial" w:cs="Arial"/>
          <w:i/>
        </w:rPr>
        <w:t>(Most have not up to now)</w:t>
      </w:r>
    </w:p>
    <w:p w14:paraId="5B177336" w14:textId="390B2FA8" w:rsidR="00702FC6" w:rsidRDefault="00702FC6" w:rsidP="00702FC6">
      <w:pPr>
        <w:pStyle w:val="ListParagraph"/>
        <w:numPr>
          <w:ilvl w:val="0"/>
          <w:numId w:val="38"/>
        </w:numPr>
        <w:spacing w:after="120"/>
        <w:ind w:left="426" w:hanging="426"/>
        <w:contextualSpacing w:val="0"/>
        <w:rPr>
          <w:rFonts w:ascii="Arial" w:hAnsi="Arial" w:cs="Arial"/>
        </w:rPr>
      </w:pPr>
      <w:r>
        <w:rPr>
          <w:rFonts w:ascii="Arial" w:hAnsi="Arial" w:cs="Arial"/>
        </w:rPr>
        <w:t>Arthur:  Postponed indefinitely. Can we ask Health &amp; Social Care Working Party to look at the criteria and set out a position for NPC?</w:t>
      </w:r>
    </w:p>
    <w:p w14:paraId="7D300543" w14:textId="5AE08A65" w:rsidR="00702FC6" w:rsidRDefault="00702FC6" w:rsidP="00702FC6">
      <w:pPr>
        <w:pStyle w:val="ListParagraph"/>
        <w:numPr>
          <w:ilvl w:val="0"/>
          <w:numId w:val="38"/>
        </w:numPr>
        <w:spacing w:after="120"/>
        <w:ind w:left="426" w:hanging="426"/>
        <w:contextualSpacing w:val="0"/>
        <w:rPr>
          <w:rFonts w:ascii="Arial" w:hAnsi="Arial" w:cs="Arial"/>
        </w:rPr>
      </w:pPr>
      <w:r>
        <w:rPr>
          <w:rFonts w:ascii="Arial" w:hAnsi="Arial" w:cs="Arial"/>
        </w:rPr>
        <w:t>Tony D: Maximise communication to members, local commissioning groups. Data can be used for the benefit of the NHS, but other uses are not.  The lobbyists will be working hard.</w:t>
      </w:r>
    </w:p>
    <w:p w14:paraId="732A37EE" w14:textId="5ECC94F2" w:rsidR="00702FC6" w:rsidRDefault="00702FC6" w:rsidP="00702FC6">
      <w:pPr>
        <w:pStyle w:val="ListParagraph"/>
        <w:numPr>
          <w:ilvl w:val="0"/>
          <w:numId w:val="38"/>
        </w:numPr>
        <w:spacing w:after="120"/>
        <w:ind w:left="426" w:hanging="426"/>
        <w:contextualSpacing w:val="0"/>
        <w:rPr>
          <w:rFonts w:ascii="Arial" w:hAnsi="Arial" w:cs="Arial"/>
        </w:rPr>
      </w:pPr>
      <w:r>
        <w:rPr>
          <w:rFonts w:ascii="Arial" w:hAnsi="Arial" w:cs="Arial"/>
        </w:rPr>
        <w:t>Damian: 49 GP surgeries in London now private. Less medical care, medication more expensive. Death knell of the NHS. Inundated with adverts for insurance etc. Digitally excluded.</w:t>
      </w:r>
    </w:p>
    <w:p w14:paraId="3AACF7BF" w14:textId="35BFDC2D" w:rsidR="0029156F" w:rsidRDefault="00BC2744" w:rsidP="00512A12">
      <w:pPr>
        <w:pStyle w:val="ListParagraph"/>
        <w:ind w:left="0"/>
        <w:contextualSpacing w:val="0"/>
        <w:rPr>
          <w:rFonts w:ascii="Arial" w:hAnsi="Arial" w:cs="Arial"/>
          <w:b/>
        </w:rPr>
      </w:pPr>
      <w:r>
        <w:rPr>
          <w:rFonts w:ascii="Arial" w:hAnsi="Arial" w:cs="Arial"/>
          <w:b/>
        </w:rPr>
        <w:t>Report agreed</w:t>
      </w:r>
    </w:p>
    <w:p w14:paraId="43F0B330" w14:textId="77777777" w:rsidR="00BC2744" w:rsidRPr="00BC2744" w:rsidRDefault="00BC2744" w:rsidP="00BC2744">
      <w:pPr>
        <w:pStyle w:val="ListParagraph"/>
        <w:ind w:left="0"/>
        <w:contextualSpacing w:val="0"/>
        <w:rPr>
          <w:rFonts w:ascii="Arial" w:hAnsi="Arial" w:cs="Arial"/>
          <w:b/>
        </w:rPr>
      </w:pPr>
    </w:p>
    <w:p w14:paraId="18A921DF" w14:textId="6C161580" w:rsidR="0029156F" w:rsidRDefault="0029156F" w:rsidP="0029156F">
      <w:pPr>
        <w:pStyle w:val="ListParagraph"/>
        <w:numPr>
          <w:ilvl w:val="0"/>
          <w:numId w:val="1"/>
        </w:numPr>
        <w:spacing w:after="120"/>
        <w:ind w:left="0" w:hanging="426"/>
        <w:rPr>
          <w:rFonts w:ascii="Arial" w:hAnsi="Arial" w:cs="Arial"/>
          <w:b/>
        </w:rPr>
      </w:pPr>
      <w:r>
        <w:rPr>
          <w:rFonts w:ascii="Arial" w:hAnsi="Arial" w:cs="Arial"/>
          <w:b/>
        </w:rPr>
        <w:t>Treasurer’s Report:</w:t>
      </w:r>
    </w:p>
    <w:p w14:paraId="2643B242" w14:textId="31462278" w:rsidR="00702FC6" w:rsidRDefault="00702FC6" w:rsidP="00702FC6">
      <w:pPr>
        <w:pStyle w:val="ListParagraph"/>
        <w:spacing w:after="120"/>
        <w:ind w:left="0"/>
        <w:contextualSpacing w:val="0"/>
        <w:rPr>
          <w:rFonts w:ascii="Arial" w:hAnsi="Arial" w:cs="Arial"/>
        </w:rPr>
      </w:pPr>
      <w:r>
        <w:rPr>
          <w:rFonts w:ascii="Arial" w:hAnsi="Arial" w:cs="Arial"/>
        </w:rPr>
        <w:t xml:space="preserve">Barry reported that three National affiliates are still to pay (Unite – in hand, </w:t>
      </w:r>
      <w:proofErr w:type="gramStart"/>
      <w:r>
        <w:rPr>
          <w:rFonts w:ascii="Arial" w:hAnsi="Arial" w:cs="Arial"/>
        </w:rPr>
        <w:t>Nautilus</w:t>
      </w:r>
      <w:proofErr w:type="gramEnd"/>
      <w:r>
        <w:rPr>
          <w:rFonts w:ascii="Arial" w:hAnsi="Arial" w:cs="Arial"/>
        </w:rPr>
        <w:t xml:space="preserve"> and UNISON).  In regions – 4 still to pay.  We are </w:t>
      </w:r>
      <w:proofErr w:type="gramStart"/>
      <w:r>
        <w:rPr>
          <w:rFonts w:ascii="Arial" w:hAnsi="Arial" w:cs="Arial"/>
        </w:rPr>
        <w:t>half way</w:t>
      </w:r>
      <w:proofErr w:type="gramEnd"/>
      <w:r>
        <w:rPr>
          <w:rFonts w:ascii="Arial" w:hAnsi="Arial" w:cs="Arial"/>
        </w:rPr>
        <w:t xml:space="preserve"> through the year and on target but we have to do better.</w:t>
      </w:r>
    </w:p>
    <w:p w14:paraId="6AA53367" w14:textId="06FEEB15" w:rsidR="00702FC6" w:rsidRDefault="00702FC6" w:rsidP="00702FC6">
      <w:pPr>
        <w:pStyle w:val="ListParagraph"/>
        <w:spacing w:after="120"/>
        <w:ind w:left="0"/>
        <w:contextualSpacing w:val="0"/>
        <w:rPr>
          <w:rFonts w:ascii="Arial" w:hAnsi="Arial" w:cs="Arial"/>
        </w:rPr>
      </w:pPr>
      <w:r>
        <w:rPr>
          <w:rFonts w:ascii="Arial" w:hAnsi="Arial" w:cs="Arial"/>
        </w:rPr>
        <w:t>Limited influence; Age UK grant; unknown expenditure.</w:t>
      </w:r>
    </w:p>
    <w:p w14:paraId="7C8D401E" w14:textId="63D2048C" w:rsidR="00702FC6" w:rsidRDefault="00702FC6" w:rsidP="00702FC6">
      <w:pPr>
        <w:pStyle w:val="ListParagraph"/>
        <w:spacing w:after="120"/>
        <w:ind w:left="0"/>
        <w:contextualSpacing w:val="0"/>
        <w:rPr>
          <w:rFonts w:ascii="Arial" w:hAnsi="Arial" w:cs="Arial"/>
        </w:rPr>
      </w:pPr>
      <w:r>
        <w:rPr>
          <w:rFonts w:ascii="Arial" w:hAnsi="Arial" w:cs="Arial"/>
        </w:rPr>
        <w:t>Barry also reminded the EC that we must be careful of what we agree in expenditure</w:t>
      </w:r>
      <w:r w:rsidR="00EF2E23">
        <w:rPr>
          <w:rFonts w:ascii="Arial" w:hAnsi="Arial" w:cs="Arial"/>
        </w:rPr>
        <w:t>. For instance, it was agreed by the EC that working parties must make a formal submission with an estimate of cost and how they will raise funds for their activities.</w:t>
      </w:r>
    </w:p>
    <w:p w14:paraId="29E1DCE1" w14:textId="4340F1E5" w:rsidR="00EF2E23" w:rsidRDefault="00EF2E23" w:rsidP="00702FC6">
      <w:pPr>
        <w:pStyle w:val="ListParagraph"/>
        <w:spacing w:after="120"/>
        <w:ind w:left="0"/>
        <w:contextualSpacing w:val="0"/>
        <w:rPr>
          <w:rFonts w:ascii="Arial" w:hAnsi="Arial" w:cs="Arial"/>
          <w:i/>
        </w:rPr>
      </w:pPr>
      <w:r>
        <w:rPr>
          <w:rFonts w:ascii="Arial" w:hAnsi="Arial" w:cs="Arial"/>
          <w:i/>
        </w:rPr>
        <w:t>Point of Information: At the Working Party Chairs meeting, an offer was made to do in-house briefings instead of leaflets</w:t>
      </w:r>
      <w:r w:rsidR="00656A8E">
        <w:rPr>
          <w:rFonts w:ascii="Arial" w:hAnsi="Arial" w:cs="Arial"/>
          <w:i/>
        </w:rPr>
        <w:t xml:space="preserve"> until we </w:t>
      </w:r>
      <w:proofErr w:type="gramStart"/>
      <w:r w:rsidR="00656A8E">
        <w:rPr>
          <w:rFonts w:ascii="Arial" w:hAnsi="Arial" w:cs="Arial"/>
          <w:i/>
        </w:rPr>
        <w:t>are able to</w:t>
      </w:r>
      <w:proofErr w:type="gramEnd"/>
      <w:r w:rsidR="00656A8E">
        <w:rPr>
          <w:rFonts w:ascii="Arial" w:hAnsi="Arial" w:cs="Arial"/>
          <w:i/>
        </w:rPr>
        <w:t xml:space="preserve"> bring in more money</w:t>
      </w:r>
      <w:r>
        <w:rPr>
          <w:rFonts w:ascii="Arial" w:hAnsi="Arial" w:cs="Arial"/>
          <w:i/>
        </w:rPr>
        <w:t xml:space="preserve">. Although this increases the workload of staff, we do at least have a very good idea of where they go. Leaflets are a cost, whereas booklets </w:t>
      </w:r>
      <w:proofErr w:type="gramStart"/>
      <w:r>
        <w:rPr>
          <w:rFonts w:ascii="Arial" w:hAnsi="Arial" w:cs="Arial"/>
          <w:i/>
        </w:rPr>
        <w:t>more or less pay</w:t>
      </w:r>
      <w:proofErr w:type="gramEnd"/>
      <w:r>
        <w:rPr>
          <w:rFonts w:ascii="Arial" w:hAnsi="Arial" w:cs="Arial"/>
          <w:i/>
        </w:rPr>
        <w:t xml:space="preserve"> for themselves.</w:t>
      </w:r>
    </w:p>
    <w:p w14:paraId="50FE5BAB" w14:textId="7EA1F17A" w:rsidR="00702FC6" w:rsidRPr="00EF2E23" w:rsidRDefault="00EF2E23" w:rsidP="00EF2E23">
      <w:pPr>
        <w:pStyle w:val="ListParagraph"/>
        <w:ind w:left="0"/>
        <w:contextualSpacing w:val="0"/>
        <w:rPr>
          <w:rFonts w:ascii="Arial" w:hAnsi="Arial" w:cs="Arial"/>
          <w:b/>
        </w:rPr>
      </w:pPr>
      <w:r>
        <w:rPr>
          <w:rFonts w:ascii="Arial" w:hAnsi="Arial" w:cs="Arial"/>
          <w:b/>
        </w:rPr>
        <w:t>Report agreed.</w:t>
      </w:r>
    </w:p>
    <w:p w14:paraId="41B3823F" w14:textId="7170CE80" w:rsidR="000B6EC7" w:rsidRDefault="000B6EC7" w:rsidP="005D72DB">
      <w:pPr>
        <w:tabs>
          <w:tab w:val="left" w:pos="426"/>
        </w:tabs>
        <w:ind w:left="0"/>
        <w:rPr>
          <w:rFonts w:ascii="Arial" w:hAnsi="Arial" w:cs="Arial"/>
          <w:b/>
        </w:rPr>
      </w:pPr>
    </w:p>
    <w:p w14:paraId="3A5123BD" w14:textId="4535C537" w:rsidR="00C47455" w:rsidRDefault="00C47455" w:rsidP="00C47455">
      <w:pPr>
        <w:pStyle w:val="ListParagraph"/>
        <w:numPr>
          <w:ilvl w:val="0"/>
          <w:numId w:val="1"/>
        </w:numPr>
        <w:ind w:left="0" w:hanging="426"/>
        <w:rPr>
          <w:rFonts w:ascii="Arial" w:hAnsi="Arial" w:cs="Arial"/>
          <w:b/>
        </w:rPr>
      </w:pPr>
      <w:r>
        <w:rPr>
          <w:rFonts w:ascii="Arial" w:hAnsi="Arial" w:cs="Arial"/>
          <w:b/>
        </w:rPr>
        <w:t>Campaign Officer Report:</w:t>
      </w:r>
    </w:p>
    <w:p w14:paraId="3ADB9F3B" w14:textId="6F81A8CE" w:rsidR="00EF2E23" w:rsidRDefault="00EF2E23" w:rsidP="00EF2E23">
      <w:pPr>
        <w:pStyle w:val="ListParagraph"/>
        <w:ind w:left="0"/>
        <w:rPr>
          <w:rFonts w:ascii="Arial" w:hAnsi="Arial" w:cs="Arial"/>
        </w:rPr>
      </w:pPr>
      <w:r>
        <w:rPr>
          <w:rFonts w:ascii="Arial" w:hAnsi="Arial" w:cs="Arial"/>
        </w:rPr>
        <w:t>Bev introduced her report.  It is an overview of work as she has just returned from annual leave.</w:t>
      </w:r>
    </w:p>
    <w:p w14:paraId="5C35D042" w14:textId="7BDACA08" w:rsidR="00EF2E23" w:rsidRDefault="00EF2E23" w:rsidP="00EF2E23">
      <w:pPr>
        <w:pStyle w:val="ListParagraph"/>
        <w:spacing w:after="120"/>
        <w:ind w:left="0"/>
        <w:contextualSpacing w:val="0"/>
        <w:rPr>
          <w:rFonts w:ascii="Arial" w:hAnsi="Arial" w:cs="Arial"/>
        </w:rPr>
      </w:pPr>
      <w:r>
        <w:rPr>
          <w:rFonts w:ascii="Arial" w:hAnsi="Arial" w:cs="Arial"/>
        </w:rPr>
        <w:t xml:space="preserve">There is a list of </w:t>
      </w:r>
      <w:proofErr w:type="gramStart"/>
      <w:r>
        <w:rPr>
          <w:rFonts w:ascii="Arial" w:hAnsi="Arial" w:cs="Arial"/>
        </w:rPr>
        <w:t>campaigns</w:t>
      </w:r>
      <w:proofErr w:type="gramEnd"/>
      <w:r>
        <w:rPr>
          <w:rFonts w:ascii="Arial" w:hAnsi="Arial" w:cs="Arial"/>
        </w:rPr>
        <w:t xml:space="preserve"> and we need to prioritise resources.  </w:t>
      </w:r>
    </w:p>
    <w:p w14:paraId="13859928" w14:textId="63353EF5" w:rsidR="00EF2E23" w:rsidRDefault="00EF2E23" w:rsidP="00EF2E23">
      <w:pPr>
        <w:pStyle w:val="ListParagraph"/>
        <w:spacing w:after="120"/>
        <w:ind w:left="0"/>
        <w:contextualSpacing w:val="0"/>
        <w:rPr>
          <w:rFonts w:ascii="Arial" w:hAnsi="Arial" w:cs="Arial"/>
        </w:rPr>
      </w:pPr>
      <w:r>
        <w:rPr>
          <w:rFonts w:ascii="Arial" w:hAnsi="Arial" w:cs="Arial"/>
        </w:rPr>
        <w:t>We have had excellent feedback on the Annual Convention webinars which members felt were relevant and reflected our work.  Virtual is not ideal, but we are grateful to all our speakers and those who attended either on the day or on catch-up on YouTube.</w:t>
      </w:r>
    </w:p>
    <w:p w14:paraId="272A6BD1" w14:textId="6A5A9211" w:rsidR="00EF2E23" w:rsidRDefault="00EF2E23" w:rsidP="00EF2E23">
      <w:pPr>
        <w:pStyle w:val="ListParagraph"/>
        <w:spacing w:after="120"/>
        <w:ind w:left="0"/>
        <w:contextualSpacing w:val="0"/>
        <w:rPr>
          <w:rFonts w:ascii="Arial" w:hAnsi="Arial" w:cs="Arial"/>
        </w:rPr>
      </w:pPr>
      <w:r>
        <w:rPr>
          <w:rFonts w:ascii="Arial" w:hAnsi="Arial" w:cs="Arial"/>
        </w:rPr>
        <w:t>Press releases on a wide range of subjects.</w:t>
      </w:r>
    </w:p>
    <w:p w14:paraId="2FA298DA" w14:textId="4BC3F65D" w:rsidR="00EF2E23" w:rsidRDefault="00EF2E23" w:rsidP="00EF2E23">
      <w:pPr>
        <w:pStyle w:val="ListParagraph"/>
        <w:spacing w:after="120"/>
        <w:ind w:left="0"/>
        <w:contextualSpacing w:val="0"/>
        <w:rPr>
          <w:rFonts w:ascii="Arial" w:hAnsi="Arial" w:cs="Arial"/>
          <w:b/>
        </w:rPr>
      </w:pPr>
      <w:r>
        <w:rPr>
          <w:rFonts w:ascii="Arial" w:hAnsi="Arial" w:cs="Arial"/>
          <w:b/>
        </w:rPr>
        <w:t>Questions/Comments:</w:t>
      </w:r>
    </w:p>
    <w:p w14:paraId="612A4D58" w14:textId="181D06E1" w:rsidR="00EF2E23" w:rsidRPr="000D04CE" w:rsidRDefault="000D04CE" w:rsidP="000D04CE">
      <w:pPr>
        <w:pStyle w:val="ListParagraph"/>
        <w:numPr>
          <w:ilvl w:val="0"/>
          <w:numId w:val="42"/>
        </w:numPr>
        <w:spacing w:after="120"/>
        <w:ind w:left="426" w:hanging="426"/>
        <w:contextualSpacing w:val="0"/>
        <w:rPr>
          <w:rFonts w:ascii="Arial" w:hAnsi="Arial" w:cs="Arial"/>
        </w:rPr>
      </w:pPr>
      <w:r>
        <w:rPr>
          <w:rFonts w:ascii="Arial" w:hAnsi="Arial" w:cs="Arial"/>
        </w:rPr>
        <w:t>Bill Dale:  Want to give a vote of thanks to the office and staff for putting the NPC in the public eye for all generations.</w:t>
      </w:r>
    </w:p>
    <w:p w14:paraId="2E6FCD65" w14:textId="63DBEA21" w:rsidR="00123715" w:rsidRDefault="00123715" w:rsidP="00123715">
      <w:pPr>
        <w:spacing w:after="120"/>
        <w:ind w:left="0"/>
        <w:rPr>
          <w:rFonts w:ascii="Arial" w:hAnsi="Arial" w:cs="Arial"/>
        </w:rPr>
      </w:pPr>
      <w:r>
        <w:rPr>
          <w:rFonts w:ascii="Arial" w:hAnsi="Arial" w:cs="Arial"/>
        </w:rPr>
        <w:t>Ron thanked Bev for all her hard work.</w:t>
      </w:r>
    </w:p>
    <w:p w14:paraId="06B1E728" w14:textId="62E7C42F" w:rsidR="00123715" w:rsidRPr="00123715" w:rsidRDefault="00123715" w:rsidP="00123715">
      <w:pPr>
        <w:ind w:left="0"/>
        <w:rPr>
          <w:rFonts w:ascii="Arial" w:hAnsi="Arial" w:cs="Arial"/>
          <w:b/>
        </w:rPr>
      </w:pPr>
      <w:r>
        <w:rPr>
          <w:rFonts w:ascii="Arial" w:hAnsi="Arial" w:cs="Arial"/>
          <w:b/>
        </w:rPr>
        <w:t>Report agreed.</w:t>
      </w:r>
    </w:p>
    <w:p w14:paraId="28975057" w14:textId="77777777" w:rsidR="004A6703" w:rsidRDefault="004A6703" w:rsidP="00AF6DC4">
      <w:pPr>
        <w:ind w:left="0"/>
        <w:rPr>
          <w:rFonts w:ascii="Arial" w:hAnsi="Arial" w:cs="Arial"/>
        </w:rPr>
      </w:pPr>
    </w:p>
    <w:p w14:paraId="07B31B04" w14:textId="4207E842" w:rsidR="00091D58" w:rsidRDefault="00091D58" w:rsidP="00091D58">
      <w:pPr>
        <w:pStyle w:val="ListParagraph"/>
        <w:numPr>
          <w:ilvl w:val="0"/>
          <w:numId w:val="1"/>
        </w:numPr>
        <w:ind w:left="0" w:hanging="426"/>
        <w:contextualSpacing w:val="0"/>
        <w:rPr>
          <w:rFonts w:ascii="Arial" w:hAnsi="Arial" w:cs="Arial"/>
          <w:b/>
        </w:rPr>
      </w:pPr>
      <w:r>
        <w:rPr>
          <w:rFonts w:ascii="Arial" w:hAnsi="Arial" w:cs="Arial"/>
          <w:b/>
        </w:rPr>
        <w:t>Information Officer Report:</w:t>
      </w:r>
    </w:p>
    <w:p w14:paraId="4465FC3A" w14:textId="62A2C3FC" w:rsidR="000D04CE" w:rsidRDefault="000D04CE" w:rsidP="000D04CE">
      <w:pPr>
        <w:pStyle w:val="ListParagraph"/>
        <w:spacing w:after="120"/>
        <w:ind w:left="0"/>
        <w:contextualSpacing w:val="0"/>
        <w:rPr>
          <w:rFonts w:ascii="Arial" w:hAnsi="Arial" w:cs="Arial"/>
        </w:rPr>
      </w:pPr>
      <w:r>
        <w:rPr>
          <w:rFonts w:ascii="Arial" w:hAnsi="Arial" w:cs="Arial"/>
        </w:rPr>
        <w:t>Jonathan highlighted the consultation on the Lasting Power of Attorney and asked for members to send in their views in order that the NPC can respond.  Please have your views into the office by 8 October.</w:t>
      </w:r>
    </w:p>
    <w:p w14:paraId="19459642" w14:textId="41A9AEE2" w:rsidR="000D04CE" w:rsidRDefault="000D04CE" w:rsidP="000D04CE">
      <w:pPr>
        <w:pStyle w:val="ListParagraph"/>
        <w:spacing w:after="120"/>
        <w:ind w:left="0"/>
        <w:contextualSpacing w:val="0"/>
        <w:rPr>
          <w:rFonts w:ascii="Arial" w:hAnsi="Arial" w:cs="Arial"/>
        </w:rPr>
      </w:pPr>
      <w:r>
        <w:rPr>
          <w:rFonts w:ascii="Arial" w:hAnsi="Arial" w:cs="Arial"/>
        </w:rPr>
        <w:t>The report reflects the day to day running of office processes and engagement with Bev and Jan on policy issues and campaigns/press releases and website work.</w:t>
      </w:r>
    </w:p>
    <w:p w14:paraId="25A6F24A" w14:textId="33CBAC06" w:rsidR="000D04CE" w:rsidRDefault="000D04CE" w:rsidP="000D04CE">
      <w:pPr>
        <w:pStyle w:val="ListParagraph"/>
        <w:spacing w:after="120"/>
        <w:ind w:left="0"/>
        <w:contextualSpacing w:val="0"/>
        <w:rPr>
          <w:rFonts w:ascii="Arial" w:hAnsi="Arial" w:cs="Arial"/>
          <w:b/>
        </w:rPr>
      </w:pPr>
      <w:r>
        <w:rPr>
          <w:rFonts w:ascii="Arial" w:hAnsi="Arial" w:cs="Arial"/>
          <w:b/>
        </w:rPr>
        <w:t>Questions/Comments:</w:t>
      </w:r>
    </w:p>
    <w:p w14:paraId="3ED33649" w14:textId="5610F0F4" w:rsidR="000D04CE" w:rsidRDefault="000D04CE" w:rsidP="000D04CE">
      <w:pPr>
        <w:pStyle w:val="ListParagraph"/>
        <w:numPr>
          <w:ilvl w:val="0"/>
          <w:numId w:val="42"/>
        </w:numPr>
        <w:spacing w:after="120"/>
        <w:ind w:left="426" w:hanging="426"/>
        <w:contextualSpacing w:val="0"/>
        <w:rPr>
          <w:rFonts w:ascii="Arial" w:hAnsi="Arial" w:cs="Arial"/>
        </w:rPr>
      </w:pPr>
      <w:r>
        <w:rPr>
          <w:rFonts w:ascii="Arial" w:hAnsi="Arial" w:cs="Arial"/>
        </w:rPr>
        <w:t>Steve: Are there any unique figures for each of the four webinars? Jonathan replied that the figures are based on the number of views.  He will look further into the Zoom package to see if there is a function that would give us individual numbers.</w:t>
      </w:r>
    </w:p>
    <w:p w14:paraId="275C8340" w14:textId="0D17BD6F" w:rsidR="000D04CE" w:rsidRPr="00824938" w:rsidRDefault="000D04CE" w:rsidP="00824938">
      <w:pPr>
        <w:pStyle w:val="ListParagraph"/>
        <w:numPr>
          <w:ilvl w:val="0"/>
          <w:numId w:val="42"/>
        </w:numPr>
        <w:spacing w:after="120"/>
        <w:ind w:left="426" w:hanging="426"/>
        <w:contextualSpacing w:val="0"/>
        <w:rPr>
          <w:rFonts w:ascii="Arial" w:hAnsi="Arial" w:cs="Arial"/>
        </w:rPr>
      </w:pPr>
      <w:r>
        <w:rPr>
          <w:rFonts w:ascii="Arial" w:hAnsi="Arial" w:cs="Arial"/>
        </w:rPr>
        <w:t>Arthur: Structure Working Party information. Has Prospect had a copy.  Jonathan said he would have sent it to the contact person on the data base.  The data base is only as good as the information we receive from affiliates.  He will send contact name to Arthur and Prospect should inform him if different.</w:t>
      </w:r>
    </w:p>
    <w:p w14:paraId="14BB0510" w14:textId="36F7D5E2" w:rsidR="00123715" w:rsidRDefault="00123715" w:rsidP="00123715">
      <w:pPr>
        <w:pStyle w:val="ListParagraph"/>
        <w:spacing w:after="120"/>
        <w:ind w:left="0"/>
        <w:contextualSpacing w:val="0"/>
        <w:rPr>
          <w:rFonts w:ascii="Arial" w:hAnsi="Arial" w:cs="Arial"/>
        </w:rPr>
      </w:pPr>
      <w:r>
        <w:rPr>
          <w:rFonts w:ascii="Arial" w:hAnsi="Arial" w:cs="Arial"/>
        </w:rPr>
        <w:t>Ron thanked Jonathan for all his hard work.</w:t>
      </w:r>
    </w:p>
    <w:p w14:paraId="5CD517E4" w14:textId="7298C419" w:rsidR="00123715" w:rsidRPr="00123715" w:rsidRDefault="00123715" w:rsidP="00123715">
      <w:pPr>
        <w:pStyle w:val="ListParagraph"/>
        <w:ind w:left="0"/>
        <w:contextualSpacing w:val="0"/>
        <w:rPr>
          <w:rFonts w:ascii="Arial" w:hAnsi="Arial" w:cs="Arial"/>
          <w:b/>
        </w:rPr>
      </w:pPr>
      <w:r>
        <w:rPr>
          <w:rFonts w:ascii="Arial" w:hAnsi="Arial" w:cs="Arial"/>
          <w:b/>
        </w:rPr>
        <w:t>Report agreed.</w:t>
      </w:r>
    </w:p>
    <w:p w14:paraId="46BD30AE" w14:textId="4592BF3B" w:rsidR="00097E69" w:rsidRDefault="00097E69" w:rsidP="00097E69">
      <w:pPr>
        <w:pStyle w:val="ListParagraph"/>
        <w:ind w:left="0"/>
        <w:contextualSpacing w:val="0"/>
        <w:rPr>
          <w:rFonts w:ascii="Arial" w:hAnsi="Arial" w:cs="Arial"/>
        </w:rPr>
      </w:pPr>
    </w:p>
    <w:p w14:paraId="67218CCE" w14:textId="3626BE9D" w:rsidR="006641D8" w:rsidRDefault="00387DAD" w:rsidP="00387DAD">
      <w:pPr>
        <w:pStyle w:val="ListParagraph"/>
        <w:numPr>
          <w:ilvl w:val="0"/>
          <w:numId w:val="1"/>
        </w:numPr>
        <w:ind w:left="0" w:hanging="426"/>
        <w:contextualSpacing w:val="0"/>
        <w:rPr>
          <w:rFonts w:ascii="Arial" w:hAnsi="Arial" w:cs="Arial"/>
          <w:b/>
        </w:rPr>
      </w:pPr>
      <w:r>
        <w:rPr>
          <w:rFonts w:ascii="Arial" w:hAnsi="Arial" w:cs="Arial"/>
          <w:b/>
        </w:rPr>
        <w:t>Working Party Reports:</w:t>
      </w:r>
    </w:p>
    <w:p w14:paraId="076B6109" w14:textId="7D35E273" w:rsidR="00E1336C" w:rsidRDefault="00E1336C" w:rsidP="00B018F7">
      <w:pPr>
        <w:pStyle w:val="ListParagraph"/>
        <w:numPr>
          <w:ilvl w:val="0"/>
          <w:numId w:val="44"/>
        </w:numPr>
        <w:ind w:left="425" w:hanging="425"/>
        <w:contextualSpacing w:val="0"/>
        <w:rPr>
          <w:rFonts w:ascii="Arial" w:hAnsi="Arial" w:cs="Arial"/>
        </w:rPr>
      </w:pPr>
      <w:r>
        <w:rPr>
          <w:rFonts w:ascii="Arial" w:hAnsi="Arial" w:cs="Arial"/>
          <w:b/>
        </w:rPr>
        <w:t xml:space="preserve">Finance: </w:t>
      </w:r>
      <w:r>
        <w:rPr>
          <w:rFonts w:ascii="Arial" w:hAnsi="Arial" w:cs="Arial"/>
        </w:rPr>
        <w:t xml:space="preserve"> Peter presented the report as written with the understanding that a full report on the fundraising activities will be put to the September meeting of the EC.  The Auditors are still reluctant to visit </w:t>
      </w:r>
      <w:proofErr w:type="gramStart"/>
      <w:r>
        <w:rPr>
          <w:rFonts w:ascii="Arial" w:hAnsi="Arial" w:cs="Arial"/>
        </w:rPr>
        <w:t>London, but</w:t>
      </w:r>
      <w:proofErr w:type="gramEnd"/>
      <w:r>
        <w:rPr>
          <w:rFonts w:ascii="Arial" w:hAnsi="Arial" w:cs="Arial"/>
        </w:rPr>
        <w:t xml:space="preserve"> have no issues with our accounts.</w:t>
      </w:r>
    </w:p>
    <w:p w14:paraId="173D5755" w14:textId="73D872B1" w:rsidR="00B018F7" w:rsidRPr="00B018F7" w:rsidRDefault="00B018F7" w:rsidP="00B018F7">
      <w:pPr>
        <w:pStyle w:val="ListParagraph"/>
        <w:spacing w:after="120"/>
        <w:ind w:left="425"/>
        <w:contextualSpacing w:val="0"/>
        <w:rPr>
          <w:rFonts w:ascii="Arial" w:hAnsi="Arial" w:cs="Arial"/>
          <w:b/>
        </w:rPr>
      </w:pPr>
      <w:r>
        <w:rPr>
          <w:rFonts w:ascii="Arial" w:hAnsi="Arial" w:cs="Arial"/>
          <w:b/>
        </w:rPr>
        <w:t>Report agreed.</w:t>
      </w:r>
    </w:p>
    <w:p w14:paraId="66A5FF11" w14:textId="1DB4D188" w:rsidR="00E1336C" w:rsidRDefault="00E1336C" w:rsidP="00B018F7">
      <w:pPr>
        <w:pStyle w:val="ListParagraph"/>
        <w:numPr>
          <w:ilvl w:val="0"/>
          <w:numId w:val="44"/>
        </w:numPr>
        <w:ind w:left="425" w:hanging="425"/>
        <w:contextualSpacing w:val="0"/>
        <w:rPr>
          <w:rFonts w:ascii="Arial" w:hAnsi="Arial" w:cs="Arial"/>
        </w:rPr>
      </w:pPr>
      <w:r>
        <w:rPr>
          <w:rFonts w:ascii="Arial" w:hAnsi="Arial" w:cs="Arial"/>
          <w:b/>
        </w:rPr>
        <w:t>Structure:</w:t>
      </w:r>
      <w:r>
        <w:rPr>
          <w:rFonts w:ascii="Arial" w:hAnsi="Arial" w:cs="Arial"/>
        </w:rPr>
        <w:t xml:space="preserve">  We sent out a further letter to all National affiliates clarifying that the closing date for responses is 30 September, but that we will start work in August analysing those we have already received. We also sent the matrix agreed by the May EC to ensure an understanding of what was being done and why. As thing progress, the matrix will be updated and submitted to the EC along with report.  In the meantime, EC members should ensure that they encourage their affiliated body to participate.</w:t>
      </w:r>
    </w:p>
    <w:p w14:paraId="3CD71032" w14:textId="78C9DEBF" w:rsidR="00B018F7" w:rsidRDefault="00B018F7" w:rsidP="00B018F7">
      <w:pPr>
        <w:pStyle w:val="ListParagraph"/>
        <w:spacing w:after="120"/>
        <w:ind w:left="425"/>
        <w:contextualSpacing w:val="0"/>
        <w:rPr>
          <w:rFonts w:ascii="Arial" w:hAnsi="Arial" w:cs="Arial"/>
        </w:rPr>
      </w:pPr>
      <w:r>
        <w:rPr>
          <w:rFonts w:ascii="Arial" w:hAnsi="Arial" w:cs="Arial"/>
          <w:b/>
        </w:rPr>
        <w:t>Report agreed.</w:t>
      </w:r>
    </w:p>
    <w:p w14:paraId="73734DD4" w14:textId="3F93DF67" w:rsidR="00B018F7" w:rsidRDefault="00B018F7" w:rsidP="00B018F7">
      <w:pPr>
        <w:pStyle w:val="ListParagraph"/>
        <w:numPr>
          <w:ilvl w:val="0"/>
          <w:numId w:val="44"/>
        </w:numPr>
        <w:spacing w:after="120"/>
        <w:ind w:left="426" w:hanging="426"/>
        <w:contextualSpacing w:val="0"/>
        <w:rPr>
          <w:rFonts w:ascii="Arial" w:hAnsi="Arial" w:cs="Arial"/>
        </w:rPr>
      </w:pPr>
      <w:r>
        <w:rPr>
          <w:rFonts w:ascii="Arial" w:hAnsi="Arial" w:cs="Arial"/>
          <w:b/>
        </w:rPr>
        <w:t xml:space="preserve">Minority Elders: </w:t>
      </w:r>
      <w:r>
        <w:rPr>
          <w:rFonts w:ascii="Arial" w:hAnsi="Arial" w:cs="Arial"/>
        </w:rPr>
        <w:t xml:space="preserve">Ellen gave a comprehensive overview of the role of the Committee. The NPC has differing experiences of BAME membership, for example in some regions there are few in numbers, whereas it is somewhat better in the cities. BAME communities are all different, have a different impact and opportunities. We are looking to address equality, </w:t>
      </w:r>
      <w:proofErr w:type="gramStart"/>
      <w:r>
        <w:rPr>
          <w:rFonts w:ascii="Arial" w:hAnsi="Arial" w:cs="Arial"/>
        </w:rPr>
        <w:t>diversity</w:t>
      </w:r>
      <w:proofErr w:type="gramEnd"/>
      <w:r>
        <w:rPr>
          <w:rFonts w:ascii="Arial" w:hAnsi="Arial" w:cs="Arial"/>
        </w:rPr>
        <w:t xml:space="preserve"> and inclusion in the NPC in all the areas of our policies. </w:t>
      </w:r>
    </w:p>
    <w:p w14:paraId="26EE4644" w14:textId="37ADE9C3" w:rsidR="00B018F7" w:rsidRDefault="00B018F7" w:rsidP="00B018F7">
      <w:pPr>
        <w:pStyle w:val="ListParagraph"/>
        <w:numPr>
          <w:ilvl w:val="0"/>
          <w:numId w:val="45"/>
        </w:numPr>
        <w:ind w:left="709" w:hanging="284"/>
        <w:contextualSpacing w:val="0"/>
        <w:rPr>
          <w:rFonts w:ascii="Arial" w:hAnsi="Arial" w:cs="Arial"/>
        </w:rPr>
      </w:pPr>
      <w:r>
        <w:rPr>
          <w:rFonts w:ascii="Arial" w:hAnsi="Arial" w:cs="Arial"/>
        </w:rPr>
        <w:lastRenderedPageBreak/>
        <w:t>Gareth: Last paragraph, the use of the word ‘connection’. It implies that the Minority Elders are somehow outside of the NPC, whereas they are an integral part of the organisation.  Ellen will change.</w:t>
      </w:r>
    </w:p>
    <w:p w14:paraId="25EDA76C" w14:textId="356C3090" w:rsidR="00B018F7" w:rsidRDefault="00B018F7" w:rsidP="00B018F7">
      <w:pPr>
        <w:pStyle w:val="ListParagraph"/>
        <w:spacing w:after="120"/>
        <w:ind w:left="0"/>
        <w:contextualSpacing w:val="0"/>
        <w:rPr>
          <w:rFonts w:ascii="Arial" w:hAnsi="Arial" w:cs="Arial"/>
          <w:b/>
        </w:rPr>
      </w:pPr>
      <w:r>
        <w:rPr>
          <w:rFonts w:ascii="Arial" w:hAnsi="Arial" w:cs="Arial"/>
          <w:b/>
        </w:rPr>
        <w:t>Report agreed.</w:t>
      </w:r>
    </w:p>
    <w:p w14:paraId="128FE306" w14:textId="04D01A37" w:rsidR="00B018F7" w:rsidRDefault="007E189F" w:rsidP="007E189F">
      <w:pPr>
        <w:pStyle w:val="ListParagraph"/>
        <w:numPr>
          <w:ilvl w:val="0"/>
          <w:numId w:val="44"/>
        </w:numPr>
        <w:spacing w:after="120"/>
        <w:ind w:left="426" w:hanging="426"/>
        <w:contextualSpacing w:val="0"/>
        <w:rPr>
          <w:rFonts w:ascii="Arial" w:hAnsi="Arial" w:cs="Arial"/>
        </w:rPr>
      </w:pPr>
      <w:r>
        <w:rPr>
          <w:rFonts w:ascii="Arial" w:hAnsi="Arial" w:cs="Arial"/>
          <w:b/>
        </w:rPr>
        <w:t xml:space="preserve">Housing: </w:t>
      </w:r>
      <w:r>
        <w:rPr>
          <w:rFonts w:ascii="Arial" w:hAnsi="Arial" w:cs="Arial"/>
        </w:rPr>
        <w:t xml:space="preserve"> The Personal Evacuations Plan consultation only came about because of pressure applied by campaigners. The rest of the report is as written, but thanks to Jan for dealing with items 2, 3 &amp; 4 between EC’s.  It is important that the NPC gets behind issues.</w:t>
      </w:r>
    </w:p>
    <w:p w14:paraId="3E8A542C" w14:textId="10876625" w:rsidR="007E189F" w:rsidRDefault="007E189F" w:rsidP="007E189F">
      <w:pPr>
        <w:pStyle w:val="ListParagraph"/>
        <w:spacing w:after="120"/>
        <w:ind w:left="426"/>
        <w:contextualSpacing w:val="0"/>
        <w:rPr>
          <w:rFonts w:ascii="Arial" w:hAnsi="Arial" w:cs="Arial"/>
        </w:rPr>
      </w:pPr>
      <w:r>
        <w:rPr>
          <w:rFonts w:ascii="Arial" w:hAnsi="Arial" w:cs="Arial"/>
        </w:rPr>
        <w:t>The main issues on housing are the outlay of income and the so-called free market creating housing wealth.</w:t>
      </w:r>
      <w:r w:rsidR="005436C0">
        <w:rPr>
          <w:rFonts w:ascii="Arial" w:hAnsi="Arial" w:cs="Arial"/>
        </w:rPr>
        <w:t xml:space="preserve"> Health is impacted on by lack of decent, affordable housing.</w:t>
      </w:r>
    </w:p>
    <w:p w14:paraId="35666618" w14:textId="48897A03" w:rsidR="005436C0" w:rsidRDefault="005436C0" w:rsidP="007E189F">
      <w:pPr>
        <w:pStyle w:val="ListParagraph"/>
        <w:spacing w:after="120"/>
        <w:ind w:left="426"/>
        <w:contextualSpacing w:val="0"/>
        <w:rPr>
          <w:rFonts w:ascii="Arial" w:hAnsi="Arial" w:cs="Arial"/>
        </w:rPr>
      </w:pPr>
      <w:r>
        <w:rPr>
          <w:rFonts w:ascii="Arial" w:hAnsi="Arial" w:cs="Arial"/>
        </w:rPr>
        <w:t>The two speakers from the LGBT group raised very real issues and the working party will be looking at those.  Fuel Poverty Action are also to be invited to speak to the working party.</w:t>
      </w:r>
    </w:p>
    <w:p w14:paraId="5D1AB182" w14:textId="604E8FA7" w:rsidR="005436C0" w:rsidRDefault="005436C0" w:rsidP="005436C0">
      <w:pPr>
        <w:pStyle w:val="ListParagraph"/>
        <w:numPr>
          <w:ilvl w:val="0"/>
          <w:numId w:val="45"/>
        </w:numPr>
        <w:ind w:left="709" w:hanging="284"/>
        <w:contextualSpacing w:val="0"/>
        <w:rPr>
          <w:rFonts w:ascii="Arial" w:hAnsi="Arial" w:cs="Arial"/>
        </w:rPr>
      </w:pPr>
      <w:r>
        <w:rPr>
          <w:rFonts w:ascii="Arial" w:hAnsi="Arial" w:cs="Arial"/>
        </w:rPr>
        <w:t>Arthur: Thanked the working party for the whole range of work being done. Lots of people not able to afford their own home.  On the campaign on evictions, how did that happen? Tony replied, by building pressure inside communities and organisation</w:t>
      </w:r>
      <w:r w:rsidR="00656A8E">
        <w:rPr>
          <w:rFonts w:ascii="Arial" w:hAnsi="Arial" w:cs="Arial"/>
        </w:rPr>
        <w:t>s</w:t>
      </w:r>
      <w:r>
        <w:rPr>
          <w:rFonts w:ascii="Arial" w:hAnsi="Arial" w:cs="Arial"/>
        </w:rPr>
        <w:t>. The ban has been lifted on local authority capacity to build social homes.</w:t>
      </w:r>
    </w:p>
    <w:p w14:paraId="28DEE76A" w14:textId="7290DFC5" w:rsidR="005436C0" w:rsidRDefault="005436C0" w:rsidP="005436C0">
      <w:pPr>
        <w:pStyle w:val="ListParagraph"/>
        <w:spacing w:after="120"/>
        <w:ind w:left="0"/>
        <w:contextualSpacing w:val="0"/>
        <w:rPr>
          <w:rFonts w:ascii="Arial" w:hAnsi="Arial" w:cs="Arial"/>
        </w:rPr>
      </w:pPr>
      <w:r>
        <w:rPr>
          <w:rFonts w:ascii="Arial" w:hAnsi="Arial" w:cs="Arial"/>
          <w:b/>
        </w:rPr>
        <w:t>Report agreed.</w:t>
      </w:r>
    </w:p>
    <w:p w14:paraId="3AE58BD7" w14:textId="6A9F58FA" w:rsidR="005436C0" w:rsidRDefault="005436C0" w:rsidP="005436C0">
      <w:pPr>
        <w:pStyle w:val="ListParagraph"/>
        <w:numPr>
          <w:ilvl w:val="0"/>
          <w:numId w:val="44"/>
        </w:numPr>
        <w:spacing w:after="120"/>
        <w:ind w:left="425" w:hanging="425"/>
        <w:contextualSpacing w:val="0"/>
        <w:rPr>
          <w:rFonts w:ascii="Arial" w:hAnsi="Arial" w:cs="Arial"/>
        </w:rPr>
      </w:pPr>
      <w:r>
        <w:rPr>
          <w:rFonts w:ascii="Arial" w:hAnsi="Arial" w:cs="Arial"/>
          <w:b/>
        </w:rPr>
        <w:t xml:space="preserve">Women’s Working Party: </w:t>
      </w:r>
      <w:r>
        <w:rPr>
          <w:rFonts w:ascii="Arial" w:hAnsi="Arial" w:cs="Arial"/>
        </w:rPr>
        <w:t xml:space="preserve"> Rosie lost connection with us. Meg spoke to the report and asked that EC members encourage women to submit articles of around 250 words for the Women’s Exchange Newsletter through Jonathan. With the uncertainty of the pandemic, the working party had decided to continue with virtual meetings for the rest of the year. Speakers are available should affiliates want to know more about what the working party </w:t>
      </w:r>
      <w:proofErr w:type="gramStart"/>
      <w:r>
        <w:rPr>
          <w:rFonts w:ascii="Arial" w:hAnsi="Arial" w:cs="Arial"/>
        </w:rPr>
        <w:t>do</w:t>
      </w:r>
      <w:proofErr w:type="gramEnd"/>
      <w:r>
        <w:rPr>
          <w:rFonts w:ascii="Arial" w:hAnsi="Arial" w:cs="Arial"/>
        </w:rPr>
        <w:t xml:space="preserve"> and requests should go through Rosie as Chair.</w:t>
      </w:r>
    </w:p>
    <w:p w14:paraId="7E254DE7" w14:textId="71FAAE91" w:rsidR="005436C0" w:rsidRDefault="00B05426" w:rsidP="00B05426">
      <w:pPr>
        <w:pStyle w:val="ListParagraph"/>
        <w:numPr>
          <w:ilvl w:val="0"/>
          <w:numId w:val="45"/>
        </w:numPr>
        <w:ind w:left="709" w:hanging="284"/>
        <w:contextualSpacing w:val="0"/>
        <w:rPr>
          <w:rFonts w:ascii="Arial" w:hAnsi="Arial" w:cs="Arial"/>
        </w:rPr>
      </w:pPr>
      <w:r>
        <w:rPr>
          <w:rFonts w:ascii="Arial" w:hAnsi="Arial" w:cs="Arial"/>
        </w:rPr>
        <w:t>Arthur: Quite right to be concerned about the pandemic.  In the interim, NPC should talk about how we manage it in the future.</w:t>
      </w:r>
    </w:p>
    <w:p w14:paraId="3A9B603E" w14:textId="5217AA9B" w:rsidR="00B05426" w:rsidRDefault="00B05426" w:rsidP="00B05426">
      <w:pPr>
        <w:pStyle w:val="ListParagraph"/>
        <w:spacing w:after="120"/>
        <w:ind w:left="0"/>
        <w:contextualSpacing w:val="0"/>
        <w:rPr>
          <w:rFonts w:ascii="Arial" w:hAnsi="Arial" w:cs="Arial"/>
        </w:rPr>
      </w:pPr>
      <w:r>
        <w:rPr>
          <w:rFonts w:ascii="Arial" w:hAnsi="Arial" w:cs="Arial"/>
          <w:b/>
        </w:rPr>
        <w:t>Report Agreed.</w:t>
      </w:r>
    </w:p>
    <w:p w14:paraId="70F8D373" w14:textId="14497BA4" w:rsidR="00B05426" w:rsidRDefault="00B05426" w:rsidP="00B05426">
      <w:pPr>
        <w:pStyle w:val="ListParagraph"/>
        <w:numPr>
          <w:ilvl w:val="0"/>
          <w:numId w:val="44"/>
        </w:numPr>
        <w:spacing w:after="120"/>
        <w:ind w:left="426" w:hanging="426"/>
        <w:contextualSpacing w:val="0"/>
        <w:rPr>
          <w:rFonts w:ascii="Arial" w:hAnsi="Arial" w:cs="Arial"/>
        </w:rPr>
      </w:pPr>
      <w:r>
        <w:rPr>
          <w:rFonts w:ascii="Arial" w:hAnsi="Arial" w:cs="Arial"/>
          <w:b/>
        </w:rPr>
        <w:t xml:space="preserve">Digital Working Party: </w:t>
      </w:r>
      <w:r>
        <w:rPr>
          <w:rFonts w:ascii="Arial" w:hAnsi="Arial" w:cs="Arial"/>
        </w:rPr>
        <w:t>David Briggs presented the report on scams for use as a campaign tool.  During the research for this, he was shocked at the number of older people targeted for scams</w:t>
      </w:r>
      <w:r w:rsidR="006408BC">
        <w:rPr>
          <w:rFonts w:ascii="Arial" w:hAnsi="Arial" w:cs="Arial"/>
        </w:rPr>
        <w:t>.  There needs to be a debate how regions can be involved in our work, also other working parties.</w:t>
      </w:r>
      <w:r w:rsidR="00474AE7">
        <w:rPr>
          <w:rFonts w:ascii="Arial" w:hAnsi="Arial" w:cs="Arial"/>
        </w:rPr>
        <w:t xml:space="preserve"> The comprehensive report covers compensation to victims; the agencies charged with dealing with scams and the scope of the problem.</w:t>
      </w:r>
    </w:p>
    <w:p w14:paraId="6218FD3F" w14:textId="7AC23A14" w:rsidR="00474AE7" w:rsidRDefault="00474AE7" w:rsidP="00474AE7">
      <w:pPr>
        <w:pStyle w:val="ListParagraph"/>
        <w:numPr>
          <w:ilvl w:val="0"/>
          <w:numId w:val="45"/>
        </w:numPr>
        <w:spacing w:after="120"/>
        <w:ind w:left="709" w:hanging="283"/>
        <w:contextualSpacing w:val="0"/>
        <w:rPr>
          <w:rFonts w:ascii="Arial" w:hAnsi="Arial" w:cs="Arial"/>
        </w:rPr>
      </w:pPr>
      <w:r>
        <w:rPr>
          <w:rFonts w:ascii="Arial" w:hAnsi="Arial" w:cs="Arial"/>
        </w:rPr>
        <w:t xml:space="preserve">Marion: </w:t>
      </w:r>
      <w:r w:rsidR="00830986">
        <w:rPr>
          <w:rFonts w:ascii="Arial" w:hAnsi="Arial" w:cs="Arial"/>
        </w:rPr>
        <w:t xml:space="preserve">Very complex and difficult to read. Under conclusions and recommendations, not sure that NPC could implement </w:t>
      </w:r>
      <w:proofErr w:type="gramStart"/>
      <w:r w:rsidR="00830986">
        <w:rPr>
          <w:rFonts w:ascii="Arial" w:hAnsi="Arial" w:cs="Arial"/>
        </w:rPr>
        <w:t>them;</w:t>
      </w:r>
      <w:proofErr w:type="gramEnd"/>
      <w:r w:rsidR="00830986">
        <w:rPr>
          <w:rFonts w:ascii="Arial" w:hAnsi="Arial" w:cs="Arial"/>
        </w:rPr>
        <w:t xml:space="preserve"> e.g. first paragraph is just a statement. The second paragraph is a mixture of statement something that could be a recommendation about being supportive to members and older people, but how could it be implemented in conjunction with the first part of the paragraph.</w:t>
      </w:r>
    </w:p>
    <w:p w14:paraId="083B093B" w14:textId="38CC20FF" w:rsidR="00830986" w:rsidRDefault="00830986" w:rsidP="00830986">
      <w:pPr>
        <w:pStyle w:val="ListParagraph"/>
        <w:spacing w:after="120"/>
        <w:ind w:left="709"/>
        <w:contextualSpacing w:val="0"/>
        <w:rPr>
          <w:rFonts w:ascii="Arial" w:hAnsi="Arial" w:cs="Arial"/>
        </w:rPr>
      </w:pPr>
      <w:r>
        <w:rPr>
          <w:rFonts w:ascii="Arial" w:hAnsi="Arial" w:cs="Arial"/>
        </w:rPr>
        <w:t xml:space="preserve">Recommendations might not be risk free and highlighting ‘online </w:t>
      </w:r>
      <w:proofErr w:type="gramStart"/>
      <w:r>
        <w:rPr>
          <w:rFonts w:ascii="Arial" w:hAnsi="Arial" w:cs="Arial"/>
        </w:rPr>
        <w:t>novices’</w:t>
      </w:r>
      <w:proofErr w:type="gramEnd"/>
      <w:r>
        <w:rPr>
          <w:rFonts w:ascii="Arial" w:hAnsi="Arial" w:cs="Arial"/>
        </w:rPr>
        <w:t xml:space="preserve">. </w:t>
      </w:r>
      <w:proofErr w:type="gramStart"/>
      <w:r>
        <w:rPr>
          <w:rFonts w:ascii="Arial" w:hAnsi="Arial" w:cs="Arial"/>
        </w:rPr>
        <w:t>Again</w:t>
      </w:r>
      <w:proofErr w:type="gramEnd"/>
      <w:r>
        <w:rPr>
          <w:rFonts w:ascii="Arial" w:hAnsi="Arial" w:cs="Arial"/>
        </w:rPr>
        <w:t xml:space="preserve"> a mixture and no suggestion as to how we would highlight ‘novices’.</w:t>
      </w:r>
    </w:p>
    <w:p w14:paraId="0A1A9C2C" w14:textId="0CFA9C42" w:rsidR="00830986" w:rsidRDefault="00830986" w:rsidP="00830986">
      <w:pPr>
        <w:pStyle w:val="ListParagraph"/>
        <w:spacing w:after="120"/>
        <w:ind w:left="709"/>
        <w:contextualSpacing w:val="0"/>
        <w:rPr>
          <w:rFonts w:ascii="Arial" w:hAnsi="Arial" w:cs="Arial"/>
        </w:rPr>
      </w:pPr>
      <w:r>
        <w:rPr>
          <w:rFonts w:ascii="Arial" w:hAnsi="Arial" w:cs="Arial"/>
        </w:rPr>
        <w:t>Last paragraph is about Action Fraud and needing to ensure they have the resources and powers to do its job, Action Fraud is a national website for the reporting of scams and how the NPC makes sure it has resources and powers is not something that is clear. As a government funded agency, the NPC has little influence.</w:t>
      </w:r>
    </w:p>
    <w:p w14:paraId="05493F2F" w14:textId="7550A6EE" w:rsidR="00830986" w:rsidRDefault="00830986" w:rsidP="00830986">
      <w:pPr>
        <w:pStyle w:val="ListParagraph"/>
        <w:spacing w:after="120"/>
        <w:ind w:left="709"/>
        <w:contextualSpacing w:val="0"/>
        <w:rPr>
          <w:rFonts w:ascii="Arial" w:hAnsi="Arial" w:cs="Arial"/>
        </w:rPr>
      </w:pPr>
      <w:r>
        <w:rPr>
          <w:rFonts w:ascii="Arial" w:hAnsi="Arial" w:cs="Arial"/>
        </w:rPr>
        <w:t>The recommendations need to be simple</w:t>
      </w:r>
      <w:r w:rsidR="004063A0">
        <w:rPr>
          <w:rFonts w:ascii="Arial" w:hAnsi="Arial" w:cs="Arial"/>
        </w:rPr>
        <w:t xml:space="preserve"> bullet points and separate from the conclusions.</w:t>
      </w:r>
    </w:p>
    <w:p w14:paraId="32210208" w14:textId="75AF904A" w:rsidR="004063A0" w:rsidRDefault="004063A0" w:rsidP="004063A0">
      <w:pPr>
        <w:pStyle w:val="ListParagraph"/>
        <w:numPr>
          <w:ilvl w:val="0"/>
          <w:numId w:val="45"/>
        </w:numPr>
        <w:spacing w:after="120"/>
        <w:ind w:left="709" w:hanging="283"/>
        <w:contextualSpacing w:val="0"/>
        <w:rPr>
          <w:rFonts w:ascii="Arial" w:hAnsi="Arial" w:cs="Arial"/>
        </w:rPr>
      </w:pPr>
      <w:r>
        <w:rPr>
          <w:rFonts w:ascii="Arial" w:hAnsi="Arial" w:cs="Arial"/>
        </w:rPr>
        <w:t>Paul: Report on scams is frightening.  We need to identify what we can do. What about those digitally excluded?  Options are post, email, telephone.</w:t>
      </w:r>
    </w:p>
    <w:p w14:paraId="6B3F5028" w14:textId="5B652C88" w:rsidR="004063A0" w:rsidRDefault="004063A0" w:rsidP="004063A0">
      <w:pPr>
        <w:pStyle w:val="ListParagraph"/>
        <w:numPr>
          <w:ilvl w:val="0"/>
          <w:numId w:val="45"/>
        </w:numPr>
        <w:spacing w:after="120"/>
        <w:ind w:left="709" w:hanging="283"/>
        <w:contextualSpacing w:val="0"/>
        <w:rPr>
          <w:rFonts w:ascii="Arial" w:hAnsi="Arial" w:cs="Arial"/>
        </w:rPr>
      </w:pPr>
      <w:r>
        <w:rPr>
          <w:rFonts w:ascii="Arial" w:hAnsi="Arial" w:cs="Arial"/>
        </w:rPr>
        <w:t>Barry:  Regional Secretaries turned down the offer for an agenda item at every meeting.</w:t>
      </w:r>
    </w:p>
    <w:p w14:paraId="536A4A34" w14:textId="379D202B" w:rsidR="004063A0" w:rsidRDefault="004063A0" w:rsidP="004063A0">
      <w:pPr>
        <w:pStyle w:val="ListParagraph"/>
        <w:numPr>
          <w:ilvl w:val="0"/>
          <w:numId w:val="45"/>
        </w:numPr>
        <w:spacing w:after="120"/>
        <w:ind w:left="709" w:hanging="283"/>
        <w:contextualSpacing w:val="0"/>
        <w:rPr>
          <w:rFonts w:ascii="Arial" w:hAnsi="Arial" w:cs="Arial"/>
        </w:rPr>
      </w:pPr>
      <w:r>
        <w:rPr>
          <w:rFonts w:ascii="Arial" w:hAnsi="Arial" w:cs="Arial"/>
        </w:rPr>
        <w:t xml:space="preserve">Linda:  Agree with Marion – recommendations need to be presented </w:t>
      </w:r>
      <w:r w:rsidR="00656A8E">
        <w:rPr>
          <w:rFonts w:ascii="Arial" w:hAnsi="Arial" w:cs="Arial"/>
        </w:rPr>
        <w:t xml:space="preserve">clearly </w:t>
      </w:r>
      <w:r>
        <w:rPr>
          <w:rFonts w:ascii="Arial" w:hAnsi="Arial" w:cs="Arial"/>
        </w:rPr>
        <w:t>and easy to understand.</w:t>
      </w:r>
    </w:p>
    <w:p w14:paraId="32DD1D80" w14:textId="329C1761" w:rsidR="004063A0" w:rsidRDefault="004063A0" w:rsidP="004063A0">
      <w:pPr>
        <w:pStyle w:val="ListParagraph"/>
        <w:numPr>
          <w:ilvl w:val="0"/>
          <w:numId w:val="45"/>
        </w:numPr>
        <w:spacing w:after="120"/>
        <w:ind w:left="709" w:hanging="283"/>
        <w:contextualSpacing w:val="0"/>
        <w:rPr>
          <w:rFonts w:ascii="Arial" w:hAnsi="Arial" w:cs="Arial"/>
        </w:rPr>
      </w:pPr>
      <w:r>
        <w:rPr>
          <w:rFonts w:ascii="Arial" w:hAnsi="Arial" w:cs="Arial"/>
        </w:rPr>
        <w:t>Damian: Exclusion, how do we include them.</w:t>
      </w:r>
    </w:p>
    <w:p w14:paraId="2939ACEC" w14:textId="5E611CAB" w:rsidR="004063A0" w:rsidRDefault="004063A0" w:rsidP="004063A0">
      <w:pPr>
        <w:pStyle w:val="ListParagraph"/>
        <w:numPr>
          <w:ilvl w:val="0"/>
          <w:numId w:val="45"/>
        </w:numPr>
        <w:spacing w:after="120"/>
        <w:ind w:left="709" w:hanging="283"/>
        <w:contextualSpacing w:val="0"/>
        <w:rPr>
          <w:rFonts w:ascii="Arial" w:hAnsi="Arial" w:cs="Arial"/>
        </w:rPr>
      </w:pPr>
      <w:r>
        <w:rPr>
          <w:rFonts w:ascii="Arial" w:hAnsi="Arial" w:cs="Arial"/>
        </w:rPr>
        <w:lastRenderedPageBreak/>
        <w:t>Tony O’Brien: Idea is to be inclusive. We didn’t invent the pandemic. How we involve all members.</w:t>
      </w:r>
    </w:p>
    <w:p w14:paraId="4E95A463" w14:textId="1FBF33CF" w:rsidR="004063A0" w:rsidRDefault="004063A0" w:rsidP="004063A0">
      <w:pPr>
        <w:pStyle w:val="ListParagraph"/>
        <w:numPr>
          <w:ilvl w:val="0"/>
          <w:numId w:val="45"/>
        </w:numPr>
        <w:spacing w:after="120"/>
        <w:ind w:left="709" w:hanging="283"/>
        <w:contextualSpacing w:val="0"/>
        <w:rPr>
          <w:rFonts w:ascii="Arial" w:hAnsi="Arial" w:cs="Arial"/>
        </w:rPr>
      </w:pPr>
      <w:r>
        <w:rPr>
          <w:rFonts w:ascii="Arial" w:hAnsi="Arial" w:cs="Arial"/>
        </w:rPr>
        <w:t>Meg:  Pensioner poverty, affordability. Lots of fights to take on.</w:t>
      </w:r>
    </w:p>
    <w:p w14:paraId="05335E40" w14:textId="0B897FC4" w:rsidR="004063A0" w:rsidRDefault="004063A0" w:rsidP="004063A0">
      <w:pPr>
        <w:pStyle w:val="ListParagraph"/>
        <w:numPr>
          <w:ilvl w:val="0"/>
          <w:numId w:val="45"/>
        </w:numPr>
        <w:spacing w:after="120"/>
        <w:ind w:left="709" w:hanging="283"/>
        <w:contextualSpacing w:val="0"/>
        <w:rPr>
          <w:rFonts w:ascii="Arial" w:hAnsi="Arial" w:cs="Arial"/>
        </w:rPr>
      </w:pPr>
      <w:r>
        <w:rPr>
          <w:rFonts w:ascii="Arial" w:hAnsi="Arial" w:cs="Arial"/>
        </w:rPr>
        <w:t>Jan:  Item 5 on first page of report.  As you know we are in correspondence with the Department for Culture, Media &amp; Sport (DCMS) and whilst some of the information they have given us is useful, it seems they are unable to answer our questions on ensuring that those not digitally connected have alternative accesses in place.</w:t>
      </w:r>
    </w:p>
    <w:p w14:paraId="34F732FC" w14:textId="60404951" w:rsidR="004063A0" w:rsidRDefault="004063A0" w:rsidP="004063A0">
      <w:pPr>
        <w:pStyle w:val="ListParagraph"/>
        <w:spacing w:after="120"/>
        <w:ind w:left="709"/>
        <w:contextualSpacing w:val="0"/>
        <w:rPr>
          <w:rFonts w:ascii="Arial" w:hAnsi="Arial" w:cs="Arial"/>
        </w:rPr>
      </w:pPr>
      <w:r>
        <w:rPr>
          <w:rFonts w:ascii="Arial" w:hAnsi="Arial" w:cs="Arial"/>
        </w:rPr>
        <w:t xml:space="preserve">The government is currently looking at legislation to keep cash.  They could logically do the same for digitally excluded people.  </w:t>
      </w:r>
      <w:r w:rsidR="00693CBE">
        <w:rPr>
          <w:rFonts w:ascii="Arial" w:hAnsi="Arial" w:cs="Arial"/>
        </w:rPr>
        <w:t xml:space="preserve">We have also asked the Commission on Equality &amp; Human Rights for help in understanding the complex area of age discrimination and </w:t>
      </w:r>
      <w:proofErr w:type="gramStart"/>
      <w:r w:rsidR="00693CBE">
        <w:rPr>
          <w:rFonts w:ascii="Arial" w:hAnsi="Arial" w:cs="Arial"/>
        </w:rPr>
        <w:t>in particular as</w:t>
      </w:r>
      <w:proofErr w:type="gramEnd"/>
      <w:r w:rsidR="00693CBE">
        <w:rPr>
          <w:rFonts w:ascii="Arial" w:hAnsi="Arial" w:cs="Arial"/>
        </w:rPr>
        <w:t xml:space="preserve"> part of digital exclusion.  We look forward to working with them.</w:t>
      </w:r>
    </w:p>
    <w:p w14:paraId="1D498EDB" w14:textId="16277447" w:rsidR="00960AC7" w:rsidRDefault="00960AC7" w:rsidP="00960AC7">
      <w:pPr>
        <w:pStyle w:val="ListParagraph"/>
        <w:numPr>
          <w:ilvl w:val="0"/>
          <w:numId w:val="45"/>
        </w:numPr>
        <w:spacing w:after="120"/>
        <w:ind w:left="709" w:hanging="283"/>
        <w:contextualSpacing w:val="0"/>
        <w:rPr>
          <w:rFonts w:ascii="Arial" w:hAnsi="Arial" w:cs="Arial"/>
        </w:rPr>
      </w:pPr>
      <w:r>
        <w:rPr>
          <w:rFonts w:ascii="Arial" w:hAnsi="Arial" w:cs="Arial"/>
        </w:rPr>
        <w:t>Bev: the webinar in the autumn will look at safety online.</w:t>
      </w:r>
    </w:p>
    <w:p w14:paraId="63B6F4D2" w14:textId="21094E31" w:rsidR="00693CBE" w:rsidRDefault="00693CBE" w:rsidP="009B2DB3">
      <w:pPr>
        <w:pStyle w:val="ListParagraph"/>
        <w:spacing w:after="120"/>
        <w:ind w:left="709" w:hanging="284"/>
        <w:contextualSpacing w:val="0"/>
        <w:rPr>
          <w:rFonts w:ascii="Arial" w:hAnsi="Arial" w:cs="Arial"/>
        </w:rPr>
      </w:pPr>
      <w:r>
        <w:rPr>
          <w:rFonts w:ascii="Arial" w:hAnsi="Arial" w:cs="Arial"/>
        </w:rPr>
        <w:t>David offered to take the report back to the Digital Working Party.</w:t>
      </w:r>
    </w:p>
    <w:p w14:paraId="7D097C9F" w14:textId="4DE99AF7" w:rsidR="00693CBE" w:rsidRDefault="009B2DB3" w:rsidP="00693CBE">
      <w:pPr>
        <w:pStyle w:val="ListParagraph"/>
        <w:numPr>
          <w:ilvl w:val="0"/>
          <w:numId w:val="44"/>
        </w:numPr>
        <w:spacing w:after="120"/>
        <w:ind w:left="426" w:hanging="426"/>
        <w:contextualSpacing w:val="0"/>
        <w:rPr>
          <w:rFonts w:ascii="Arial" w:hAnsi="Arial" w:cs="Arial"/>
        </w:rPr>
      </w:pPr>
      <w:r>
        <w:rPr>
          <w:rFonts w:ascii="Arial" w:hAnsi="Arial" w:cs="Arial"/>
          <w:b/>
        </w:rPr>
        <w:t xml:space="preserve">Health &amp; Social Care: </w:t>
      </w:r>
      <w:r>
        <w:rPr>
          <w:rFonts w:ascii="Arial" w:hAnsi="Arial" w:cs="Arial"/>
        </w:rPr>
        <w:t xml:space="preserve">The report was agreed with the addition of the request from the EC to write a paper on the criteria for NHS Digital, the pitfalls, </w:t>
      </w:r>
      <w:proofErr w:type="gramStart"/>
      <w:r>
        <w:rPr>
          <w:rFonts w:ascii="Arial" w:hAnsi="Arial" w:cs="Arial"/>
        </w:rPr>
        <w:t>concerns</w:t>
      </w:r>
      <w:proofErr w:type="gramEnd"/>
      <w:r>
        <w:rPr>
          <w:rFonts w:ascii="Arial" w:hAnsi="Arial" w:cs="Arial"/>
        </w:rPr>
        <w:t xml:space="preserve"> and strategy. </w:t>
      </w:r>
      <w:r w:rsidR="00501FEA">
        <w:rPr>
          <w:rFonts w:ascii="Arial" w:hAnsi="Arial" w:cs="Arial"/>
        </w:rPr>
        <w:t xml:space="preserve">A report will go to Officers as the next EC is not until September. </w:t>
      </w:r>
      <w:r>
        <w:rPr>
          <w:rFonts w:ascii="Arial" w:hAnsi="Arial" w:cs="Arial"/>
        </w:rPr>
        <w:t>Comments made on the health of a member of the working party are not appropriate for these minutes.</w:t>
      </w:r>
    </w:p>
    <w:p w14:paraId="073A260F" w14:textId="515266B8" w:rsidR="009B2DB3" w:rsidRDefault="009B2DB3" w:rsidP="009B2DB3">
      <w:pPr>
        <w:pStyle w:val="ListParagraph"/>
        <w:numPr>
          <w:ilvl w:val="0"/>
          <w:numId w:val="1"/>
        </w:numPr>
        <w:spacing w:after="120"/>
        <w:ind w:left="0" w:hanging="426"/>
        <w:rPr>
          <w:rFonts w:ascii="Arial" w:hAnsi="Arial" w:cs="Arial"/>
          <w:b/>
        </w:rPr>
      </w:pPr>
      <w:r>
        <w:rPr>
          <w:rFonts w:ascii="Arial" w:hAnsi="Arial" w:cs="Arial"/>
          <w:b/>
        </w:rPr>
        <w:t>A.0.B.:</w:t>
      </w:r>
    </w:p>
    <w:p w14:paraId="613B8924" w14:textId="2B6481C8" w:rsidR="00960AC7" w:rsidRDefault="00960AC7" w:rsidP="00960AC7">
      <w:pPr>
        <w:pStyle w:val="ListParagraph"/>
        <w:numPr>
          <w:ilvl w:val="0"/>
          <w:numId w:val="45"/>
        </w:numPr>
        <w:spacing w:after="120"/>
        <w:ind w:left="425" w:hanging="425"/>
        <w:contextualSpacing w:val="0"/>
        <w:rPr>
          <w:rFonts w:ascii="Arial" w:hAnsi="Arial" w:cs="Arial"/>
        </w:rPr>
      </w:pPr>
      <w:r>
        <w:rPr>
          <w:rFonts w:ascii="Arial" w:hAnsi="Arial" w:cs="Arial"/>
        </w:rPr>
        <w:t>Tony G: E-scooters – he reported an e-scooter parked dangerously on the pavement in the dark.  It took a day and a half to get a response.</w:t>
      </w:r>
    </w:p>
    <w:p w14:paraId="237F07A9" w14:textId="45B1872D" w:rsidR="009B2DB3" w:rsidRPr="00960AC7" w:rsidRDefault="009B2DB3" w:rsidP="00960AC7">
      <w:pPr>
        <w:pStyle w:val="ListParagraph"/>
        <w:numPr>
          <w:ilvl w:val="0"/>
          <w:numId w:val="45"/>
        </w:numPr>
        <w:spacing w:after="120"/>
        <w:ind w:left="425" w:hanging="425"/>
        <w:contextualSpacing w:val="0"/>
        <w:rPr>
          <w:rFonts w:ascii="Arial" w:hAnsi="Arial" w:cs="Arial"/>
        </w:rPr>
      </w:pPr>
      <w:r w:rsidRPr="00960AC7">
        <w:rPr>
          <w:rFonts w:ascii="Arial" w:hAnsi="Arial" w:cs="Arial"/>
        </w:rPr>
        <w:t xml:space="preserve">Jan wished to respond to all the inferences about what the NPC is doing as a way forward out of lockdown.  If members read my report, it is the very first point.  At the risk of constantly having to repeat issues attached to the fact that the NPC relies on others to afford us free meeting spaces; having to operate within third party health &amp; safety which is likely to mean not being able to have 35/40 people altogether in one room; whether there is the </w:t>
      </w:r>
      <w:proofErr w:type="gramStart"/>
      <w:r w:rsidRPr="00960AC7">
        <w:rPr>
          <w:rFonts w:ascii="Arial" w:hAnsi="Arial" w:cs="Arial"/>
        </w:rPr>
        <w:t>third party</w:t>
      </w:r>
      <w:proofErr w:type="gramEnd"/>
      <w:r w:rsidRPr="00960AC7">
        <w:rPr>
          <w:rFonts w:ascii="Arial" w:hAnsi="Arial" w:cs="Arial"/>
        </w:rPr>
        <w:t xml:space="preserve"> facility for </w:t>
      </w:r>
      <w:r w:rsidR="00960AC7" w:rsidRPr="00960AC7">
        <w:rPr>
          <w:rFonts w:ascii="Arial" w:hAnsi="Arial" w:cs="Arial"/>
        </w:rPr>
        <w:t>hybrid</w:t>
      </w:r>
      <w:r w:rsidRPr="00960AC7">
        <w:rPr>
          <w:rFonts w:ascii="Arial" w:hAnsi="Arial" w:cs="Arial"/>
        </w:rPr>
        <w:t xml:space="preserve"> meetings, perhaps members will begin to understand that it is easier to say than do.</w:t>
      </w:r>
    </w:p>
    <w:p w14:paraId="50ED792F" w14:textId="1D286ACC" w:rsidR="009B2DB3" w:rsidRPr="00960AC7" w:rsidRDefault="00960AC7" w:rsidP="00960AC7">
      <w:pPr>
        <w:pStyle w:val="ListParagraph"/>
        <w:spacing w:after="120"/>
        <w:ind w:left="426"/>
        <w:contextualSpacing w:val="0"/>
        <w:rPr>
          <w:rFonts w:ascii="Arial" w:hAnsi="Arial" w:cs="Arial"/>
          <w:i/>
        </w:rPr>
      </w:pPr>
      <w:r>
        <w:rPr>
          <w:rFonts w:ascii="Arial" w:hAnsi="Arial" w:cs="Arial"/>
          <w:i/>
        </w:rPr>
        <w:t>Point of information: O</w:t>
      </w:r>
      <w:r w:rsidR="009B2DB3" w:rsidRPr="00960AC7">
        <w:rPr>
          <w:rFonts w:ascii="Arial" w:hAnsi="Arial" w:cs="Arial"/>
          <w:i/>
        </w:rPr>
        <w:t>n the issue of what we do for those digitally excluded</w:t>
      </w:r>
      <w:r>
        <w:rPr>
          <w:rFonts w:ascii="Arial" w:hAnsi="Arial" w:cs="Arial"/>
          <w:i/>
        </w:rPr>
        <w:t xml:space="preserve"> again repeating what has been reported before</w:t>
      </w:r>
      <w:r w:rsidR="009B2DB3" w:rsidRPr="00960AC7">
        <w:rPr>
          <w:rFonts w:ascii="Arial" w:hAnsi="Arial" w:cs="Arial"/>
          <w:i/>
        </w:rPr>
        <w:t xml:space="preserve"> – there are a range of options: the run up to EC &amp; National Council starts earlier than normal so that those on post have time to respond to us on the agenda and documentation; </w:t>
      </w:r>
      <w:r w:rsidRPr="00960AC7">
        <w:rPr>
          <w:rFonts w:ascii="Arial" w:hAnsi="Arial" w:cs="Arial"/>
          <w:i/>
        </w:rPr>
        <w:t xml:space="preserve">our telephone answer machine can be remotely accessed; those on email but not on zoom are encouraged to participate by sending in comments, views and questions.  </w:t>
      </w:r>
      <w:r>
        <w:rPr>
          <w:rFonts w:ascii="Arial" w:hAnsi="Arial" w:cs="Arial"/>
          <w:i/>
        </w:rPr>
        <w:t xml:space="preserve">We still have members write to us and we respond. </w:t>
      </w:r>
      <w:r w:rsidR="008F1908">
        <w:rPr>
          <w:rFonts w:ascii="Arial" w:hAnsi="Arial" w:cs="Arial"/>
          <w:i/>
        </w:rPr>
        <w:t>We do the best we can.</w:t>
      </w:r>
    </w:p>
    <w:p w14:paraId="0ED8E76A" w14:textId="59B0EB72" w:rsidR="00960AC7" w:rsidRDefault="00960AC7" w:rsidP="008F1908">
      <w:pPr>
        <w:pStyle w:val="ListParagraph"/>
        <w:ind w:left="425"/>
        <w:contextualSpacing w:val="0"/>
        <w:rPr>
          <w:rFonts w:ascii="Arial" w:hAnsi="Arial" w:cs="Arial"/>
        </w:rPr>
      </w:pPr>
      <w:r>
        <w:rPr>
          <w:rFonts w:ascii="Arial" w:hAnsi="Arial" w:cs="Arial"/>
        </w:rPr>
        <w:t xml:space="preserve">Finally, the webinar in the autumn will be about exclusion.  There </w:t>
      </w:r>
      <w:proofErr w:type="gramStart"/>
      <w:r>
        <w:rPr>
          <w:rFonts w:ascii="Arial" w:hAnsi="Arial" w:cs="Arial"/>
        </w:rPr>
        <w:t>is</w:t>
      </w:r>
      <w:proofErr w:type="gramEnd"/>
      <w:r>
        <w:rPr>
          <w:rFonts w:ascii="Arial" w:hAnsi="Arial" w:cs="Arial"/>
        </w:rPr>
        <w:t xml:space="preserve"> loads of money floating about for organisations to get people online, but complete absence of understanding on how those who will never be digitally connected are being discriminated against.</w:t>
      </w:r>
    </w:p>
    <w:p w14:paraId="73454A48" w14:textId="07FC8BCF" w:rsidR="008F1908" w:rsidRDefault="008F1908" w:rsidP="008F1908">
      <w:pPr>
        <w:pStyle w:val="ListParagraph"/>
        <w:ind w:left="425"/>
        <w:contextualSpacing w:val="0"/>
        <w:rPr>
          <w:rFonts w:ascii="Arial" w:hAnsi="Arial" w:cs="Arial"/>
        </w:rPr>
      </w:pPr>
    </w:p>
    <w:p w14:paraId="7E8C49BB" w14:textId="28C9FBF7" w:rsidR="008F1908" w:rsidRPr="008F1908" w:rsidRDefault="008F1908" w:rsidP="008F1908">
      <w:pPr>
        <w:pStyle w:val="ListParagraph"/>
        <w:numPr>
          <w:ilvl w:val="0"/>
          <w:numId w:val="1"/>
        </w:numPr>
        <w:ind w:left="0" w:hanging="426"/>
        <w:contextualSpacing w:val="0"/>
        <w:rPr>
          <w:rFonts w:ascii="Arial" w:hAnsi="Arial" w:cs="Arial"/>
          <w:b/>
        </w:rPr>
      </w:pPr>
      <w:r>
        <w:rPr>
          <w:rFonts w:ascii="Arial" w:hAnsi="Arial" w:cs="Arial"/>
          <w:b/>
        </w:rPr>
        <w:t xml:space="preserve">Next Meeting:  </w:t>
      </w:r>
      <w:r>
        <w:rPr>
          <w:rFonts w:ascii="Arial" w:hAnsi="Arial" w:cs="Arial"/>
        </w:rPr>
        <w:t>23 Septe</w:t>
      </w:r>
      <w:r w:rsidR="00501FEA">
        <w:rPr>
          <w:rFonts w:ascii="Arial" w:hAnsi="Arial" w:cs="Arial"/>
        </w:rPr>
        <w:t>mber @ 10.30 am</w:t>
      </w:r>
    </w:p>
    <w:p w14:paraId="713D7BE5" w14:textId="77777777" w:rsidR="008F1908" w:rsidRDefault="008F1908" w:rsidP="00960AC7">
      <w:pPr>
        <w:pStyle w:val="ListParagraph"/>
        <w:spacing w:after="120"/>
        <w:ind w:left="426"/>
        <w:contextualSpacing w:val="0"/>
        <w:rPr>
          <w:rFonts w:ascii="Arial" w:hAnsi="Arial" w:cs="Arial"/>
        </w:rPr>
      </w:pPr>
    </w:p>
    <w:p w14:paraId="07CB613B" w14:textId="77777777" w:rsidR="009B2DB3" w:rsidRDefault="009B2DB3" w:rsidP="009B2DB3">
      <w:pPr>
        <w:pStyle w:val="ListParagraph"/>
        <w:spacing w:after="120"/>
        <w:ind w:left="0"/>
        <w:contextualSpacing w:val="0"/>
        <w:rPr>
          <w:rFonts w:ascii="Arial" w:hAnsi="Arial" w:cs="Arial"/>
        </w:rPr>
      </w:pPr>
    </w:p>
    <w:p w14:paraId="548EDC75" w14:textId="77777777" w:rsidR="009B2DB3" w:rsidRPr="009B2DB3" w:rsidRDefault="009B2DB3" w:rsidP="009B2DB3">
      <w:pPr>
        <w:pStyle w:val="ListParagraph"/>
        <w:spacing w:after="120"/>
        <w:ind w:left="0"/>
        <w:rPr>
          <w:rFonts w:ascii="Arial" w:hAnsi="Arial" w:cs="Arial"/>
        </w:rPr>
      </w:pPr>
    </w:p>
    <w:p w14:paraId="615BA1FC" w14:textId="3649A511" w:rsidR="00B018F7" w:rsidRDefault="00B018F7" w:rsidP="00B018F7">
      <w:pPr>
        <w:pStyle w:val="ListParagraph"/>
        <w:ind w:left="425"/>
        <w:contextualSpacing w:val="0"/>
        <w:rPr>
          <w:rFonts w:ascii="Arial" w:hAnsi="Arial" w:cs="Arial"/>
          <w:b/>
        </w:rPr>
      </w:pPr>
    </w:p>
    <w:p w14:paraId="424E5ECF" w14:textId="5397F8AD" w:rsidR="009253E0" w:rsidRDefault="009253E0" w:rsidP="00B018F7">
      <w:pPr>
        <w:pStyle w:val="ListParagraph"/>
        <w:ind w:left="425"/>
        <w:contextualSpacing w:val="0"/>
        <w:rPr>
          <w:rFonts w:ascii="Arial" w:hAnsi="Arial" w:cs="Arial"/>
          <w:b/>
        </w:rPr>
      </w:pPr>
    </w:p>
    <w:p w14:paraId="082BD7A6" w14:textId="14FCA3C5" w:rsidR="009253E0" w:rsidRDefault="009253E0" w:rsidP="00B018F7">
      <w:pPr>
        <w:pStyle w:val="ListParagraph"/>
        <w:ind w:left="425"/>
        <w:contextualSpacing w:val="0"/>
        <w:rPr>
          <w:rFonts w:ascii="Arial" w:hAnsi="Arial" w:cs="Arial"/>
          <w:b/>
        </w:rPr>
      </w:pPr>
    </w:p>
    <w:p w14:paraId="3B237357" w14:textId="5A0CA1FA" w:rsidR="009253E0" w:rsidRDefault="009253E0" w:rsidP="00B018F7">
      <w:pPr>
        <w:pStyle w:val="ListParagraph"/>
        <w:ind w:left="425"/>
        <w:contextualSpacing w:val="0"/>
        <w:rPr>
          <w:rFonts w:ascii="Arial" w:hAnsi="Arial" w:cs="Arial"/>
          <w:b/>
        </w:rPr>
      </w:pPr>
    </w:p>
    <w:p w14:paraId="31AED7B3" w14:textId="1B95CCBD" w:rsidR="009253E0" w:rsidRDefault="009253E0" w:rsidP="00B018F7">
      <w:pPr>
        <w:pStyle w:val="ListParagraph"/>
        <w:ind w:left="425"/>
        <w:contextualSpacing w:val="0"/>
        <w:rPr>
          <w:rFonts w:ascii="Arial" w:hAnsi="Arial" w:cs="Arial"/>
          <w:b/>
        </w:rPr>
      </w:pPr>
    </w:p>
    <w:p w14:paraId="5CDC38EA" w14:textId="07804313" w:rsidR="009253E0" w:rsidRDefault="009253E0" w:rsidP="00B018F7">
      <w:pPr>
        <w:pStyle w:val="ListParagraph"/>
        <w:ind w:left="425"/>
        <w:contextualSpacing w:val="0"/>
        <w:rPr>
          <w:rFonts w:ascii="Arial" w:hAnsi="Arial" w:cs="Arial"/>
          <w:b/>
        </w:rPr>
      </w:pPr>
    </w:p>
    <w:p w14:paraId="5E99F01D" w14:textId="529D7BED" w:rsidR="009253E0" w:rsidRDefault="009253E0" w:rsidP="00B018F7">
      <w:pPr>
        <w:pStyle w:val="ListParagraph"/>
        <w:ind w:left="425"/>
        <w:contextualSpacing w:val="0"/>
        <w:rPr>
          <w:rFonts w:ascii="Arial" w:hAnsi="Arial" w:cs="Arial"/>
          <w:b/>
        </w:rPr>
      </w:pPr>
    </w:p>
    <w:p w14:paraId="7EA80271" w14:textId="0E72B6F8" w:rsidR="009253E0" w:rsidRDefault="009253E0" w:rsidP="00B018F7">
      <w:pPr>
        <w:pStyle w:val="ListParagraph"/>
        <w:ind w:left="425"/>
        <w:contextualSpacing w:val="0"/>
        <w:rPr>
          <w:rFonts w:ascii="Arial" w:hAnsi="Arial" w:cs="Arial"/>
          <w:b/>
        </w:rPr>
      </w:pPr>
    </w:p>
    <w:p w14:paraId="61E1FCC4" w14:textId="35AADFA5" w:rsidR="009253E0" w:rsidRDefault="009253E0" w:rsidP="00B018F7">
      <w:pPr>
        <w:pStyle w:val="ListParagraph"/>
        <w:ind w:left="425"/>
        <w:contextualSpacing w:val="0"/>
        <w:rPr>
          <w:rFonts w:ascii="Arial" w:hAnsi="Arial" w:cs="Arial"/>
          <w:b/>
        </w:rPr>
      </w:pPr>
    </w:p>
    <w:p w14:paraId="4B57E4CC" w14:textId="77777777" w:rsidR="009253E0" w:rsidRPr="00B018F7" w:rsidRDefault="009253E0" w:rsidP="00B018F7">
      <w:pPr>
        <w:pStyle w:val="ListParagraph"/>
        <w:ind w:left="425"/>
        <w:contextualSpacing w:val="0"/>
        <w:rPr>
          <w:rFonts w:ascii="Arial" w:hAnsi="Arial" w:cs="Arial"/>
          <w:b/>
        </w:rPr>
      </w:pPr>
    </w:p>
    <w:p w14:paraId="182A2DFA" w14:textId="05F141AD" w:rsidR="00824938" w:rsidRDefault="009253E0" w:rsidP="00824938">
      <w:pPr>
        <w:pStyle w:val="ListParagraph"/>
        <w:ind w:left="0"/>
        <w:contextualSpacing w:val="0"/>
        <w:rPr>
          <w:rFonts w:ascii="Arial" w:hAnsi="Arial" w:cs="Arial"/>
          <w:b/>
        </w:rPr>
      </w:pPr>
      <w:r>
        <w:rPr>
          <w:rFonts w:ascii="Arial" w:hAnsi="Arial" w:cs="Arial"/>
          <w:b/>
        </w:rPr>
        <w:lastRenderedPageBreak/>
        <w:t>Appendix</w:t>
      </w:r>
    </w:p>
    <w:p w14:paraId="13713BFA" w14:textId="7A16AD26" w:rsidR="009253E0" w:rsidRDefault="009253E0" w:rsidP="00824938">
      <w:pPr>
        <w:pStyle w:val="ListParagraph"/>
        <w:ind w:left="0"/>
        <w:contextualSpacing w:val="0"/>
        <w:rPr>
          <w:rFonts w:ascii="Arial" w:hAnsi="Arial" w:cs="Arial"/>
          <w:b/>
        </w:rPr>
      </w:pP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827"/>
        <w:gridCol w:w="1784"/>
      </w:tblGrid>
      <w:tr w:rsidR="009253E0" w:rsidRPr="003046A8" w14:paraId="6FAB42C5" w14:textId="77777777" w:rsidTr="009253E0">
        <w:trPr>
          <w:trHeight w:val="309"/>
        </w:trPr>
        <w:tc>
          <w:tcPr>
            <w:tcW w:w="4082" w:type="dxa"/>
            <w:shd w:val="clear" w:color="auto" w:fill="auto"/>
            <w:noWrap/>
            <w:vAlign w:val="bottom"/>
            <w:hideMark/>
          </w:tcPr>
          <w:p w14:paraId="6357A2A5" w14:textId="77777777" w:rsidR="009253E0" w:rsidRPr="003046A8" w:rsidRDefault="009253E0" w:rsidP="00DF6ECD">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Group</w:t>
            </w:r>
          </w:p>
        </w:tc>
        <w:tc>
          <w:tcPr>
            <w:tcW w:w="2827" w:type="dxa"/>
            <w:shd w:val="clear" w:color="auto" w:fill="auto"/>
            <w:noWrap/>
            <w:vAlign w:val="bottom"/>
            <w:hideMark/>
          </w:tcPr>
          <w:p w14:paraId="34077FB0" w14:textId="77777777" w:rsidR="009253E0" w:rsidRPr="003046A8" w:rsidRDefault="009253E0" w:rsidP="00DF6ECD">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First name</w:t>
            </w:r>
          </w:p>
        </w:tc>
        <w:tc>
          <w:tcPr>
            <w:tcW w:w="1784" w:type="dxa"/>
            <w:shd w:val="clear" w:color="auto" w:fill="auto"/>
            <w:noWrap/>
            <w:vAlign w:val="bottom"/>
            <w:hideMark/>
          </w:tcPr>
          <w:p w14:paraId="1EBA646C" w14:textId="77777777" w:rsidR="009253E0" w:rsidRPr="003046A8" w:rsidRDefault="009253E0" w:rsidP="00DF6ECD">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Surname</w:t>
            </w:r>
          </w:p>
        </w:tc>
      </w:tr>
      <w:tr w:rsidR="009253E0" w:rsidRPr="006D74B7" w14:paraId="094D0F96" w14:textId="77777777" w:rsidTr="009253E0">
        <w:trPr>
          <w:trHeight w:val="309"/>
        </w:trPr>
        <w:tc>
          <w:tcPr>
            <w:tcW w:w="4082" w:type="dxa"/>
            <w:shd w:val="clear" w:color="auto" w:fill="auto"/>
            <w:noWrap/>
            <w:vAlign w:val="bottom"/>
            <w:hideMark/>
          </w:tcPr>
          <w:p w14:paraId="182D80F8"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Co-</w:t>
            </w:r>
            <w:proofErr w:type="spellStart"/>
            <w:r w:rsidRPr="006D74B7">
              <w:rPr>
                <w:rFonts w:ascii="Calibri" w:eastAsia="Times New Roman" w:hAnsi="Calibri" w:cs="Calibri"/>
                <w:color w:val="000000"/>
                <w:lang w:eastAsia="en-GB"/>
              </w:rPr>
              <w:t>optee</w:t>
            </w:r>
            <w:proofErr w:type="spellEnd"/>
            <w:r w:rsidRPr="006D74B7">
              <w:rPr>
                <w:rFonts w:ascii="Calibri" w:eastAsia="Times New Roman" w:hAnsi="Calibri" w:cs="Calibri"/>
                <w:color w:val="000000"/>
                <w:lang w:eastAsia="en-GB"/>
              </w:rPr>
              <w:t xml:space="preserve"> ME</w:t>
            </w:r>
            <w:r>
              <w:rPr>
                <w:rFonts w:ascii="Calibri" w:eastAsia="Times New Roman" w:hAnsi="Calibri" w:cs="Calibri"/>
                <w:color w:val="000000"/>
                <w:lang w:eastAsia="en-GB"/>
              </w:rPr>
              <w:t xml:space="preserve"> Committee</w:t>
            </w:r>
          </w:p>
        </w:tc>
        <w:tc>
          <w:tcPr>
            <w:tcW w:w="2827" w:type="dxa"/>
            <w:shd w:val="clear" w:color="auto" w:fill="auto"/>
            <w:noWrap/>
            <w:vAlign w:val="bottom"/>
            <w:hideMark/>
          </w:tcPr>
          <w:p w14:paraId="24B9783F"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 xml:space="preserve">Antonietta </w:t>
            </w:r>
            <w:proofErr w:type="spellStart"/>
            <w:r w:rsidRPr="006D74B7">
              <w:rPr>
                <w:rFonts w:ascii="Calibri" w:eastAsia="Times New Roman" w:hAnsi="Calibri" w:cs="Calibri"/>
                <w:color w:val="000000"/>
                <w:lang w:eastAsia="en-GB"/>
              </w:rPr>
              <w:t>Bortone</w:t>
            </w:r>
            <w:proofErr w:type="spellEnd"/>
          </w:p>
        </w:tc>
        <w:tc>
          <w:tcPr>
            <w:tcW w:w="1784" w:type="dxa"/>
            <w:shd w:val="clear" w:color="auto" w:fill="auto"/>
            <w:noWrap/>
            <w:vAlign w:val="bottom"/>
            <w:hideMark/>
          </w:tcPr>
          <w:p w14:paraId="7A46CDAB"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Tinney</w:t>
            </w:r>
            <w:proofErr w:type="spellEnd"/>
          </w:p>
        </w:tc>
      </w:tr>
      <w:tr w:rsidR="009253E0" w:rsidRPr="006D74B7" w14:paraId="7EF552B0" w14:textId="77777777" w:rsidTr="009253E0">
        <w:trPr>
          <w:trHeight w:val="309"/>
        </w:trPr>
        <w:tc>
          <w:tcPr>
            <w:tcW w:w="4082" w:type="dxa"/>
            <w:shd w:val="clear" w:color="auto" w:fill="auto"/>
            <w:noWrap/>
            <w:vAlign w:val="bottom"/>
            <w:hideMark/>
          </w:tcPr>
          <w:p w14:paraId="6C5BA7B6"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Eastern Region</w:t>
            </w:r>
          </w:p>
        </w:tc>
        <w:tc>
          <w:tcPr>
            <w:tcW w:w="2827" w:type="dxa"/>
            <w:shd w:val="clear" w:color="auto" w:fill="auto"/>
            <w:noWrap/>
            <w:vAlign w:val="bottom"/>
            <w:hideMark/>
          </w:tcPr>
          <w:p w14:paraId="133DD021"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Tony</w:t>
            </w:r>
          </w:p>
        </w:tc>
        <w:tc>
          <w:tcPr>
            <w:tcW w:w="1784" w:type="dxa"/>
            <w:shd w:val="clear" w:color="auto" w:fill="auto"/>
            <w:noWrap/>
            <w:vAlign w:val="bottom"/>
            <w:hideMark/>
          </w:tcPr>
          <w:p w14:paraId="456641C1"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Garner</w:t>
            </w:r>
          </w:p>
        </w:tc>
      </w:tr>
      <w:tr w:rsidR="009253E0" w:rsidRPr="006D74B7" w14:paraId="09EA1EB9" w14:textId="77777777" w:rsidTr="009253E0">
        <w:trPr>
          <w:trHeight w:val="309"/>
        </w:trPr>
        <w:tc>
          <w:tcPr>
            <w:tcW w:w="4082" w:type="dxa"/>
            <w:shd w:val="clear" w:color="auto" w:fill="auto"/>
            <w:noWrap/>
            <w:vAlign w:val="bottom"/>
            <w:hideMark/>
          </w:tcPr>
          <w:p w14:paraId="24723861"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Treasurer</w:t>
            </w:r>
          </w:p>
        </w:tc>
        <w:tc>
          <w:tcPr>
            <w:tcW w:w="2827" w:type="dxa"/>
            <w:shd w:val="clear" w:color="auto" w:fill="auto"/>
            <w:noWrap/>
            <w:vAlign w:val="bottom"/>
            <w:hideMark/>
          </w:tcPr>
          <w:p w14:paraId="4CE9A041"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Barry</w:t>
            </w:r>
          </w:p>
        </w:tc>
        <w:tc>
          <w:tcPr>
            <w:tcW w:w="1784" w:type="dxa"/>
            <w:shd w:val="clear" w:color="auto" w:fill="auto"/>
            <w:noWrap/>
            <w:vAlign w:val="bottom"/>
            <w:hideMark/>
          </w:tcPr>
          <w:p w14:paraId="39B5AE3D"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Todman</w:t>
            </w:r>
            <w:proofErr w:type="spellEnd"/>
          </w:p>
        </w:tc>
      </w:tr>
      <w:tr w:rsidR="009253E0" w:rsidRPr="006D74B7" w14:paraId="1908B5DA" w14:textId="77777777" w:rsidTr="009253E0">
        <w:trPr>
          <w:trHeight w:val="309"/>
        </w:trPr>
        <w:tc>
          <w:tcPr>
            <w:tcW w:w="4082" w:type="dxa"/>
            <w:shd w:val="clear" w:color="auto" w:fill="auto"/>
            <w:noWrap/>
            <w:vAlign w:val="bottom"/>
            <w:hideMark/>
          </w:tcPr>
          <w:p w14:paraId="75A95A66"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Yorkshire &amp; Humber</w:t>
            </w:r>
          </w:p>
        </w:tc>
        <w:tc>
          <w:tcPr>
            <w:tcW w:w="2827" w:type="dxa"/>
            <w:shd w:val="clear" w:color="auto" w:fill="auto"/>
            <w:noWrap/>
            <w:vAlign w:val="bottom"/>
            <w:hideMark/>
          </w:tcPr>
          <w:p w14:paraId="7CFDE7E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Paul</w:t>
            </w:r>
          </w:p>
        </w:tc>
        <w:tc>
          <w:tcPr>
            <w:tcW w:w="1784" w:type="dxa"/>
            <w:shd w:val="clear" w:color="auto" w:fill="auto"/>
            <w:noWrap/>
            <w:vAlign w:val="bottom"/>
            <w:hideMark/>
          </w:tcPr>
          <w:p w14:paraId="33B74617"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Russell</w:t>
            </w:r>
          </w:p>
        </w:tc>
      </w:tr>
      <w:tr w:rsidR="009253E0" w:rsidRPr="006D74B7" w14:paraId="223083FD" w14:textId="77777777" w:rsidTr="009253E0">
        <w:trPr>
          <w:trHeight w:val="309"/>
        </w:trPr>
        <w:tc>
          <w:tcPr>
            <w:tcW w:w="4082" w:type="dxa"/>
            <w:shd w:val="clear" w:color="auto" w:fill="auto"/>
            <w:noWrap/>
            <w:vAlign w:val="bottom"/>
            <w:hideMark/>
          </w:tcPr>
          <w:p w14:paraId="7E352955"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President</w:t>
            </w:r>
          </w:p>
        </w:tc>
        <w:tc>
          <w:tcPr>
            <w:tcW w:w="2827" w:type="dxa"/>
            <w:shd w:val="clear" w:color="auto" w:fill="auto"/>
            <w:noWrap/>
            <w:vAlign w:val="bottom"/>
            <w:hideMark/>
          </w:tcPr>
          <w:p w14:paraId="587FAA79"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Ron</w:t>
            </w:r>
          </w:p>
        </w:tc>
        <w:tc>
          <w:tcPr>
            <w:tcW w:w="1784" w:type="dxa"/>
            <w:shd w:val="clear" w:color="auto" w:fill="auto"/>
            <w:noWrap/>
            <w:vAlign w:val="bottom"/>
            <w:hideMark/>
          </w:tcPr>
          <w:p w14:paraId="34BBC2E4"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Douglas</w:t>
            </w:r>
          </w:p>
        </w:tc>
      </w:tr>
      <w:tr w:rsidR="009253E0" w:rsidRPr="006D74B7" w14:paraId="165E4081" w14:textId="77777777" w:rsidTr="009253E0">
        <w:trPr>
          <w:trHeight w:val="309"/>
        </w:trPr>
        <w:tc>
          <w:tcPr>
            <w:tcW w:w="4082" w:type="dxa"/>
            <w:shd w:val="clear" w:color="auto" w:fill="auto"/>
            <w:noWrap/>
            <w:vAlign w:val="bottom"/>
            <w:hideMark/>
          </w:tcPr>
          <w:p w14:paraId="3A444E9D"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TSSA</w:t>
            </w:r>
          </w:p>
        </w:tc>
        <w:tc>
          <w:tcPr>
            <w:tcW w:w="2827" w:type="dxa"/>
            <w:shd w:val="clear" w:color="auto" w:fill="auto"/>
            <w:noWrap/>
            <w:vAlign w:val="bottom"/>
            <w:hideMark/>
          </w:tcPr>
          <w:p w14:paraId="69889E5F"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Steve</w:t>
            </w:r>
          </w:p>
        </w:tc>
        <w:tc>
          <w:tcPr>
            <w:tcW w:w="1784" w:type="dxa"/>
            <w:shd w:val="clear" w:color="auto" w:fill="auto"/>
            <w:noWrap/>
            <w:vAlign w:val="bottom"/>
            <w:hideMark/>
          </w:tcPr>
          <w:p w14:paraId="39308B56"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Whitehead</w:t>
            </w:r>
          </w:p>
        </w:tc>
      </w:tr>
      <w:tr w:rsidR="009253E0" w:rsidRPr="006D74B7" w14:paraId="59A1719D" w14:textId="77777777" w:rsidTr="009253E0">
        <w:trPr>
          <w:trHeight w:val="309"/>
        </w:trPr>
        <w:tc>
          <w:tcPr>
            <w:tcW w:w="4082" w:type="dxa"/>
            <w:shd w:val="clear" w:color="auto" w:fill="auto"/>
            <w:noWrap/>
            <w:vAlign w:val="bottom"/>
            <w:hideMark/>
          </w:tcPr>
          <w:p w14:paraId="38DD5BA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UCATT</w:t>
            </w:r>
          </w:p>
        </w:tc>
        <w:tc>
          <w:tcPr>
            <w:tcW w:w="2827" w:type="dxa"/>
            <w:shd w:val="clear" w:color="auto" w:fill="auto"/>
            <w:noWrap/>
            <w:vAlign w:val="bottom"/>
            <w:hideMark/>
          </w:tcPr>
          <w:p w14:paraId="1F12A1EA"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Tony</w:t>
            </w:r>
          </w:p>
        </w:tc>
        <w:tc>
          <w:tcPr>
            <w:tcW w:w="1784" w:type="dxa"/>
            <w:shd w:val="clear" w:color="auto" w:fill="auto"/>
            <w:noWrap/>
            <w:vAlign w:val="bottom"/>
            <w:hideMark/>
          </w:tcPr>
          <w:p w14:paraId="28DA4BFA"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O'Brien</w:t>
            </w:r>
          </w:p>
        </w:tc>
      </w:tr>
      <w:tr w:rsidR="009253E0" w:rsidRPr="006D74B7" w14:paraId="0DB63BB5" w14:textId="77777777" w:rsidTr="009253E0">
        <w:trPr>
          <w:trHeight w:val="309"/>
        </w:trPr>
        <w:tc>
          <w:tcPr>
            <w:tcW w:w="4082" w:type="dxa"/>
            <w:shd w:val="clear" w:color="auto" w:fill="auto"/>
            <w:noWrap/>
            <w:vAlign w:val="bottom"/>
            <w:hideMark/>
          </w:tcPr>
          <w:p w14:paraId="21906BE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Vice President</w:t>
            </w:r>
          </w:p>
        </w:tc>
        <w:tc>
          <w:tcPr>
            <w:tcW w:w="2827" w:type="dxa"/>
            <w:shd w:val="clear" w:color="auto" w:fill="auto"/>
            <w:noWrap/>
            <w:vAlign w:val="bottom"/>
            <w:hideMark/>
          </w:tcPr>
          <w:p w14:paraId="3C893F69"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Marion</w:t>
            </w:r>
          </w:p>
        </w:tc>
        <w:tc>
          <w:tcPr>
            <w:tcW w:w="1784" w:type="dxa"/>
            <w:shd w:val="clear" w:color="auto" w:fill="auto"/>
            <w:noWrap/>
            <w:vAlign w:val="bottom"/>
            <w:hideMark/>
          </w:tcPr>
          <w:p w14:paraId="78527097"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Wilson</w:t>
            </w:r>
          </w:p>
        </w:tc>
      </w:tr>
      <w:tr w:rsidR="009253E0" w:rsidRPr="006D74B7" w14:paraId="63B2612F" w14:textId="77777777" w:rsidTr="009253E0">
        <w:trPr>
          <w:trHeight w:val="309"/>
        </w:trPr>
        <w:tc>
          <w:tcPr>
            <w:tcW w:w="4082" w:type="dxa"/>
            <w:shd w:val="clear" w:color="auto" w:fill="auto"/>
            <w:noWrap/>
            <w:vAlign w:val="bottom"/>
            <w:hideMark/>
          </w:tcPr>
          <w:p w14:paraId="231D4322"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Vice President</w:t>
            </w:r>
          </w:p>
        </w:tc>
        <w:tc>
          <w:tcPr>
            <w:tcW w:w="2827" w:type="dxa"/>
            <w:shd w:val="clear" w:color="auto" w:fill="auto"/>
            <w:noWrap/>
            <w:vAlign w:val="bottom"/>
            <w:hideMark/>
          </w:tcPr>
          <w:p w14:paraId="34A5218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Norman</w:t>
            </w:r>
          </w:p>
        </w:tc>
        <w:tc>
          <w:tcPr>
            <w:tcW w:w="1784" w:type="dxa"/>
            <w:shd w:val="clear" w:color="auto" w:fill="auto"/>
            <w:noWrap/>
            <w:vAlign w:val="bottom"/>
            <w:hideMark/>
          </w:tcPr>
          <w:p w14:paraId="3E0512E3"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Jemison</w:t>
            </w:r>
          </w:p>
        </w:tc>
      </w:tr>
      <w:tr w:rsidR="009253E0" w:rsidRPr="006D74B7" w14:paraId="5802EC52" w14:textId="77777777" w:rsidTr="009253E0">
        <w:trPr>
          <w:trHeight w:val="309"/>
        </w:trPr>
        <w:tc>
          <w:tcPr>
            <w:tcW w:w="4082" w:type="dxa"/>
            <w:shd w:val="clear" w:color="auto" w:fill="auto"/>
            <w:noWrap/>
            <w:vAlign w:val="bottom"/>
            <w:hideMark/>
          </w:tcPr>
          <w:p w14:paraId="4D47364B"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Vice President</w:t>
            </w:r>
          </w:p>
        </w:tc>
        <w:tc>
          <w:tcPr>
            <w:tcW w:w="2827" w:type="dxa"/>
            <w:shd w:val="clear" w:color="auto" w:fill="auto"/>
            <w:noWrap/>
            <w:vAlign w:val="bottom"/>
            <w:hideMark/>
          </w:tcPr>
          <w:p w14:paraId="3FFABC81"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Peter</w:t>
            </w:r>
          </w:p>
        </w:tc>
        <w:tc>
          <w:tcPr>
            <w:tcW w:w="1784" w:type="dxa"/>
            <w:shd w:val="clear" w:color="auto" w:fill="auto"/>
            <w:noWrap/>
            <w:vAlign w:val="bottom"/>
            <w:hideMark/>
          </w:tcPr>
          <w:p w14:paraId="111E71DD"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Rayner</w:t>
            </w:r>
          </w:p>
        </w:tc>
      </w:tr>
      <w:tr w:rsidR="009253E0" w:rsidRPr="006D74B7" w14:paraId="53E4FDAE" w14:textId="77777777" w:rsidTr="009253E0">
        <w:trPr>
          <w:trHeight w:val="309"/>
        </w:trPr>
        <w:tc>
          <w:tcPr>
            <w:tcW w:w="4082" w:type="dxa"/>
            <w:shd w:val="clear" w:color="auto" w:fill="auto"/>
            <w:noWrap/>
            <w:vAlign w:val="bottom"/>
            <w:hideMark/>
          </w:tcPr>
          <w:p w14:paraId="0330F91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Anglia</w:t>
            </w:r>
          </w:p>
        </w:tc>
        <w:tc>
          <w:tcPr>
            <w:tcW w:w="2827" w:type="dxa"/>
            <w:shd w:val="clear" w:color="auto" w:fill="auto"/>
            <w:noWrap/>
            <w:vAlign w:val="bottom"/>
            <w:hideMark/>
          </w:tcPr>
          <w:p w14:paraId="08D14931"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Chris</w:t>
            </w:r>
          </w:p>
        </w:tc>
        <w:tc>
          <w:tcPr>
            <w:tcW w:w="1784" w:type="dxa"/>
            <w:shd w:val="clear" w:color="auto" w:fill="auto"/>
            <w:noWrap/>
            <w:vAlign w:val="bottom"/>
            <w:hideMark/>
          </w:tcPr>
          <w:p w14:paraId="5FF1A21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Brooks</w:t>
            </w:r>
          </w:p>
        </w:tc>
      </w:tr>
      <w:tr w:rsidR="009253E0" w:rsidRPr="006D74B7" w14:paraId="1D186BC1" w14:textId="77777777" w:rsidTr="009253E0">
        <w:trPr>
          <w:trHeight w:val="309"/>
        </w:trPr>
        <w:tc>
          <w:tcPr>
            <w:tcW w:w="4082" w:type="dxa"/>
            <w:shd w:val="clear" w:color="auto" w:fill="auto"/>
            <w:noWrap/>
            <w:vAlign w:val="bottom"/>
            <w:hideMark/>
          </w:tcPr>
          <w:p w14:paraId="12E4CDE3"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UNISON</w:t>
            </w:r>
          </w:p>
        </w:tc>
        <w:tc>
          <w:tcPr>
            <w:tcW w:w="2827" w:type="dxa"/>
            <w:shd w:val="clear" w:color="auto" w:fill="auto"/>
            <w:noWrap/>
            <w:vAlign w:val="bottom"/>
            <w:hideMark/>
          </w:tcPr>
          <w:p w14:paraId="6EBB307D"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Rosie</w:t>
            </w:r>
          </w:p>
        </w:tc>
        <w:tc>
          <w:tcPr>
            <w:tcW w:w="1784" w:type="dxa"/>
            <w:shd w:val="clear" w:color="auto" w:fill="auto"/>
            <w:noWrap/>
            <w:vAlign w:val="bottom"/>
            <w:hideMark/>
          </w:tcPr>
          <w:p w14:paraId="1E402000"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MacGregor</w:t>
            </w:r>
          </w:p>
        </w:tc>
      </w:tr>
      <w:tr w:rsidR="009253E0" w:rsidRPr="006D74B7" w14:paraId="2A971EDB" w14:textId="77777777" w:rsidTr="009253E0">
        <w:trPr>
          <w:trHeight w:val="309"/>
        </w:trPr>
        <w:tc>
          <w:tcPr>
            <w:tcW w:w="4082" w:type="dxa"/>
            <w:shd w:val="clear" w:color="auto" w:fill="auto"/>
            <w:noWrap/>
            <w:vAlign w:val="bottom"/>
            <w:hideMark/>
          </w:tcPr>
          <w:p w14:paraId="4CEA9717"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General Secretary</w:t>
            </w:r>
          </w:p>
        </w:tc>
        <w:tc>
          <w:tcPr>
            <w:tcW w:w="2827" w:type="dxa"/>
            <w:shd w:val="clear" w:color="auto" w:fill="auto"/>
            <w:noWrap/>
            <w:vAlign w:val="bottom"/>
            <w:hideMark/>
          </w:tcPr>
          <w:p w14:paraId="5EB32E3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Jan</w:t>
            </w:r>
          </w:p>
        </w:tc>
        <w:tc>
          <w:tcPr>
            <w:tcW w:w="1784" w:type="dxa"/>
            <w:shd w:val="clear" w:color="auto" w:fill="auto"/>
            <w:noWrap/>
            <w:vAlign w:val="bottom"/>
            <w:hideMark/>
          </w:tcPr>
          <w:p w14:paraId="1B01AEAF"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Shortt</w:t>
            </w:r>
          </w:p>
        </w:tc>
      </w:tr>
      <w:tr w:rsidR="009253E0" w:rsidRPr="006D74B7" w14:paraId="61C321A6" w14:textId="77777777" w:rsidTr="009253E0">
        <w:trPr>
          <w:trHeight w:val="309"/>
        </w:trPr>
        <w:tc>
          <w:tcPr>
            <w:tcW w:w="4082" w:type="dxa"/>
            <w:shd w:val="clear" w:color="auto" w:fill="auto"/>
            <w:noWrap/>
            <w:vAlign w:val="bottom"/>
            <w:hideMark/>
          </w:tcPr>
          <w:p w14:paraId="028782A4"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RMT</w:t>
            </w:r>
          </w:p>
        </w:tc>
        <w:tc>
          <w:tcPr>
            <w:tcW w:w="2827" w:type="dxa"/>
            <w:shd w:val="clear" w:color="auto" w:fill="auto"/>
            <w:noWrap/>
            <w:vAlign w:val="bottom"/>
            <w:hideMark/>
          </w:tcPr>
          <w:p w14:paraId="23AB8135"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Tony</w:t>
            </w:r>
          </w:p>
        </w:tc>
        <w:tc>
          <w:tcPr>
            <w:tcW w:w="1784" w:type="dxa"/>
            <w:shd w:val="clear" w:color="auto" w:fill="auto"/>
            <w:noWrap/>
            <w:vAlign w:val="bottom"/>
            <w:hideMark/>
          </w:tcPr>
          <w:p w14:paraId="05888781"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Donaghey</w:t>
            </w:r>
            <w:proofErr w:type="spellEnd"/>
          </w:p>
        </w:tc>
      </w:tr>
      <w:tr w:rsidR="009253E0" w:rsidRPr="006D74B7" w14:paraId="1DBFC935" w14:textId="77777777" w:rsidTr="009253E0">
        <w:trPr>
          <w:trHeight w:val="309"/>
        </w:trPr>
        <w:tc>
          <w:tcPr>
            <w:tcW w:w="4082" w:type="dxa"/>
            <w:shd w:val="clear" w:color="auto" w:fill="auto"/>
            <w:noWrap/>
            <w:vAlign w:val="bottom"/>
            <w:hideMark/>
          </w:tcPr>
          <w:p w14:paraId="15EEC994"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West Midlands</w:t>
            </w:r>
          </w:p>
        </w:tc>
        <w:tc>
          <w:tcPr>
            <w:tcW w:w="2827" w:type="dxa"/>
            <w:shd w:val="clear" w:color="auto" w:fill="auto"/>
            <w:noWrap/>
            <w:vAlign w:val="bottom"/>
            <w:hideMark/>
          </w:tcPr>
          <w:p w14:paraId="04B7F84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Ingrid</w:t>
            </w:r>
          </w:p>
        </w:tc>
        <w:tc>
          <w:tcPr>
            <w:tcW w:w="1784" w:type="dxa"/>
            <w:shd w:val="clear" w:color="auto" w:fill="auto"/>
            <w:noWrap/>
            <w:vAlign w:val="bottom"/>
            <w:hideMark/>
          </w:tcPr>
          <w:p w14:paraId="20BD6B08"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Caras</w:t>
            </w:r>
            <w:proofErr w:type="spellEnd"/>
            <w:r w:rsidRPr="006D74B7">
              <w:rPr>
                <w:rFonts w:ascii="Calibri" w:eastAsia="Times New Roman" w:hAnsi="Calibri" w:cs="Calibri"/>
                <w:color w:val="000000"/>
                <w:lang w:eastAsia="en-GB"/>
              </w:rPr>
              <w:t>-Atlas</w:t>
            </w:r>
          </w:p>
        </w:tc>
      </w:tr>
      <w:tr w:rsidR="009253E0" w:rsidRPr="006D74B7" w14:paraId="7199C999" w14:textId="77777777" w:rsidTr="009253E0">
        <w:trPr>
          <w:trHeight w:val="309"/>
        </w:trPr>
        <w:tc>
          <w:tcPr>
            <w:tcW w:w="4082" w:type="dxa"/>
            <w:shd w:val="clear" w:color="auto" w:fill="auto"/>
            <w:noWrap/>
            <w:vAlign w:val="bottom"/>
          </w:tcPr>
          <w:p w14:paraId="6196ABAD"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PCS / ARMS</w:t>
            </w:r>
          </w:p>
        </w:tc>
        <w:tc>
          <w:tcPr>
            <w:tcW w:w="2827" w:type="dxa"/>
            <w:shd w:val="clear" w:color="auto" w:fill="auto"/>
            <w:noWrap/>
            <w:vAlign w:val="bottom"/>
          </w:tcPr>
          <w:p w14:paraId="6C44F93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Sandra</w:t>
            </w:r>
          </w:p>
        </w:tc>
        <w:tc>
          <w:tcPr>
            <w:tcW w:w="1784" w:type="dxa"/>
            <w:shd w:val="clear" w:color="auto" w:fill="auto"/>
            <w:noWrap/>
            <w:vAlign w:val="bottom"/>
          </w:tcPr>
          <w:p w14:paraId="2D1AA0DB"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Durkin</w:t>
            </w:r>
          </w:p>
        </w:tc>
      </w:tr>
      <w:tr w:rsidR="009253E0" w:rsidRPr="006D74B7" w14:paraId="2CF20A0C" w14:textId="77777777" w:rsidTr="009253E0">
        <w:trPr>
          <w:trHeight w:val="309"/>
        </w:trPr>
        <w:tc>
          <w:tcPr>
            <w:tcW w:w="4082" w:type="dxa"/>
            <w:shd w:val="clear" w:color="auto" w:fill="auto"/>
            <w:noWrap/>
            <w:vAlign w:val="bottom"/>
            <w:hideMark/>
          </w:tcPr>
          <w:p w14:paraId="33D7DCD5"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co-</w:t>
            </w:r>
            <w:proofErr w:type="spellStart"/>
            <w:r w:rsidRPr="006D74B7">
              <w:rPr>
                <w:rFonts w:ascii="Calibri" w:eastAsia="Times New Roman" w:hAnsi="Calibri" w:cs="Calibri"/>
                <w:color w:val="000000"/>
                <w:lang w:eastAsia="en-GB"/>
              </w:rPr>
              <w:t>optee</w:t>
            </w:r>
            <w:proofErr w:type="spellEnd"/>
            <w:r w:rsidRPr="006D74B7">
              <w:rPr>
                <w:rFonts w:ascii="Calibri" w:eastAsia="Times New Roman" w:hAnsi="Calibri" w:cs="Calibri"/>
                <w:color w:val="000000"/>
                <w:lang w:eastAsia="en-GB"/>
              </w:rPr>
              <w:t xml:space="preserve"> WWP</w:t>
            </w:r>
          </w:p>
        </w:tc>
        <w:tc>
          <w:tcPr>
            <w:tcW w:w="2827" w:type="dxa"/>
            <w:shd w:val="clear" w:color="auto" w:fill="auto"/>
            <w:noWrap/>
            <w:vAlign w:val="bottom"/>
            <w:hideMark/>
          </w:tcPr>
          <w:p w14:paraId="7B3FA0BB"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Meg</w:t>
            </w:r>
          </w:p>
        </w:tc>
        <w:tc>
          <w:tcPr>
            <w:tcW w:w="1784" w:type="dxa"/>
            <w:shd w:val="clear" w:color="auto" w:fill="auto"/>
            <w:noWrap/>
            <w:vAlign w:val="bottom"/>
            <w:hideMark/>
          </w:tcPr>
          <w:p w14:paraId="53061F77"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McDonald</w:t>
            </w:r>
          </w:p>
        </w:tc>
      </w:tr>
      <w:tr w:rsidR="009253E0" w:rsidRPr="006D74B7" w14:paraId="6E8D6378" w14:textId="77777777" w:rsidTr="009253E0">
        <w:trPr>
          <w:trHeight w:val="309"/>
        </w:trPr>
        <w:tc>
          <w:tcPr>
            <w:tcW w:w="4082" w:type="dxa"/>
            <w:shd w:val="clear" w:color="auto" w:fill="auto"/>
            <w:noWrap/>
            <w:vAlign w:val="bottom"/>
          </w:tcPr>
          <w:p w14:paraId="5C7844D3"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Prospect</w:t>
            </w:r>
          </w:p>
        </w:tc>
        <w:tc>
          <w:tcPr>
            <w:tcW w:w="2827" w:type="dxa"/>
            <w:shd w:val="clear" w:color="auto" w:fill="auto"/>
            <w:noWrap/>
            <w:vAlign w:val="bottom"/>
          </w:tcPr>
          <w:p w14:paraId="0CF54406"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Athur</w:t>
            </w:r>
            <w:proofErr w:type="spellEnd"/>
          </w:p>
        </w:tc>
        <w:tc>
          <w:tcPr>
            <w:tcW w:w="1784" w:type="dxa"/>
            <w:shd w:val="clear" w:color="auto" w:fill="auto"/>
            <w:noWrap/>
            <w:vAlign w:val="bottom"/>
          </w:tcPr>
          <w:p w14:paraId="383F46D6"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Bavister</w:t>
            </w:r>
            <w:proofErr w:type="spellEnd"/>
          </w:p>
        </w:tc>
      </w:tr>
      <w:tr w:rsidR="009253E0" w:rsidRPr="006D74B7" w14:paraId="7D6144D4" w14:textId="77777777" w:rsidTr="009253E0">
        <w:trPr>
          <w:trHeight w:val="309"/>
        </w:trPr>
        <w:tc>
          <w:tcPr>
            <w:tcW w:w="4082" w:type="dxa"/>
            <w:shd w:val="clear" w:color="auto" w:fill="auto"/>
            <w:noWrap/>
            <w:vAlign w:val="bottom"/>
            <w:hideMark/>
          </w:tcPr>
          <w:p w14:paraId="412DE9BB"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Wales</w:t>
            </w:r>
          </w:p>
        </w:tc>
        <w:tc>
          <w:tcPr>
            <w:tcW w:w="2827" w:type="dxa"/>
            <w:shd w:val="clear" w:color="auto" w:fill="auto"/>
            <w:noWrap/>
            <w:vAlign w:val="bottom"/>
            <w:hideMark/>
          </w:tcPr>
          <w:p w14:paraId="196C7D95"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Gareth</w:t>
            </w:r>
          </w:p>
        </w:tc>
        <w:tc>
          <w:tcPr>
            <w:tcW w:w="1784" w:type="dxa"/>
            <w:shd w:val="clear" w:color="auto" w:fill="auto"/>
            <w:noWrap/>
            <w:vAlign w:val="bottom"/>
            <w:hideMark/>
          </w:tcPr>
          <w:p w14:paraId="721A7E04"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Parsons</w:t>
            </w:r>
          </w:p>
        </w:tc>
      </w:tr>
      <w:tr w:rsidR="009253E0" w:rsidRPr="006D74B7" w14:paraId="5FF58AD8" w14:textId="77777777" w:rsidTr="009253E0">
        <w:trPr>
          <w:trHeight w:val="309"/>
        </w:trPr>
        <w:tc>
          <w:tcPr>
            <w:tcW w:w="4082" w:type="dxa"/>
            <w:shd w:val="clear" w:color="auto" w:fill="auto"/>
            <w:noWrap/>
            <w:vAlign w:val="bottom"/>
            <w:hideMark/>
          </w:tcPr>
          <w:p w14:paraId="179A7014"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Thames Valley</w:t>
            </w:r>
          </w:p>
        </w:tc>
        <w:tc>
          <w:tcPr>
            <w:tcW w:w="2827" w:type="dxa"/>
            <w:shd w:val="clear" w:color="auto" w:fill="auto"/>
            <w:noWrap/>
            <w:vAlign w:val="bottom"/>
            <w:hideMark/>
          </w:tcPr>
          <w:p w14:paraId="1ACA7ADF"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Linda</w:t>
            </w:r>
          </w:p>
        </w:tc>
        <w:tc>
          <w:tcPr>
            <w:tcW w:w="1784" w:type="dxa"/>
            <w:shd w:val="clear" w:color="auto" w:fill="auto"/>
            <w:noWrap/>
            <w:vAlign w:val="bottom"/>
            <w:hideMark/>
          </w:tcPr>
          <w:p w14:paraId="64D87B0D"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Richards</w:t>
            </w:r>
          </w:p>
        </w:tc>
      </w:tr>
      <w:tr w:rsidR="009253E0" w:rsidRPr="006D74B7" w14:paraId="3EA0BE89" w14:textId="77777777" w:rsidTr="009253E0">
        <w:trPr>
          <w:trHeight w:val="309"/>
        </w:trPr>
        <w:tc>
          <w:tcPr>
            <w:tcW w:w="4082" w:type="dxa"/>
            <w:shd w:val="clear" w:color="auto" w:fill="auto"/>
            <w:noWrap/>
            <w:vAlign w:val="bottom"/>
          </w:tcPr>
          <w:p w14:paraId="69DC7A9A"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CWU</w:t>
            </w:r>
          </w:p>
        </w:tc>
        <w:tc>
          <w:tcPr>
            <w:tcW w:w="2827" w:type="dxa"/>
            <w:shd w:val="clear" w:color="auto" w:fill="auto"/>
            <w:noWrap/>
            <w:vAlign w:val="bottom"/>
          </w:tcPr>
          <w:p w14:paraId="4A5842A2"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Damian</w:t>
            </w:r>
          </w:p>
        </w:tc>
        <w:tc>
          <w:tcPr>
            <w:tcW w:w="1784" w:type="dxa"/>
            <w:shd w:val="clear" w:color="auto" w:fill="auto"/>
            <w:noWrap/>
            <w:vAlign w:val="bottom"/>
          </w:tcPr>
          <w:p w14:paraId="37010EC7"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Ibison</w:t>
            </w:r>
            <w:proofErr w:type="spellEnd"/>
          </w:p>
        </w:tc>
      </w:tr>
      <w:tr w:rsidR="009253E0" w:rsidRPr="006D74B7" w14:paraId="36C618BF" w14:textId="77777777" w:rsidTr="009253E0">
        <w:trPr>
          <w:trHeight w:val="309"/>
        </w:trPr>
        <w:tc>
          <w:tcPr>
            <w:tcW w:w="4082" w:type="dxa"/>
            <w:shd w:val="clear" w:color="auto" w:fill="auto"/>
            <w:noWrap/>
            <w:vAlign w:val="bottom"/>
          </w:tcPr>
          <w:p w14:paraId="37BA6A3B"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Northern</w:t>
            </w:r>
          </w:p>
        </w:tc>
        <w:tc>
          <w:tcPr>
            <w:tcW w:w="2827" w:type="dxa"/>
            <w:shd w:val="clear" w:color="auto" w:fill="auto"/>
            <w:noWrap/>
            <w:vAlign w:val="bottom"/>
          </w:tcPr>
          <w:p w14:paraId="058A38D2"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Roy</w:t>
            </w:r>
          </w:p>
        </w:tc>
        <w:tc>
          <w:tcPr>
            <w:tcW w:w="1784" w:type="dxa"/>
            <w:shd w:val="clear" w:color="auto" w:fill="auto"/>
            <w:noWrap/>
            <w:vAlign w:val="bottom"/>
          </w:tcPr>
          <w:p w14:paraId="22B28C89"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Rix</w:t>
            </w:r>
          </w:p>
        </w:tc>
      </w:tr>
      <w:tr w:rsidR="009253E0" w:rsidRPr="006D74B7" w14:paraId="7F587582" w14:textId="77777777" w:rsidTr="009253E0">
        <w:trPr>
          <w:trHeight w:val="309"/>
        </w:trPr>
        <w:tc>
          <w:tcPr>
            <w:tcW w:w="4082" w:type="dxa"/>
            <w:shd w:val="clear" w:color="auto" w:fill="auto"/>
            <w:noWrap/>
            <w:vAlign w:val="bottom"/>
          </w:tcPr>
          <w:p w14:paraId="68B01AF8"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Vice President</w:t>
            </w:r>
          </w:p>
        </w:tc>
        <w:tc>
          <w:tcPr>
            <w:tcW w:w="2827" w:type="dxa"/>
            <w:shd w:val="clear" w:color="auto" w:fill="auto"/>
            <w:noWrap/>
            <w:vAlign w:val="bottom"/>
          </w:tcPr>
          <w:p w14:paraId="47079627"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Ellen</w:t>
            </w:r>
          </w:p>
        </w:tc>
        <w:tc>
          <w:tcPr>
            <w:tcW w:w="1784" w:type="dxa"/>
            <w:shd w:val="clear" w:color="auto" w:fill="auto"/>
            <w:noWrap/>
            <w:vAlign w:val="bottom"/>
          </w:tcPr>
          <w:p w14:paraId="09182BE4"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Lebethe</w:t>
            </w:r>
            <w:proofErr w:type="spellEnd"/>
          </w:p>
        </w:tc>
      </w:tr>
      <w:tr w:rsidR="009253E0" w:rsidRPr="006D74B7" w14:paraId="7DF532A7" w14:textId="77777777" w:rsidTr="009253E0">
        <w:trPr>
          <w:trHeight w:val="309"/>
        </w:trPr>
        <w:tc>
          <w:tcPr>
            <w:tcW w:w="4082" w:type="dxa"/>
            <w:shd w:val="clear" w:color="auto" w:fill="auto"/>
            <w:noWrap/>
            <w:vAlign w:val="bottom"/>
          </w:tcPr>
          <w:p w14:paraId="7FA0F874"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London Region</w:t>
            </w:r>
          </w:p>
        </w:tc>
        <w:tc>
          <w:tcPr>
            <w:tcW w:w="2827" w:type="dxa"/>
            <w:shd w:val="clear" w:color="auto" w:fill="auto"/>
            <w:noWrap/>
            <w:vAlign w:val="bottom"/>
          </w:tcPr>
          <w:p w14:paraId="5D6880A3"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Bill</w:t>
            </w:r>
          </w:p>
        </w:tc>
        <w:tc>
          <w:tcPr>
            <w:tcW w:w="1784" w:type="dxa"/>
            <w:shd w:val="clear" w:color="auto" w:fill="auto"/>
            <w:noWrap/>
            <w:vAlign w:val="bottom"/>
          </w:tcPr>
          <w:p w14:paraId="0D1BC8DB"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Dale</w:t>
            </w:r>
          </w:p>
        </w:tc>
      </w:tr>
      <w:tr w:rsidR="009253E0" w:rsidRPr="006D74B7" w14:paraId="77A2349C" w14:textId="77777777" w:rsidTr="009253E0">
        <w:trPr>
          <w:trHeight w:val="309"/>
        </w:trPr>
        <w:tc>
          <w:tcPr>
            <w:tcW w:w="4082" w:type="dxa"/>
            <w:shd w:val="clear" w:color="auto" w:fill="auto"/>
            <w:noWrap/>
            <w:vAlign w:val="bottom"/>
          </w:tcPr>
          <w:p w14:paraId="42A51A3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Home Counties</w:t>
            </w:r>
          </w:p>
        </w:tc>
        <w:tc>
          <w:tcPr>
            <w:tcW w:w="2827" w:type="dxa"/>
            <w:shd w:val="clear" w:color="auto" w:fill="auto"/>
            <w:noWrap/>
            <w:vAlign w:val="bottom"/>
          </w:tcPr>
          <w:p w14:paraId="52EC93D0"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 xml:space="preserve">Allan </w:t>
            </w:r>
          </w:p>
        </w:tc>
        <w:tc>
          <w:tcPr>
            <w:tcW w:w="1784" w:type="dxa"/>
            <w:shd w:val="clear" w:color="auto" w:fill="auto"/>
            <w:noWrap/>
            <w:vAlign w:val="bottom"/>
          </w:tcPr>
          <w:p w14:paraId="58EF83DA"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Jeyes</w:t>
            </w:r>
            <w:proofErr w:type="spellEnd"/>
          </w:p>
        </w:tc>
      </w:tr>
      <w:tr w:rsidR="009253E0" w:rsidRPr="006D74B7" w14:paraId="3D3595DC" w14:textId="77777777" w:rsidTr="009253E0">
        <w:trPr>
          <w:trHeight w:val="309"/>
        </w:trPr>
        <w:tc>
          <w:tcPr>
            <w:tcW w:w="4082" w:type="dxa"/>
            <w:shd w:val="clear" w:color="auto" w:fill="auto"/>
            <w:noWrap/>
            <w:vAlign w:val="bottom"/>
          </w:tcPr>
          <w:p w14:paraId="24C92C86"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Standing Orders Committee Chair</w:t>
            </w:r>
          </w:p>
        </w:tc>
        <w:tc>
          <w:tcPr>
            <w:tcW w:w="2827" w:type="dxa"/>
            <w:shd w:val="clear" w:color="auto" w:fill="auto"/>
            <w:noWrap/>
            <w:vAlign w:val="bottom"/>
          </w:tcPr>
          <w:p w14:paraId="54BDE13A"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Joel</w:t>
            </w:r>
          </w:p>
        </w:tc>
        <w:tc>
          <w:tcPr>
            <w:tcW w:w="1784" w:type="dxa"/>
            <w:shd w:val="clear" w:color="auto" w:fill="auto"/>
            <w:noWrap/>
            <w:vAlign w:val="bottom"/>
          </w:tcPr>
          <w:p w14:paraId="13765207" w14:textId="77777777" w:rsidR="009253E0" w:rsidRPr="006D74B7" w:rsidRDefault="009253E0" w:rsidP="00DF6ECD">
            <w:pPr>
              <w:ind w:left="0"/>
              <w:rPr>
                <w:rFonts w:ascii="Calibri" w:eastAsia="Times New Roman" w:hAnsi="Calibri" w:cs="Calibri"/>
                <w:color w:val="000000"/>
                <w:lang w:eastAsia="en-GB"/>
              </w:rPr>
            </w:pPr>
            <w:proofErr w:type="spellStart"/>
            <w:r w:rsidRPr="006D74B7">
              <w:rPr>
                <w:rFonts w:ascii="Calibri" w:eastAsia="Times New Roman" w:hAnsi="Calibri" w:cs="Calibri"/>
                <w:color w:val="000000"/>
                <w:lang w:eastAsia="en-GB"/>
              </w:rPr>
              <w:t>Kosminsky</w:t>
            </w:r>
            <w:proofErr w:type="spellEnd"/>
          </w:p>
        </w:tc>
      </w:tr>
      <w:tr w:rsidR="009253E0" w:rsidRPr="006D74B7" w14:paraId="75F6EC14" w14:textId="77777777" w:rsidTr="009253E0">
        <w:trPr>
          <w:trHeight w:val="309"/>
        </w:trPr>
        <w:tc>
          <w:tcPr>
            <w:tcW w:w="4082" w:type="dxa"/>
            <w:shd w:val="clear" w:color="auto" w:fill="auto"/>
            <w:noWrap/>
            <w:vAlign w:val="bottom"/>
          </w:tcPr>
          <w:p w14:paraId="4BC2DF0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RCN</w:t>
            </w:r>
          </w:p>
        </w:tc>
        <w:tc>
          <w:tcPr>
            <w:tcW w:w="2827" w:type="dxa"/>
            <w:shd w:val="clear" w:color="auto" w:fill="auto"/>
            <w:noWrap/>
            <w:vAlign w:val="bottom"/>
          </w:tcPr>
          <w:p w14:paraId="0DF3F687"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David</w:t>
            </w:r>
          </w:p>
        </w:tc>
        <w:tc>
          <w:tcPr>
            <w:tcW w:w="1784" w:type="dxa"/>
            <w:shd w:val="clear" w:color="auto" w:fill="auto"/>
            <w:noWrap/>
            <w:vAlign w:val="bottom"/>
          </w:tcPr>
          <w:p w14:paraId="634555B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Briggs</w:t>
            </w:r>
          </w:p>
        </w:tc>
      </w:tr>
      <w:tr w:rsidR="009253E0" w:rsidRPr="006D74B7" w14:paraId="393D9DA0" w14:textId="77777777" w:rsidTr="009253E0">
        <w:trPr>
          <w:trHeight w:val="309"/>
        </w:trPr>
        <w:tc>
          <w:tcPr>
            <w:tcW w:w="4082" w:type="dxa"/>
            <w:shd w:val="clear" w:color="auto" w:fill="auto"/>
            <w:noWrap/>
            <w:vAlign w:val="bottom"/>
          </w:tcPr>
          <w:p w14:paraId="1CCBB2DB" w14:textId="77777777" w:rsidR="009253E0" w:rsidRPr="006D74B7" w:rsidRDefault="009253E0" w:rsidP="00DF6ECD">
            <w:pPr>
              <w:ind w:left="0"/>
              <w:rPr>
                <w:rFonts w:ascii="Calibri" w:eastAsia="Times New Roman" w:hAnsi="Calibri" w:cs="Calibri"/>
                <w:color w:val="000000"/>
                <w:lang w:eastAsia="en-GB"/>
              </w:rPr>
            </w:pPr>
            <w:r>
              <w:rPr>
                <w:rFonts w:ascii="Calibri" w:eastAsia="Times New Roman" w:hAnsi="Calibri" w:cs="Calibri"/>
                <w:color w:val="000000"/>
                <w:lang w:eastAsia="en-GB"/>
              </w:rPr>
              <w:t>RCN</w:t>
            </w:r>
          </w:p>
        </w:tc>
        <w:tc>
          <w:tcPr>
            <w:tcW w:w="2827" w:type="dxa"/>
            <w:shd w:val="clear" w:color="auto" w:fill="auto"/>
            <w:noWrap/>
            <w:vAlign w:val="bottom"/>
          </w:tcPr>
          <w:p w14:paraId="4D992B23" w14:textId="77777777" w:rsidR="009253E0" w:rsidRPr="006D74B7" w:rsidRDefault="009253E0" w:rsidP="00DF6ECD">
            <w:pPr>
              <w:ind w:left="0"/>
              <w:rPr>
                <w:rFonts w:ascii="Calibri" w:eastAsia="Times New Roman" w:hAnsi="Calibri" w:cs="Calibri"/>
                <w:color w:val="000000"/>
                <w:lang w:eastAsia="en-GB"/>
              </w:rPr>
            </w:pPr>
            <w:r>
              <w:rPr>
                <w:rFonts w:ascii="Calibri" w:eastAsia="Times New Roman" w:hAnsi="Calibri" w:cs="Calibri"/>
                <w:color w:val="000000"/>
                <w:lang w:eastAsia="en-GB"/>
              </w:rPr>
              <w:t>June</w:t>
            </w:r>
          </w:p>
        </w:tc>
        <w:tc>
          <w:tcPr>
            <w:tcW w:w="1784" w:type="dxa"/>
            <w:shd w:val="clear" w:color="auto" w:fill="auto"/>
            <w:noWrap/>
            <w:vAlign w:val="bottom"/>
          </w:tcPr>
          <w:p w14:paraId="0818C4AC" w14:textId="77777777" w:rsidR="009253E0" w:rsidRPr="006D74B7" w:rsidRDefault="009253E0" w:rsidP="00DF6ECD">
            <w:pPr>
              <w:ind w:left="0"/>
              <w:rPr>
                <w:rFonts w:ascii="Calibri" w:eastAsia="Times New Roman" w:hAnsi="Calibri" w:cs="Calibri"/>
                <w:color w:val="000000"/>
                <w:lang w:eastAsia="en-GB"/>
              </w:rPr>
            </w:pPr>
            <w:r>
              <w:rPr>
                <w:rFonts w:ascii="Calibri" w:eastAsia="Times New Roman" w:hAnsi="Calibri" w:cs="Calibri"/>
                <w:color w:val="000000"/>
                <w:lang w:eastAsia="en-GB"/>
              </w:rPr>
              <w:t>Clarke</w:t>
            </w:r>
          </w:p>
        </w:tc>
      </w:tr>
      <w:tr w:rsidR="009253E0" w:rsidRPr="006D74B7" w14:paraId="5175E818" w14:textId="77777777" w:rsidTr="009253E0">
        <w:trPr>
          <w:trHeight w:val="309"/>
        </w:trPr>
        <w:tc>
          <w:tcPr>
            <w:tcW w:w="4082" w:type="dxa"/>
            <w:shd w:val="clear" w:color="auto" w:fill="auto"/>
            <w:noWrap/>
            <w:vAlign w:val="bottom"/>
          </w:tcPr>
          <w:p w14:paraId="0BD4E43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NASUWT/FRMA</w:t>
            </w:r>
          </w:p>
        </w:tc>
        <w:tc>
          <w:tcPr>
            <w:tcW w:w="2827" w:type="dxa"/>
            <w:shd w:val="clear" w:color="auto" w:fill="auto"/>
            <w:noWrap/>
            <w:vAlign w:val="bottom"/>
          </w:tcPr>
          <w:p w14:paraId="014494DD"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Roger</w:t>
            </w:r>
          </w:p>
        </w:tc>
        <w:tc>
          <w:tcPr>
            <w:tcW w:w="1784" w:type="dxa"/>
            <w:shd w:val="clear" w:color="auto" w:fill="auto"/>
            <w:noWrap/>
            <w:vAlign w:val="bottom"/>
          </w:tcPr>
          <w:p w14:paraId="3F0F8534"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Darke</w:t>
            </w:r>
          </w:p>
        </w:tc>
      </w:tr>
      <w:tr w:rsidR="009253E0" w:rsidRPr="006D74B7" w14:paraId="76A2FB4E" w14:textId="77777777" w:rsidTr="009253E0">
        <w:trPr>
          <w:trHeight w:val="309"/>
        </w:trPr>
        <w:tc>
          <w:tcPr>
            <w:tcW w:w="4082" w:type="dxa"/>
            <w:shd w:val="clear" w:color="auto" w:fill="auto"/>
            <w:noWrap/>
            <w:vAlign w:val="bottom"/>
          </w:tcPr>
          <w:p w14:paraId="3355BB9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UCU</w:t>
            </w:r>
          </w:p>
        </w:tc>
        <w:tc>
          <w:tcPr>
            <w:tcW w:w="2827" w:type="dxa"/>
            <w:shd w:val="clear" w:color="auto" w:fill="auto"/>
            <w:noWrap/>
            <w:vAlign w:val="bottom"/>
          </w:tcPr>
          <w:p w14:paraId="7B0B0FCF"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Phillip</w:t>
            </w:r>
          </w:p>
        </w:tc>
        <w:tc>
          <w:tcPr>
            <w:tcW w:w="1784" w:type="dxa"/>
            <w:shd w:val="clear" w:color="auto" w:fill="auto"/>
            <w:noWrap/>
            <w:vAlign w:val="bottom"/>
          </w:tcPr>
          <w:p w14:paraId="726A649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Burgess</w:t>
            </w:r>
          </w:p>
        </w:tc>
      </w:tr>
      <w:tr w:rsidR="009253E0" w:rsidRPr="006D74B7" w14:paraId="4619A286" w14:textId="77777777" w:rsidTr="009253E0">
        <w:trPr>
          <w:trHeight w:val="309"/>
        </w:trPr>
        <w:tc>
          <w:tcPr>
            <w:tcW w:w="4082" w:type="dxa"/>
            <w:shd w:val="clear" w:color="auto" w:fill="auto"/>
            <w:noWrap/>
            <w:vAlign w:val="bottom"/>
          </w:tcPr>
          <w:p w14:paraId="658FCD8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GAS</w:t>
            </w:r>
          </w:p>
        </w:tc>
        <w:tc>
          <w:tcPr>
            <w:tcW w:w="2827" w:type="dxa"/>
            <w:shd w:val="clear" w:color="auto" w:fill="auto"/>
            <w:noWrap/>
            <w:vAlign w:val="bottom"/>
          </w:tcPr>
          <w:p w14:paraId="58CDA1EB"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Keith</w:t>
            </w:r>
          </w:p>
        </w:tc>
        <w:tc>
          <w:tcPr>
            <w:tcW w:w="1784" w:type="dxa"/>
            <w:shd w:val="clear" w:color="auto" w:fill="auto"/>
            <w:noWrap/>
            <w:vAlign w:val="bottom"/>
          </w:tcPr>
          <w:p w14:paraId="63C98C56"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Evans</w:t>
            </w:r>
          </w:p>
        </w:tc>
      </w:tr>
      <w:tr w:rsidR="009253E0" w:rsidRPr="006D74B7" w14:paraId="101BBC57" w14:textId="77777777" w:rsidTr="009253E0">
        <w:trPr>
          <w:trHeight w:val="309"/>
        </w:trPr>
        <w:tc>
          <w:tcPr>
            <w:tcW w:w="4082" w:type="dxa"/>
            <w:shd w:val="clear" w:color="auto" w:fill="auto"/>
            <w:noWrap/>
            <w:vAlign w:val="bottom"/>
          </w:tcPr>
          <w:p w14:paraId="607CBC01"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Campaign Officer</w:t>
            </w:r>
          </w:p>
        </w:tc>
        <w:tc>
          <w:tcPr>
            <w:tcW w:w="2827" w:type="dxa"/>
            <w:shd w:val="clear" w:color="auto" w:fill="auto"/>
            <w:noWrap/>
            <w:vAlign w:val="bottom"/>
          </w:tcPr>
          <w:p w14:paraId="2C455D96"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Bev</w:t>
            </w:r>
          </w:p>
        </w:tc>
        <w:tc>
          <w:tcPr>
            <w:tcW w:w="1784" w:type="dxa"/>
            <w:shd w:val="clear" w:color="auto" w:fill="auto"/>
            <w:noWrap/>
            <w:vAlign w:val="bottom"/>
          </w:tcPr>
          <w:p w14:paraId="7C241A8E"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Morrison</w:t>
            </w:r>
          </w:p>
        </w:tc>
      </w:tr>
      <w:tr w:rsidR="009253E0" w:rsidRPr="006D74B7" w14:paraId="61A02D5C" w14:textId="77777777" w:rsidTr="009253E0">
        <w:trPr>
          <w:trHeight w:val="309"/>
        </w:trPr>
        <w:tc>
          <w:tcPr>
            <w:tcW w:w="4082" w:type="dxa"/>
            <w:shd w:val="clear" w:color="auto" w:fill="auto"/>
            <w:noWrap/>
            <w:vAlign w:val="bottom"/>
          </w:tcPr>
          <w:p w14:paraId="131507BC"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NPC Information Officer</w:t>
            </w:r>
          </w:p>
        </w:tc>
        <w:tc>
          <w:tcPr>
            <w:tcW w:w="2827" w:type="dxa"/>
            <w:shd w:val="clear" w:color="auto" w:fill="auto"/>
            <w:noWrap/>
            <w:vAlign w:val="bottom"/>
          </w:tcPr>
          <w:p w14:paraId="28D67EA1"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Jonathan</w:t>
            </w:r>
          </w:p>
        </w:tc>
        <w:tc>
          <w:tcPr>
            <w:tcW w:w="1784" w:type="dxa"/>
            <w:shd w:val="clear" w:color="auto" w:fill="auto"/>
            <w:noWrap/>
            <w:vAlign w:val="bottom"/>
          </w:tcPr>
          <w:p w14:paraId="47C4BD54" w14:textId="77777777" w:rsidR="009253E0" w:rsidRPr="006D74B7" w:rsidRDefault="009253E0" w:rsidP="00DF6ECD">
            <w:pPr>
              <w:ind w:left="0"/>
              <w:rPr>
                <w:rFonts w:ascii="Calibri" w:eastAsia="Times New Roman" w:hAnsi="Calibri" w:cs="Calibri"/>
                <w:color w:val="000000"/>
                <w:lang w:eastAsia="en-GB"/>
              </w:rPr>
            </w:pPr>
            <w:r w:rsidRPr="006D74B7">
              <w:rPr>
                <w:rFonts w:ascii="Calibri" w:eastAsia="Times New Roman" w:hAnsi="Calibri" w:cs="Calibri"/>
                <w:color w:val="000000"/>
                <w:lang w:eastAsia="en-GB"/>
              </w:rPr>
              <w:t>Safir</w:t>
            </w:r>
          </w:p>
        </w:tc>
      </w:tr>
    </w:tbl>
    <w:p w14:paraId="52FD8802" w14:textId="77777777" w:rsidR="009253E0" w:rsidRDefault="009253E0" w:rsidP="00824938">
      <w:pPr>
        <w:pStyle w:val="ListParagraph"/>
        <w:ind w:left="0"/>
        <w:contextualSpacing w:val="0"/>
        <w:rPr>
          <w:rFonts w:ascii="Arial" w:hAnsi="Arial" w:cs="Arial"/>
          <w:b/>
        </w:rPr>
      </w:pPr>
    </w:p>
    <w:sectPr w:rsidR="009253E0" w:rsidSect="00E44FB1">
      <w:footerReference w:type="default" r:id="rId8"/>
      <w:pgSz w:w="11906" w:h="16838"/>
      <w:pgMar w:top="851" w:right="991"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29BF" w14:textId="77777777" w:rsidR="00884286" w:rsidRDefault="00884286" w:rsidP="0007130D">
      <w:r>
        <w:separator/>
      </w:r>
    </w:p>
  </w:endnote>
  <w:endnote w:type="continuationSeparator" w:id="0">
    <w:p w14:paraId="6A682204" w14:textId="77777777" w:rsidR="00884286" w:rsidRDefault="00884286" w:rsidP="000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83527"/>
      <w:docPartObj>
        <w:docPartGallery w:val="Page Numbers (Bottom of Page)"/>
        <w:docPartUnique/>
      </w:docPartObj>
    </w:sdtPr>
    <w:sdtEndPr>
      <w:rPr>
        <w:noProof/>
      </w:rPr>
    </w:sdtEndPr>
    <w:sdtContent>
      <w:p w14:paraId="6FD09FE2" w14:textId="1FAD35A8" w:rsidR="0007130D" w:rsidRDefault="0007130D">
        <w:pPr>
          <w:pStyle w:val="Footer"/>
          <w:jc w:val="center"/>
        </w:pPr>
        <w:r>
          <w:fldChar w:fldCharType="begin"/>
        </w:r>
        <w:r>
          <w:instrText xml:space="preserve"> PAGE   \* MERGEFORMAT </w:instrText>
        </w:r>
        <w:r>
          <w:fldChar w:fldCharType="separate"/>
        </w:r>
        <w:r w:rsidR="00501FEA">
          <w:rPr>
            <w:noProof/>
          </w:rPr>
          <w:t>6</w:t>
        </w:r>
        <w:r>
          <w:rPr>
            <w:noProof/>
          </w:rPr>
          <w:fldChar w:fldCharType="end"/>
        </w:r>
      </w:p>
    </w:sdtContent>
  </w:sdt>
  <w:p w14:paraId="3192850F" w14:textId="77777777" w:rsidR="0007130D" w:rsidRDefault="0007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BF10" w14:textId="77777777" w:rsidR="00884286" w:rsidRDefault="00884286" w:rsidP="0007130D">
      <w:r>
        <w:separator/>
      </w:r>
    </w:p>
  </w:footnote>
  <w:footnote w:type="continuationSeparator" w:id="0">
    <w:p w14:paraId="461A0115" w14:textId="77777777" w:rsidR="00884286" w:rsidRDefault="00884286" w:rsidP="0007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56"/>
      </v:shape>
    </w:pict>
  </w:numPicBullet>
  <w:abstractNum w:abstractNumId="0" w15:restartNumberingAfterBreak="0">
    <w:nsid w:val="051A5657"/>
    <w:multiLevelType w:val="hybridMultilevel"/>
    <w:tmpl w:val="B03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210"/>
    <w:multiLevelType w:val="hybridMultilevel"/>
    <w:tmpl w:val="9F1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35E2"/>
    <w:multiLevelType w:val="hybridMultilevel"/>
    <w:tmpl w:val="EC5063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B6E8B"/>
    <w:multiLevelType w:val="hybridMultilevel"/>
    <w:tmpl w:val="5064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2712"/>
    <w:multiLevelType w:val="hybridMultilevel"/>
    <w:tmpl w:val="41EEB5A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2477011"/>
    <w:multiLevelType w:val="hybridMultilevel"/>
    <w:tmpl w:val="000C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03E61"/>
    <w:multiLevelType w:val="hybridMultilevel"/>
    <w:tmpl w:val="53E4D40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93471"/>
    <w:multiLevelType w:val="hybridMultilevel"/>
    <w:tmpl w:val="FCAE3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A0322"/>
    <w:multiLevelType w:val="hybridMultilevel"/>
    <w:tmpl w:val="99FCDE24"/>
    <w:lvl w:ilvl="0" w:tplc="08090017">
      <w:start w:val="1"/>
      <w:numFmt w:val="lowerLetter"/>
      <w:lvlText w:val="%1)"/>
      <w:lvlJc w:val="left"/>
      <w:pPr>
        <w:ind w:left="1015" w:hanging="360"/>
      </w:p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9" w15:restartNumberingAfterBreak="0">
    <w:nsid w:val="21197FA9"/>
    <w:multiLevelType w:val="hybridMultilevel"/>
    <w:tmpl w:val="4746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86042"/>
    <w:multiLevelType w:val="hybridMultilevel"/>
    <w:tmpl w:val="3DB00A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6EE28B0"/>
    <w:multiLevelType w:val="hybridMultilevel"/>
    <w:tmpl w:val="3E48C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05238"/>
    <w:multiLevelType w:val="hybridMultilevel"/>
    <w:tmpl w:val="EAFA37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92198"/>
    <w:multiLevelType w:val="hybridMultilevel"/>
    <w:tmpl w:val="153AA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13E01"/>
    <w:multiLevelType w:val="hybridMultilevel"/>
    <w:tmpl w:val="60C6F2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41C81"/>
    <w:multiLevelType w:val="hybridMultilevel"/>
    <w:tmpl w:val="70F4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97CA4"/>
    <w:multiLevelType w:val="hybridMultilevel"/>
    <w:tmpl w:val="FBB88E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F6C74"/>
    <w:multiLevelType w:val="hybridMultilevel"/>
    <w:tmpl w:val="951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E78CA"/>
    <w:multiLevelType w:val="hybridMultilevel"/>
    <w:tmpl w:val="3F201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202F4"/>
    <w:multiLevelType w:val="hybridMultilevel"/>
    <w:tmpl w:val="D4C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B64CB"/>
    <w:multiLevelType w:val="hybridMultilevel"/>
    <w:tmpl w:val="23745C6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452B3FCE"/>
    <w:multiLevelType w:val="hybridMultilevel"/>
    <w:tmpl w:val="018A5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68580A"/>
    <w:multiLevelType w:val="hybridMultilevel"/>
    <w:tmpl w:val="64C6682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457B388E"/>
    <w:multiLevelType w:val="hybridMultilevel"/>
    <w:tmpl w:val="D99827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47374186"/>
    <w:multiLevelType w:val="hybridMultilevel"/>
    <w:tmpl w:val="B4581A74"/>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5" w15:restartNumberingAfterBreak="0">
    <w:nsid w:val="473B6570"/>
    <w:multiLevelType w:val="hybridMultilevel"/>
    <w:tmpl w:val="67F469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8C7F2F"/>
    <w:multiLevelType w:val="hybridMultilevel"/>
    <w:tmpl w:val="E3F008E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5026102F"/>
    <w:multiLevelType w:val="hybridMultilevel"/>
    <w:tmpl w:val="032E3C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511671BA"/>
    <w:multiLevelType w:val="hybridMultilevel"/>
    <w:tmpl w:val="5498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36166"/>
    <w:multiLevelType w:val="hybridMultilevel"/>
    <w:tmpl w:val="C35A0F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57575C4D"/>
    <w:multiLevelType w:val="hybridMultilevel"/>
    <w:tmpl w:val="98488CF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5AB048DA"/>
    <w:multiLevelType w:val="hybridMultilevel"/>
    <w:tmpl w:val="21E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B4E26"/>
    <w:multiLevelType w:val="hybridMultilevel"/>
    <w:tmpl w:val="EC623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65FF4"/>
    <w:multiLevelType w:val="hybridMultilevel"/>
    <w:tmpl w:val="8F0E8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A1676B"/>
    <w:multiLevelType w:val="hybridMultilevel"/>
    <w:tmpl w:val="6EAE6558"/>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65A36026"/>
    <w:multiLevelType w:val="hybridMultilevel"/>
    <w:tmpl w:val="5C14E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2264D"/>
    <w:multiLevelType w:val="hybridMultilevel"/>
    <w:tmpl w:val="1166B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83566"/>
    <w:multiLevelType w:val="hybridMultilevel"/>
    <w:tmpl w:val="A23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02140"/>
    <w:multiLevelType w:val="hybridMultilevel"/>
    <w:tmpl w:val="983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83E10"/>
    <w:multiLevelType w:val="hybridMultilevel"/>
    <w:tmpl w:val="480412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274148E"/>
    <w:multiLevelType w:val="hybridMultilevel"/>
    <w:tmpl w:val="A17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D4F59"/>
    <w:multiLevelType w:val="hybridMultilevel"/>
    <w:tmpl w:val="6CA8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94FA0"/>
    <w:multiLevelType w:val="hybridMultilevel"/>
    <w:tmpl w:val="28E65D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A59088F"/>
    <w:multiLevelType w:val="hybridMultilevel"/>
    <w:tmpl w:val="0E10B9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4" w15:restartNumberingAfterBreak="0">
    <w:nsid w:val="7C496063"/>
    <w:multiLevelType w:val="hybridMultilevel"/>
    <w:tmpl w:val="9B9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9"/>
  </w:num>
  <w:num w:numId="4">
    <w:abstractNumId w:val="38"/>
  </w:num>
  <w:num w:numId="5">
    <w:abstractNumId w:val="1"/>
  </w:num>
  <w:num w:numId="6">
    <w:abstractNumId w:val="44"/>
  </w:num>
  <w:num w:numId="7">
    <w:abstractNumId w:val="31"/>
  </w:num>
  <w:num w:numId="8">
    <w:abstractNumId w:val="14"/>
  </w:num>
  <w:num w:numId="9">
    <w:abstractNumId w:val="23"/>
  </w:num>
  <w:num w:numId="10">
    <w:abstractNumId w:val="29"/>
  </w:num>
  <w:num w:numId="11">
    <w:abstractNumId w:val="34"/>
  </w:num>
  <w:num w:numId="12">
    <w:abstractNumId w:val="39"/>
  </w:num>
  <w:num w:numId="13">
    <w:abstractNumId w:val="3"/>
  </w:num>
  <w:num w:numId="14">
    <w:abstractNumId w:val="10"/>
  </w:num>
  <w:num w:numId="15">
    <w:abstractNumId w:val="25"/>
  </w:num>
  <w:num w:numId="16">
    <w:abstractNumId w:val="36"/>
  </w:num>
  <w:num w:numId="17">
    <w:abstractNumId w:val="11"/>
  </w:num>
  <w:num w:numId="18">
    <w:abstractNumId w:val="33"/>
  </w:num>
  <w:num w:numId="19">
    <w:abstractNumId w:val="7"/>
  </w:num>
  <w:num w:numId="20">
    <w:abstractNumId w:val="18"/>
  </w:num>
  <w:num w:numId="21">
    <w:abstractNumId w:val="2"/>
  </w:num>
  <w:num w:numId="22">
    <w:abstractNumId w:val="43"/>
  </w:num>
  <w:num w:numId="23">
    <w:abstractNumId w:val="27"/>
  </w:num>
  <w:num w:numId="24">
    <w:abstractNumId w:val="30"/>
  </w:num>
  <w:num w:numId="25">
    <w:abstractNumId w:val="4"/>
  </w:num>
  <w:num w:numId="26">
    <w:abstractNumId w:val="40"/>
  </w:num>
  <w:num w:numId="27">
    <w:abstractNumId w:val="35"/>
  </w:num>
  <w:num w:numId="28">
    <w:abstractNumId w:val="5"/>
  </w:num>
  <w:num w:numId="29">
    <w:abstractNumId w:val="17"/>
  </w:num>
  <w:num w:numId="30">
    <w:abstractNumId w:val="28"/>
  </w:num>
  <w:num w:numId="31">
    <w:abstractNumId w:val="37"/>
  </w:num>
  <w:num w:numId="32">
    <w:abstractNumId w:val="19"/>
  </w:num>
  <w:num w:numId="33">
    <w:abstractNumId w:val="6"/>
  </w:num>
  <w:num w:numId="34">
    <w:abstractNumId w:val="26"/>
  </w:num>
  <w:num w:numId="35">
    <w:abstractNumId w:val="22"/>
  </w:num>
  <w:num w:numId="36">
    <w:abstractNumId w:val="20"/>
  </w:num>
  <w:num w:numId="37">
    <w:abstractNumId w:val="21"/>
  </w:num>
  <w:num w:numId="38">
    <w:abstractNumId w:val="0"/>
  </w:num>
  <w:num w:numId="39">
    <w:abstractNumId w:val="12"/>
  </w:num>
  <w:num w:numId="40">
    <w:abstractNumId w:val="8"/>
  </w:num>
  <w:num w:numId="41">
    <w:abstractNumId w:val="16"/>
  </w:num>
  <w:num w:numId="42">
    <w:abstractNumId w:val="41"/>
  </w:num>
  <w:num w:numId="43">
    <w:abstractNumId w:val="15"/>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10"/>
    <w:rsid w:val="00015CDA"/>
    <w:rsid w:val="000278C9"/>
    <w:rsid w:val="00053D11"/>
    <w:rsid w:val="0007130D"/>
    <w:rsid w:val="00091D58"/>
    <w:rsid w:val="00097E69"/>
    <w:rsid w:val="000A127D"/>
    <w:rsid w:val="000B6EC7"/>
    <w:rsid w:val="000D04CE"/>
    <w:rsid w:val="000F6D5B"/>
    <w:rsid w:val="0011156C"/>
    <w:rsid w:val="00116A0F"/>
    <w:rsid w:val="00117D30"/>
    <w:rsid w:val="00123715"/>
    <w:rsid w:val="00136C4D"/>
    <w:rsid w:val="00142EF6"/>
    <w:rsid w:val="00150C48"/>
    <w:rsid w:val="00171FEE"/>
    <w:rsid w:val="00173C44"/>
    <w:rsid w:val="001C3549"/>
    <w:rsid w:val="001D20E1"/>
    <w:rsid w:val="00202A45"/>
    <w:rsid w:val="00213B55"/>
    <w:rsid w:val="00220D4E"/>
    <w:rsid w:val="00225FF4"/>
    <w:rsid w:val="00227186"/>
    <w:rsid w:val="0025663F"/>
    <w:rsid w:val="0029156F"/>
    <w:rsid w:val="002F6447"/>
    <w:rsid w:val="00302E43"/>
    <w:rsid w:val="003046A8"/>
    <w:rsid w:val="003276CA"/>
    <w:rsid w:val="0033426B"/>
    <w:rsid w:val="003359D7"/>
    <w:rsid w:val="00340369"/>
    <w:rsid w:val="003538DA"/>
    <w:rsid w:val="00366466"/>
    <w:rsid w:val="00387DAD"/>
    <w:rsid w:val="003B3A05"/>
    <w:rsid w:val="003E445D"/>
    <w:rsid w:val="003E7A95"/>
    <w:rsid w:val="003F240E"/>
    <w:rsid w:val="003F27DE"/>
    <w:rsid w:val="004063A0"/>
    <w:rsid w:val="0043111A"/>
    <w:rsid w:val="00441DC3"/>
    <w:rsid w:val="00474980"/>
    <w:rsid w:val="00474AE7"/>
    <w:rsid w:val="004929A4"/>
    <w:rsid w:val="004A6703"/>
    <w:rsid w:val="004D597F"/>
    <w:rsid w:val="004E14E4"/>
    <w:rsid w:val="00501FEA"/>
    <w:rsid w:val="00512A12"/>
    <w:rsid w:val="00522472"/>
    <w:rsid w:val="00527FE3"/>
    <w:rsid w:val="005436C0"/>
    <w:rsid w:val="005655A2"/>
    <w:rsid w:val="005B2BC0"/>
    <w:rsid w:val="005D72DB"/>
    <w:rsid w:val="00617617"/>
    <w:rsid w:val="006408BC"/>
    <w:rsid w:val="006439FF"/>
    <w:rsid w:val="00656A8E"/>
    <w:rsid w:val="006641D8"/>
    <w:rsid w:val="00693CBE"/>
    <w:rsid w:val="006A55B0"/>
    <w:rsid w:val="00702FC6"/>
    <w:rsid w:val="007357F1"/>
    <w:rsid w:val="0074278D"/>
    <w:rsid w:val="0075629F"/>
    <w:rsid w:val="00763AC6"/>
    <w:rsid w:val="00781106"/>
    <w:rsid w:val="00793CA2"/>
    <w:rsid w:val="007C4AB2"/>
    <w:rsid w:val="007E189F"/>
    <w:rsid w:val="007E48F8"/>
    <w:rsid w:val="007E5C02"/>
    <w:rsid w:val="00824938"/>
    <w:rsid w:val="00830986"/>
    <w:rsid w:val="00863402"/>
    <w:rsid w:val="00884286"/>
    <w:rsid w:val="008942C2"/>
    <w:rsid w:val="008F1908"/>
    <w:rsid w:val="009253E0"/>
    <w:rsid w:val="00960AC7"/>
    <w:rsid w:val="009A3010"/>
    <w:rsid w:val="009B2DB3"/>
    <w:rsid w:val="009D4AB9"/>
    <w:rsid w:val="009E6EB2"/>
    <w:rsid w:val="009F4F07"/>
    <w:rsid w:val="00A2267B"/>
    <w:rsid w:val="00A60DB7"/>
    <w:rsid w:val="00A61192"/>
    <w:rsid w:val="00A80ACE"/>
    <w:rsid w:val="00AA778F"/>
    <w:rsid w:val="00AC3F86"/>
    <w:rsid w:val="00AF6DC4"/>
    <w:rsid w:val="00B018F7"/>
    <w:rsid w:val="00B05426"/>
    <w:rsid w:val="00B74FED"/>
    <w:rsid w:val="00B83E97"/>
    <w:rsid w:val="00B90DCC"/>
    <w:rsid w:val="00BC03D4"/>
    <w:rsid w:val="00BC2744"/>
    <w:rsid w:val="00BD3D6D"/>
    <w:rsid w:val="00BF45D2"/>
    <w:rsid w:val="00C47455"/>
    <w:rsid w:val="00C6089A"/>
    <w:rsid w:val="00C87F59"/>
    <w:rsid w:val="00C932C8"/>
    <w:rsid w:val="00CA320E"/>
    <w:rsid w:val="00CC01DA"/>
    <w:rsid w:val="00CC5B46"/>
    <w:rsid w:val="00CD61DB"/>
    <w:rsid w:val="00D02562"/>
    <w:rsid w:val="00D30A61"/>
    <w:rsid w:val="00D50025"/>
    <w:rsid w:val="00D51E33"/>
    <w:rsid w:val="00D530E0"/>
    <w:rsid w:val="00D66098"/>
    <w:rsid w:val="00DA2F99"/>
    <w:rsid w:val="00DB3284"/>
    <w:rsid w:val="00DD28FC"/>
    <w:rsid w:val="00DD5898"/>
    <w:rsid w:val="00E1336C"/>
    <w:rsid w:val="00E44FB1"/>
    <w:rsid w:val="00E6437E"/>
    <w:rsid w:val="00E84AD2"/>
    <w:rsid w:val="00E84D92"/>
    <w:rsid w:val="00E95360"/>
    <w:rsid w:val="00EA1220"/>
    <w:rsid w:val="00EC3246"/>
    <w:rsid w:val="00EC5A07"/>
    <w:rsid w:val="00EF2E23"/>
    <w:rsid w:val="00EF649C"/>
    <w:rsid w:val="00F54E2D"/>
    <w:rsid w:val="00F64ECD"/>
    <w:rsid w:val="00F65A05"/>
    <w:rsid w:val="00F747C9"/>
    <w:rsid w:val="00F77484"/>
    <w:rsid w:val="00F80FEF"/>
    <w:rsid w:val="00F8544E"/>
    <w:rsid w:val="00FA6F6C"/>
    <w:rsid w:val="00FB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6BD7BE"/>
  <w15:chartTrackingRefBased/>
  <w15:docId w15:val="{65171490-62B0-48D6-94B6-F45D01BF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9A3010"/>
    <w:pPr>
      <w:ind w:left="720"/>
      <w:contextualSpacing/>
    </w:pPr>
  </w:style>
  <w:style w:type="paragraph" w:styleId="Header">
    <w:name w:val="header"/>
    <w:basedOn w:val="Normal"/>
    <w:link w:val="HeaderChar"/>
    <w:uiPriority w:val="99"/>
    <w:unhideWhenUsed/>
    <w:rsid w:val="0007130D"/>
    <w:pPr>
      <w:tabs>
        <w:tab w:val="center" w:pos="4513"/>
        <w:tab w:val="right" w:pos="9026"/>
      </w:tabs>
    </w:pPr>
  </w:style>
  <w:style w:type="character" w:customStyle="1" w:styleId="HeaderChar">
    <w:name w:val="Header Char"/>
    <w:basedOn w:val="DefaultParagraphFont"/>
    <w:link w:val="Header"/>
    <w:uiPriority w:val="99"/>
    <w:rsid w:val="0007130D"/>
  </w:style>
  <w:style w:type="paragraph" w:styleId="Footer">
    <w:name w:val="footer"/>
    <w:basedOn w:val="Normal"/>
    <w:link w:val="FooterChar"/>
    <w:uiPriority w:val="99"/>
    <w:unhideWhenUsed/>
    <w:rsid w:val="0007130D"/>
    <w:pPr>
      <w:tabs>
        <w:tab w:val="center" w:pos="4513"/>
        <w:tab w:val="right" w:pos="9026"/>
      </w:tabs>
    </w:pPr>
  </w:style>
  <w:style w:type="character" w:customStyle="1" w:styleId="FooterChar">
    <w:name w:val="Footer Char"/>
    <w:basedOn w:val="DefaultParagraphFont"/>
    <w:link w:val="Footer"/>
    <w:uiPriority w:val="99"/>
    <w:rsid w:val="0007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87506">
      <w:bodyDiv w:val="1"/>
      <w:marLeft w:val="0"/>
      <w:marRight w:val="0"/>
      <w:marTop w:val="0"/>
      <w:marBottom w:val="0"/>
      <w:divBdr>
        <w:top w:val="none" w:sz="0" w:space="0" w:color="auto"/>
        <w:left w:val="none" w:sz="0" w:space="0" w:color="auto"/>
        <w:bottom w:val="none" w:sz="0" w:space="0" w:color="auto"/>
        <w:right w:val="none" w:sz="0" w:space="0" w:color="auto"/>
      </w:divBdr>
    </w:div>
    <w:div w:id="1259215409">
      <w:bodyDiv w:val="1"/>
      <w:marLeft w:val="0"/>
      <w:marRight w:val="0"/>
      <w:marTop w:val="0"/>
      <w:marBottom w:val="0"/>
      <w:divBdr>
        <w:top w:val="none" w:sz="0" w:space="0" w:color="auto"/>
        <w:left w:val="none" w:sz="0" w:space="0" w:color="auto"/>
        <w:bottom w:val="none" w:sz="0" w:space="0" w:color="auto"/>
        <w:right w:val="none" w:sz="0" w:space="0" w:color="auto"/>
      </w:divBdr>
    </w:div>
    <w:div w:id="1387292857">
      <w:bodyDiv w:val="1"/>
      <w:marLeft w:val="0"/>
      <w:marRight w:val="0"/>
      <w:marTop w:val="0"/>
      <w:marBottom w:val="0"/>
      <w:divBdr>
        <w:top w:val="none" w:sz="0" w:space="0" w:color="auto"/>
        <w:left w:val="none" w:sz="0" w:space="0" w:color="auto"/>
        <w:bottom w:val="none" w:sz="0" w:space="0" w:color="auto"/>
        <w:right w:val="none" w:sz="0" w:space="0" w:color="auto"/>
      </w:divBdr>
    </w:div>
    <w:div w:id="1655259977">
      <w:bodyDiv w:val="1"/>
      <w:marLeft w:val="0"/>
      <w:marRight w:val="0"/>
      <w:marTop w:val="0"/>
      <w:marBottom w:val="0"/>
      <w:divBdr>
        <w:top w:val="none" w:sz="0" w:space="0" w:color="auto"/>
        <w:left w:val="none" w:sz="0" w:space="0" w:color="auto"/>
        <w:bottom w:val="none" w:sz="0" w:space="0" w:color="auto"/>
        <w:right w:val="none" w:sz="0" w:space="0" w:color="auto"/>
      </w:divBdr>
    </w:div>
    <w:div w:id="1855682604">
      <w:bodyDiv w:val="1"/>
      <w:marLeft w:val="0"/>
      <w:marRight w:val="0"/>
      <w:marTop w:val="0"/>
      <w:marBottom w:val="0"/>
      <w:divBdr>
        <w:top w:val="none" w:sz="0" w:space="0" w:color="auto"/>
        <w:left w:val="none" w:sz="0" w:space="0" w:color="auto"/>
        <w:bottom w:val="none" w:sz="0" w:space="0" w:color="auto"/>
        <w:right w:val="none" w:sz="0" w:space="0" w:color="auto"/>
      </w:divBdr>
    </w:div>
    <w:div w:id="18983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2BE4-9DC7-4495-ABA3-2382BF37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12</cp:revision>
  <dcterms:created xsi:type="dcterms:W3CDTF">2021-07-26T10:45:00Z</dcterms:created>
  <dcterms:modified xsi:type="dcterms:W3CDTF">2021-08-10T12:53:00Z</dcterms:modified>
</cp:coreProperties>
</file>