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6AFC" w14:textId="77777777" w:rsidR="007E5C02" w:rsidRDefault="009A3010" w:rsidP="009A3010">
      <w:pPr>
        <w:jc w:val="center"/>
        <w:rPr>
          <w:rFonts w:ascii="Arial" w:hAnsi="Arial" w:cs="Arial"/>
          <w:b/>
        </w:rPr>
      </w:pPr>
      <w:r>
        <w:rPr>
          <w:rFonts w:ascii="Arial" w:hAnsi="Arial" w:cs="Arial"/>
          <w:b/>
        </w:rPr>
        <w:t>Minutes of NPC Executive Committee</w:t>
      </w:r>
    </w:p>
    <w:p w14:paraId="0CEA0683" w14:textId="77777777" w:rsidR="009A3010" w:rsidRDefault="009A3010" w:rsidP="009A3010">
      <w:pPr>
        <w:jc w:val="center"/>
        <w:rPr>
          <w:rFonts w:ascii="Arial" w:hAnsi="Arial" w:cs="Arial"/>
          <w:b/>
        </w:rPr>
      </w:pPr>
    </w:p>
    <w:p w14:paraId="09089594" w14:textId="28AA6032" w:rsidR="009A3010" w:rsidRDefault="00FB68AC" w:rsidP="009A3010">
      <w:pPr>
        <w:jc w:val="center"/>
        <w:rPr>
          <w:rFonts w:ascii="Arial" w:hAnsi="Arial" w:cs="Arial"/>
          <w:b/>
        </w:rPr>
      </w:pPr>
      <w:r>
        <w:rPr>
          <w:rFonts w:ascii="Arial" w:hAnsi="Arial" w:cs="Arial"/>
          <w:b/>
        </w:rPr>
        <w:t>25 March</w:t>
      </w:r>
      <w:r w:rsidR="009A3010">
        <w:rPr>
          <w:rFonts w:ascii="Arial" w:hAnsi="Arial" w:cs="Arial"/>
          <w:b/>
        </w:rPr>
        <w:t xml:space="preserve"> 2021 by Zoom</w:t>
      </w:r>
    </w:p>
    <w:p w14:paraId="295F0BE6" w14:textId="77777777" w:rsidR="009A3010" w:rsidRDefault="009A3010" w:rsidP="009A3010">
      <w:pPr>
        <w:jc w:val="center"/>
        <w:rPr>
          <w:rFonts w:ascii="Arial" w:hAnsi="Arial" w:cs="Arial"/>
          <w:b/>
        </w:rPr>
      </w:pPr>
    </w:p>
    <w:p w14:paraId="3E584987" w14:textId="77777777" w:rsidR="009A3010" w:rsidRDefault="009A3010" w:rsidP="009A3010">
      <w:pPr>
        <w:rPr>
          <w:rFonts w:ascii="Arial" w:hAnsi="Arial" w:cs="Arial"/>
        </w:rPr>
      </w:pPr>
      <w:r>
        <w:rPr>
          <w:rFonts w:ascii="Arial" w:hAnsi="Arial" w:cs="Arial"/>
          <w:b/>
        </w:rPr>
        <w:t xml:space="preserve">In attendance:  </w:t>
      </w:r>
      <w:r>
        <w:rPr>
          <w:rFonts w:ascii="Arial" w:hAnsi="Arial" w:cs="Arial"/>
        </w:rPr>
        <w:t>Please see appendix</w:t>
      </w:r>
    </w:p>
    <w:p w14:paraId="5C09A439" w14:textId="77777777" w:rsidR="009A3010" w:rsidRDefault="009A3010" w:rsidP="009A3010">
      <w:pPr>
        <w:rPr>
          <w:rFonts w:ascii="Arial" w:hAnsi="Arial" w:cs="Arial"/>
        </w:rPr>
      </w:pPr>
    </w:p>
    <w:p w14:paraId="78EDF2EC" w14:textId="0804EDB7" w:rsidR="009A3010" w:rsidRDefault="009A3010" w:rsidP="009A3010">
      <w:pPr>
        <w:rPr>
          <w:rFonts w:ascii="Arial" w:hAnsi="Arial" w:cs="Arial"/>
        </w:rPr>
      </w:pPr>
      <w:r>
        <w:rPr>
          <w:rFonts w:ascii="Arial" w:hAnsi="Arial" w:cs="Arial"/>
          <w:b/>
        </w:rPr>
        <w:t xml:space="preserve">Apologies:  </w:t>
      </w:r>
      <w:r>
        <w:rPr>
          <w:rFonts w:ascii="Arial" w:hAnsi="Arial" w:cs="Arial"/>
        </w:rPr>
        <w:t>Pat Tur</w:t>
      </w:r>
      <w:r w:rsidR="00FB68AC">
        <w:rPr>
          <w:rFonts w:ascii="Arial" w:hAnsi="Arial" w:cs="Arial"/>
        </w:rPr>
        <w:t>ner, Dot Gibson, Roger Darke, Les McDowell</w:t>
      </w:r>
      <w:r w:rsidR="00F8544E">
        <w:rPr>
          <w:rFonts w:ascii="Arial" w:hAnsi="Arial" w:cs="Arial"/>
        </w:rPr>
        <w:t>, David Robinson (Arthur Bavister in attendance in his place)</w:t>
      </w:r>
    </w:p>
    <w:p w14:paraId="0533715A" w14:textId="00728262" w:rsidR="00FB68AC" w:rsidRDefault="00FB68AC" w:rsidP="009A3010">
      <w:pPr>
        <w:rPr>
          <w:rFonts w:ascii="Arial" w:hAnsi="Arial" w:cs="Arial"/>
        </w:rPr>
      </w:pPr>
    </w:p>
    <w:p w14:paraId="099A80F8" w14:textId="769F7A5A" w:rsidR="00FB68AC" w:rsidRDefault="00FB68AC" w:rsidP="00FB68AC">
      <w:pPr>
        <w:spacing w:after="120"/>
        <w:rPr>
          <w:rFonts w:ascii="Arial" w:hAnsi="Arial" w:cs="Arial"/>
        </w:rPr>
      </w:pPr>
      <w:r>
        <w:rPr>
          <w:rFonts w:ascii="Arial" w:hAnsi="Arial" w:cs="Arial"/>
        </w:rPr>
        <w:t xml:space="preserve">Ron welcomed everyone to the meeting and asked for a </w:t>
      </w:r>
      <w:r w:rsidR="00617617">
        <w:rPr>
          <w:rFonts w:ascii="Arial" w:hAnsi="Arial" w:cs="Arial"/>
        </w:rPr>
        <w:t>minute’s</w:t>
      </w:r>
      <w:r>
        <w:rPr>
          <w:rFonts w:ascii="Arial" w:hAnsi="Arial" w:cs="Arial"/>
        </w:rPr>
        <w:t xml:space="preserve"> silence as a mark of respect to our members who are no longer with us.</w:t>
      </w:r>
    </w:p>
    <w:p w14:paraId="15F279AE" w14:textId="7156CA38" w:rsidR="00FB68AC" w:rsidRDefault="00FB68AC" w:rsidP="00FB68AC">
      <w:pPr>
        <w:spacing w:after="120"/>
        <w:rPr>
          <w:rFonts w:ascii="Arial" w:hAnsi="Arial" w:cs="Arial"/>
        </w:rPr>
      </w:pPr>
      <w:r>
        <w:rPr>
          <w:rFonts w:ascii="Arial" w:hAnsi="Arial" w:cs="Arial"/>
        </w:rPr>
        <w:t>Barry informed the meeting that Monty Meth, President of Enfield Pensioners Forum and long standing NPC supporter has passed away aged 95 years. He was an active campaigner all his life and will be missed by his family and the Pensioners Forum.</w:t>
      </w:r>
    </w:p>
    <w:p w14:paraId="2998A79A" w14:textId="1045A759" w:rsidR="00FB68AC" w:rsidRDefault="00FB68AC" w:rsidP="00FB68AC">
      <w:pPr>
        <w:spacing w:after="120"/>
        <w:rPr>
          <w:rFonts w:ascii="Arial" w:hAnsi="Arial" w:cs="Arial"/>
        </w:rPr>
      </w:pPr>
      <w:r>
        <w:rPr>
          <w:rFonts w:ascii="Arial" w:hAnsi="Arial" w:cs="Arial"/>
        </w:rPr>
        <w:t>Jan said that she first met Monty at Blackpool and from the first meeting, he has always invited me to Enfield Pensioners Forum.  He would sit and wait until the end and pop up with a question for me with a glint in his eye.  He did it kindly and we had many good debates.</w:t>
      </w:r>
    </w:p>
    <w:p w14:paraId="08446AC5" w14:textId="77777777" w:rsidR="00FB68AC" w:rsidRDefault="00FB68AC" w:rsidP="009A3010">
      <w:pPr>
        <w:rPr>
          <w:rFonts w:ascii="Arial" w:hAnsi="Arial" w:cs="Arial"/>
        </w:rPr>
      </w:pPr>
    </w:p>
    <w:p w14:paraId="5CB094D5" w14:textId="2B286C46" w:rsidR="009A3010" w:rsidRDefault="009A3010" w:rsidP="009A3010">
      <w:pPr>
        <w:pStyle w:val="ListParagraph"/>
        <w:numPr>
          <w:ilvl w:val="0"/>
          <w:numId w:val="1"/>
        </w:numPr>
        <w:ind w:left="0" w:hanging="426"/>
        <w:rPr>
          <w:rFonts w:ascii="Arial" w:hAnsi="Arial" w:cs="Arial"/>
          <w:b/>
        </w:rPr>
      </w:pPr>
      <w:r>
        <w:rPr>
          <w:rFonts w:ascii="Arial" w:hAnsi="Arial" w:cs="Arial"/>
          <w:b/>
        </w:rPr>
        <w:t>Minutes of</w:t>
      </w:r>
      <w:r w:rsidR="00FB68AC">
        <w:rPr>
          <w:rFonts w:ascii="Arial" w:hAnsi="Arial" w:cs="Arial"/>
          <w:b/>
        </w:rPr>
        <w:t xml:space="preserve"> meeting held on 21 January 2021</w:t>
      </w:r>
      <w:r>
        <w:rPr>
          <w:rFonts w:ascii="Arial" w:hAnsi="Arial" w:cs="Arial"/>
          <w:b/>
        </w:rPr>
        <w:t>:</w:t>
      </w:r>
    </w:p>
    <w:p w14:paraId="48CE7A18" w14:textId="2175B729" w:rsidR="00FB68AC" w:rsidRPr="00FB68AC" w:rsidRDefault="00FB68AC" w:rsidP="00FB68AC">
      <w:pPr>
        <w:pStyle w:val="ListParagraph"/>
        <w:ind w:left="0"/>
        <w:rPr>
          <w:rFonts w:ascii="Arial" w:hAnsi="Arial" w:cs="Arial"/>
        </w:rPr>
      </w:pPr>
      <w:r>
        <w:rPr>
          <w:rFonts w:ascii="Arial" w:hAnsi="Arial" w:cs="Arial"/>
        </w:rPr>
        <w:t>Tony O’Brien</w:t>
      </w:r>
      <w:r w:rsidR="00F8544E">
        <w:rPr>
          <w:rFonts w:ascii="Arial" w:hAnsi="Arial" w:cs="Arial"/>
        </w:rPr>
        <w:t xml:space="preserve"> raised that there was an omission to the minutes in regard to the Housing report and how he was treated.  This will be corrected.</w:t>
      </w:r>
    </w:p>
    <w:p w14:paraId="7D4A99B3" w14:textId="77777777" w:rsidR="009A3010" w:rsidRDefault="009A3010" w:rsidP="009A3010">
      <w:pPr>
        <w:pStyle w:val="ListParagraph"/>
        <w:ind w:left="0"/>
        <w:rPr>
          <w:rFonts w:ascii="Arial" w:hAnsi="Arial" w:cs="Arial"/>
        </w:rPr>
      </w:pPr>
      <w:r>
        <w:rPr>
          <w:rFonts w:ascii="Arial" w:hAnsi="Arial" w:cs="Arial"/>
        </w:rPr>
        <w:t>Agreed.</w:t>
      </w:r>
    </w:p>
    <w:p w14:paraId="31F75E91" w14:textId="77777777" w:rsidR="009A3010" w:rsidRDefault="009A3010" w:rsidP="009A3010">
      <w:pPr>
        <w:pStyle w:val="ListParagraph"/>
        <w:ind w:left="0"/>
        <w:rPr>
          <w:rFonts w:ascii="Arial" w:hAnsi="Arial" w:cs="Arial"/>
        </w:rPr>
      </w:pPr>
    </w:p>
    <w:p w14:paraId="79F3A1EF" w14:textId="77777777" w:rsidR="009A3010" w:rsidRPr="009A3010" w:rsidRDefault="009A3010" w:rsidP="009A3010">
      <w:pPr>
        <w:pStyle w:val="ListParagraph"/>
        <w:numPr>
          <w:ilvl w:val="0"/>
          <w:numId w:val="1"/>
        </w:numPr>
        <w:ind w:left="0" w:hanging="426"/>
        <w:rPr>
          <w:rFonts w:ascii="Arial" w:hAnsi="Arial" w:cs="Arial"/>
          <w:b/>
        </w:rPr>
      </w:pPr>
      <w:r>
        <w:rPr>
          <w:rFonts w:ascii="Arial" w:hAnsi="Arial" w:cs="Arial"/>
          <w:b/>
        </w:rPr>
        <w:t>Matters Arising:</w:t>
      </w:r>
    </w:p>
    <w:p w14:paraId="7929C686" w14:textId="3ECCAAF1" w:rsidR="0029156F" w:rsidRDefault="00F8544E" w:rsidP="00F8544E">
      <w:pPr>
        <w:pStyle w:val="ListParagraph"/>
        <w:numPr>
          <w:ilvl w:val="0"/>
          <w:numId w:val="4"/>
        </w:numPr>
        <w:spacing w:after="120"/>
        <w:ind w:left="426" w:hanging="426"/>
        <w:rPr>
          <w:rFonts w:ascii="Arial" w:hAnsi="Arial" w:cs="Arial"/>
        </w:rPr>
      </w:pPr>
      <w:r>
        <w:rPr>
          <w:rFonts w:ascii="Arial" w:hAnsi="Arial" w:cs="Arial"/>
        </w:rPr>
        <w:t>Issues with vaccinations in Eastern Region; i.e. late notification of appointments, venue closed on the day; problems with public transport.</w:t>
      </w:r>
    </w:p>
    <w:p w14:paraId="4CC6AE00" w14:textId="2A3B09D9" w:rsidR="00F8544E" w:rsidRPr="00F8544E" w:rsidRDefault="00F8544E" w:rsidP="00F8544E">
      <w:pPr>
        <w:pStyle w:val="ListParagraph"/>
        <w:numPr>
          <w:ilvl w:val="0"/>
          <w:numId w:val="4"/>
        </w:numPr>
        <w:spacing w:after="120"/>
        <w:ind w:left="426" w:hanging="426"/>
        <w:rPr>
          <w:rFonts w:ascii="Arial" w:hAnsi="Arial" w:cs="Arial"/>
        </w:rPr>
      </w:pPr>
      <w:r>
        <w:rPr>
          <w:rFonts w:ascii="Arial" w:hAnsi="Arial" w:cs="Arial"/>
        </w:rPr>
        <w:t xml:space="preserve">Zoom meetings are </w:t>
      </w:r>
      <w:r w:rsidR="00617617">
        <w:rPr>
          <w:rFonts w:ascii="Arial" w:hAnsi="Arial" w:cs="Arial"/>
        </w:rPr>
        <w:t>long;</w:t>
      </w:r>
      <w:r>
        <w:rPr>
          <w:rFonts w:ascii="Arial" w:hAnsi="Arial" w:cs="Arial"/>
        </w:rPr>
        <w:t xml:space="preserve"> can we please focus.</w:t>
      </w:r>
    </w:p>
    <w:p w14:paraId="52B1FD69" w14:textId="77777777" w:rsidR="0029156F" w:rsidRDefault="0029156F" w:rsidP="0029156F">
      <w:pPr>
        <w:pStyle w:val="ListParagraph"/>
        <w:spacing w:after="120"/>
        <w:ind w:left="426"/>
        <w:rPr>
          <w:rFonts w:ascii="Arial" w:hAnsi="Arial" w:cs="Arial"/>
        </w:rPr>
      </w:pPr>
    </w:p>
    <w:p w14:paraId="1153935E" w14:textId="114BCF69" w:rsidR="0029156F" w:rsidRDefault="0029156F" w:rsidP="0029156F">
      <w:pPr>
        <w:pStyle w:val="ListParagraph"/>
        <w:numPr>
          <w:ilvl w:val="0"/>
          <w:numId w:val="1"/>
        </w:numPr>
        <w:spacing w:after="120"/>
        <w:ind w:left="0" w:hanging="426"/>
        <w:rPr>
          <w:rFonts w:ascii="Arial" w:hAnsi="Arial" w:cs="Arial"/>
          <w:b/>
        </w:rPr>
      </w:pPr>
      <w:r>
        <w:rPr>
          <w:rFonts w:ascii="Arial" w:hAnsi="Arial" w:cs="Arial"/>
          <w:b/>
        </w:rPr>
        <w:t xml:space="preserve">General Secretary’s </w:t>
      </w:r>
      <w:r w:rsidR="00F8544E">
        <w:rPr>
          <w:rFonts w:ascii="Arial" w:hAnsi="Arial" w:cs="Arial"/>
          <w:b/>
        </w:rPr>
        <w:t>Report:</w:t>
      </w:r>
    </w:p>
    <w:p w14:paraId="2460AE50" w14:textId="429D877A" w:rsidR="00F8544E" w:rsidRDefault="00F8544E" w:rsidP="00F8544E">
      <w:pPr>
        <w:pStyle w:val="ListParagraph"/>
        <w:spacing w:after="120"/>
        <w:ind w:left="0"/>
        <w:rPr>
          <w:rFonts w:ascii="Arial" w:hAnsi="Arial" w:cs="Arial"/>
        </w:rPr>
      </w:pPr>
      <w:r>
        <w:rPr>
          <w:rFonts w:ascii="Arial" w:hAnsi="Arial" w:cs="Arial"/>
        </w:rPr>
        <w:t>There are some additions to the report on issues that have recently arisen:</w:t>
      </w:r>
    </w:p>
    <w:p w14:paraId="3063254B" w14:textId="11BD1A70" w:rsidR="00F8544E" w:rsidRDefault="00AC3F86" w:rsidP="00F8544E">
      <w:pPr>
        <w:pStyle w:val="ListParagraph"/>
        <w:numPr>
          <w:ilvl w:val="0"/>
          <w:numId w:val="15"/>
        </w:numPr>
        <w:spacing w:after="120"/>
        <w:ind w:left="425" w:hanging="425"/>
        <w:contextualSpacing w:val="0"/>
        <w:rPr>
          <w:rFonts w:ascii="Arial" w:hAnsi="Arial" w:cs="Arial"/>
        </w:rPr>
      </w:pPr>
      <w:r>
        <w:rPr>
          <w:rFonts w:ascii="Arial" w:hAnsi="Arial" w:cs="Arial"/>
        </w:rPr>
        <w:t xml:space="preserve">The BBC have re-iterated their policy of not visiting and/or enforcing payment of the TV licence in households with a person over 75. </w:t>
      </w:r>
      <w:r w:rsidR="00F8544E">
        <w:rPr>
          <w:rFonts w:ascii="Arial" w:hAnsi="Arial" w:cs="Arial"/>
        </w:rPr>
        <w:t>A call is booked for this afternoon with Clare Sumner at the BBC to get some clarity around what happens in 2022 to those not paying their licence fee.</w:t>
      </w:r>
    </w:p>
    <w:p w14:paraId="7ED8EEB1" w14:textId="2250A52F" w:rsidR="00F8544E" w:rsidRDefault="00F8544E" w:rsidP="00F8544E">
      <w:pPr>
        <w:pStyle w:val="ListParagraph"/>
        <w:numPr>
          <w:ilvl w:val="0"/>
          <w:numId w:val="15"/>
        </w:numPr>
        <w:spacing w:after="120"/>
        <w:ind w:left="425" w:hanging="425"/>
        <w:contextualSpacing w:val="0"/>
        <w:rPr>
          <w:rFonts w:ascii="Arial" w:hAnsi="Arial" w:cs="Arial"/>
        </w:rPr>
      </w:pPr>
      <w:r>
        <w:rPr>
          <w:rFonts w:ascii="Arial" w:hAnsi="Arial" w:cs="Arial"/>
        </w:rPr>
        <w:t>Also a call booked with Catherine West MP on the closure of the Mary Feilding Guild Home in Haringey.  It was sold by the Trustees</w:t>
      </w:r>
      <w:r w:rsidR="00AA778F">
        <w:rPr>
          <w:rFonts w:ascii="Arial" w:hAnsi="Arial" w:cs="Arial"/>
        </w:rPr>
        <w:t xml:space="preserve"> and the new owner has issued eviction notices and intends to demolish the home and rebuild. The issue with the sale is due diligence by the Trustees and the new owner</w:t>
      </w:r>
    </w:p>
    <w:p w14:paraId="0ADDB8B2" w14:textId="392D2AC6" w:rsidR="00AA778F" w:rsidRDefault="00AA778F" w:rsidP="00F8544E">
      <w:pPr>
        <w:pStyle w:val="ListParagraph"/>
        <w:numPr>
          <w:ilvl w:val="0"/>
          <w:numId w:val="15"/>
        </w:numPr>
        <w:spacing w:after="120"/>
        <w:ind w:left="425" w:hanging="425"/>
        <w:contextualSpacing w:val="0"/>
        <w:rPr>
          <w:rFonts w:ascii="Arial" w:hAnsi="Arial" w:cs="Arial"/>
        </w:rPr>
      </w:pPr>
      <w:r>
        <w:rPr>
          <w:rFonts w:ascii="Arial" w:hAnsi="Arial" w:cs="Arial"/>
        </w:rPr>
        <w:t>NHS Reform White Paper. Attended a meeting on Monday night with 16 others to look at the common concerns over the white paper. We meet again in April to look at what amendments can be submitted that would make the Bill (the outcome of the white paper) less harmful. At the same time, I have agreed to work with others on the message we need to get across to the public as part of the campaign. We heard that the recent installation of an Integrated Care Service (ICS) has had problems.</w:t>
      </w:r>
    </w:p>
    <w:p w14:paraId="760AFA70" w14:textId="252D2385" w:rsidR="00AA778F" w:rsidRDefault="00AA778F" w:rsidP="00F8544E">
      <w:pPr>
        <w:pStyle w:val="ListParagraph"/>
        <w:numPr>
          <w:ilvl w:val="0"/>
          <w:numId w:val="15"/>
        </w:numPr>
        <w:spacing w:after="120"/>
        <w:ind w:left="425" w:hanging="425"/>
        <w:contextualSpacing w:val="0"/>
        <w:rPr>
          <w:rFonts w:ascii="Arial" w:hAnsi="Arial" w:cs="Arial"/>
        </w:rPr>
      </w:pPr>
      <w:r>
        <w:rPr>
          <w:rFonts w:ascii="Arial" w:hAnsi="Arial" w:cs="Arial"/>
        </w:rPr>
        <w:t>We have identified policy issues that ‘cross-over’ between working parties. For example, Health &amp; Social Care are linked to Pensions &amp; Income, Housing, Digital Inclusion, LGBT and Transport. We need to use our finite resources efficiently. Likewise, the Women’s Working Party, LGBT and Minority Elders Committee have interests in all other working parties.</w:t>
      </w:r>
    </w:p>
    <w:p w14:paraId="4FB85E43" w14:textId="50278DAC" w:rsidR="00AA778F" w:rsidRDefault="00AA778F" w:rsidP="00AA778F">
      <w:pPr>
        <w:spacing w:after="120"/>
        <w:ind w:left="0"/>
        <w:rPr>
          <w:rFonts w:ascii="Arial" w:hAnsi="Arial" w:cs="Arial"/>
        </w:rPr>
      </w:pPr>
      <w:r>
        <w:rPr>
          <w:rFonts w:ascii="Arial" w:hAnsi="Arial" w:cs="Arial"/>
        </w:rPr>
        <w:t>Discussion/comments:</w:t>
      </w:r>
    </w:p>
    <w:p w14:paraId="1872EDDB" w14:textId="553241F6" w:rsidR="00AA778F" w:rsidRDefault="00AC3F86" w:rsidP="00AA778F">
      <w:pPr>
        <w:pStyle w:val="ListParagraph"/>
        <w:numPr>
          <w:ilvl w:val="0"/>
          <w:numId w:val="16"/>
        </w:numPr>
        <w:spacing w:after="120"/>
        <w:ind w:left="426" w:hanging="426"/>
        <w:rPr>
          <w:rFonts w:ascii="Arial" w:hAnsi="Arial" w:cs="Arial"/>
        </w:rPr>
      </w:pPr>
      <w:r>
        <w:rPr>
          <w:rFonts w:ascii="Arial" w:hAnsi="Arial" w:cs="Arial"/>
        </w:rPr>
        <w:t>Arthur</w:t>
      </w:r>
      <w:r w:rsidR="00AF6DC4">
        <w:rPr>
          <w:rFonts w:ascii="Arial" w:hAnsi="Arial" w:cs="Arial"/>
        </w:rPr>
        <w:t xml:space="preserve"> Bavister</w:t>
      </w:r>
      <w:r>
        <w:rPr>
          <w:rFonts w:ascii="Arial" w:hAnsi="Arial" w:cs="Arial"/>
        </w:rPr>
        <w:t>: opted for fortnightly payments, but if forgets, a reminder letter arrives within a few days. Cost of letters.</w:t>
      </w:r>
    </w:p>
    <w:p w14:paraId="1930E501" w14:textId="4BE9B1C0" w:rsidR="00AC3F86" w:rsidRDefault="00AC3F86" w:rsidP="00AA778F">
      <w:pPr>
        <w:pStyle w:val="ListParagraph"/>
        <w:numPr>
          <w:ilvl w:val="0"/>
          <w:numId w:val="16"/>
        </w:numPr>
        <w:spacing w:after="120"/>
        <w:ind w:left="426" w:hanging="426"/>
        <w:rPr>
          <w:rFonts w:ascii="Arial" w:hAnsi="Arial" w:cs="Arial"/>
        </w:rPr>
      </w:pPr>
      <w:r>
        <w:rPr>
          <w:rFonts w:ascii="Arial" w:hAnsi="Arial" w:cs="Arial"/>
        </w:rPr>
        <w:lastRenderedPageBreak/>
        <w:t>Tony Donoghue: Problem with the ICS?  Jan said it was not known at the moment, will give an update when information received.  It is important that we get the right message out; there are generations who have no idea what life would be like without the NHS.</w:t>
      </w:r>
    </w:p>
    <w:p w14:paraId="5F54DDFA" w14:textId="3CC67CB6" w:rsidR="00AC3F86" w:rsidRDefault="00AC3F86" w:rsidP="00AA778F">
      <w:pPr>
        <w:pStyle w:val="ListParagraph"/>
        <w:numPr>
          <w:ilvl w:val="0"/>
          <w:numId w:val="16"/>
        </w:numPr>
        <w:spacing w:after="120"/>
        <w:ind w:left="426" w:hanging="426"/>
        <w:rPr>
          <w:rFonts w:ascii="Arial" w:hAnsi="Arial" w:cs="Arial"/>
        </w:rPr>
      </w:pPr>
      <w:r>
        <w:rPr>
          <w:rFonts w:ascii="Arial" w:hAnsi="Arial" w:cs="Arial"/>
        </w:rPr>
        <w:t>Janet</w:t>
      </w:r>
      <w:r w:rsidR="00AF6DC4">
        <w:rPr>
          <w:rFonts w:ascii="Arial" w:hAnsi="Arial" w:cs="Arial"/>
        </w:rPr>
        <w:t xml:space="preserve"> Shapiro</w:t>
      </w:r>
      <w:r>
        <w:rPr>
          <w:rFonts w:ascii="Arial" w:hAnsi="Arial" w:cs="Arial"/>
        </w:rPr>
        <w:t>: Centene campaign and petition – we have circulated and encourage everyone to sign as they are applying for contracts across the country.</w:t>
      </w:r>
    </w:p>
    <w:p w14:paraId="177253D5" w14:textId="14C8202E" w:rsidR="00AC3F86" w:rsidRDefault="00AC3F86" w:rsidP="00AA778F">
      <w:pPr>
        <w:pStyle w:val="ListParagraph"/>
        <w:numPr>
          <w:ilvl w:val="0"/>
          <w:numId w:val="16"/>
        </w:numPr>
        <w:spacing w:after="120"/>
        <w:ind w:left="426" w:hanging="426"/>
        <w:rPr>
          <w:rFonts w:ascii="Arial" w:hAnsi="Arial" w:cs="Arial"/>
        </w:rPr>
      </w:pPr>
      <w:r>
        <w:rPr>
          <w:rFonts w:ascii="Arial" w:hAnsi="Arial" w:cs="Arial"/>
        </w:rPr>
        <w:t>David</w:t>
      </w:r>
      <w:r w:rsidR="00AF6DC4">
        <w:rPr>
          <w:rFonts w:ascii="Arial" w:hAnsi="Arial" w:cs="Arial"/>
        </w:rPr>
        <w:t xml:space="preserve"> Briggs</w:t>
      </w:r>
      <w:r>
        <w:rPr>
          <w:rFonts w:ascii="Arial" w:hAnsi="Arial" w:cs="Arial"/>
        </w:rPr>
        <w:t>: Pension credit cost to the government?  Jan replied it is estimated at around £1.6 - £1.8 billion.</w:t>
      </w:r>
    </w:p>
    <w:p w14:paraId="0A1FD02F" w14:textId="75896D5A" w:rsidR="00AC3F86" w:rsidRDefault="00AC3F86" w:rsidP="00AA778F">
      <w:pPr>
        <w:pStyle w:val="ListParagraph"/>
        <w:numPr>
          <w:ilvl w:val="0"/>
          <w:numId w:val="16"/>
        </w:numPr>
        <w:spacing w:after="120"/>
        <w:ind w:left="426" w:hanging="426"/>
        <w:rPr>
          <w:rFonts w:ascii="Arial" w:hAnsi="Arial" w:cs="Arial"/>
        </w:rPr>
      </w:pPr>
      <w:r>
        <w:rPr>
          <w:rFonts w:ascii="Arial" w:hAnsi="Arial" w:cs="Arial"/>
        </w:rPr>
        <w:t>Tony Garner: Government doesn’t pay for letters. Making a commitment to pay by instalments is legally binding, whereas not paying is not.</w:t>
      </w:r>
    </w:p>
    <w:p w14:paraId="3434FE39" w14:textId="3318A3DB" w:rsidR="00AC3F86" w:rsidRDefault="00AC3F86" w:rsidP="00AA778F">
      <w:pPr>
        <w:pStyle w:val="ListParagraph"/>
        <w:numPr>
          <w:ilvl w:val="0"/>
          <w:numId w:val="16"/>
        </w:numPr>
        <w:spacing w:after="120"/>
        <w:ind w:left="426" w:hanging="426"/>
        <w:rPr>
          <w:rFonts w:ascii="Arial" w:hAnsi="Arial" w:cs="Arial"/>
        </w:rPr>
      </w:pPr>
      <w:r>
        <w:rPr>
          <w:rFonts w:ascii="Arial" w:hAnsi="Arial" w:cs="Arial"/>
        </w:rPr>
        <w:t>Norman</w:t>
      </w:r>
      <w:r w:rsidR="00AF6DC4">
        <w:rPr>
          <w:rFonts w:ascii="Arial" w:hAnsi="Arial" w:cs="Arial"/>
        </w:rPr>
        <w:t xml:space="preserve"> Jemison</w:t>
      </w:r>
      <w:r>
        <w:rPr>
          <w:rFonts w:ascii="Arial" w:hAnsi="Arial" w:cs="Arial"/>
        </w:rPr>
        <w:t>: Has received a number of reminders and will continue to ignore until such time as</w:t>
      </w:r>
      <w:r w:rsidR="00BC2744">
        <w:rPr>
          <w:rFonts w:ascii="Arial" w:hAnsi="Arial" w:cs="Arial"/>
        </w:rPr>
        <w:t xml:space="preserve"> he receives a court notice.</w:t>
      </w:r>
    </w:p>
    <w:p w14:paraId="3233FDFA" w14:textId="346AF133" w:rsidR="00BC2744" w:rsidRDefault="00BC2744" w:rsidP="00BC2744">
      <w:pPr>
        <w:pStyle w:val="ListParagraph"/>
        <w:numPr>
          <w:ilvl w:val="0"/>
          <w:numId w:val="16"/>
        </w:numPr>
        <w:spacing w:after="120"/>
        <w:ind w:left="425" w:hanging="425"/>
        <w:contextualSpacing w:val="0"/>
        <w:rPr>
          <w:rFonts w:ascii="Arial" w:hAnsi="Arial" w:cs="Arial"/>
        </w:rPr>
      </w:pPr>
      <w:r>
        <w:rPr>
          <w:rFonts w:ascii="Arial" w:hAnsi="Arial" w:cs="Arial"/>
        </w:rPr>
        <w:t>There is a difference between reminder letters and enforcement letters.</w:t>
      </w:r>
    </w:p>
    <w:p w14:paraId="05B3FBDC" w14:textId="303FBDFE" w:rsidR="00BC2744" w:rsidRDefault="00BC2744" w:rsidP="00BC2744">
      <w:pPr>
        <w:pStyle w:val="ListParagraph"/>
        <w:spacing w:after="120"/>
        <w:ind w:left="0"/>
        <w:contextualSpacing w:val="0"/>
        <w:rPr>
          <w:rFonts w:ascii="Arial" w:hAnsi="Arial" w:cs="Arial"/>
        </w:rPr>
      </w:pPr>
      <w:r>
        <w:rPr>
          <w:rFonts w:ascii="Arial" w:hAnsi="Arial" w:cs="Arial"/>
        </w:rPr>
        <w:t>Jan said that it is an individual perspective about what constitutes harassment and how that individual feels. Everyone is different.</w:t>
      </w:r>
    </w:p>
    <w:p w14:paraId="18687DFC" w14:textId="364A9A21" w:rsidR="00BC2744" w:rsidRDefault="00BC2744" w:rsidP="00BC2744">
      <w:pPr>
        <w:pStyle w:val="ListParagraph"/>
        <w:spacing w:after="120"/>
        <w:ind w:left="0"/>
        <w:contextualSpacing w:val="0"/>
        <w:rPr>
          <w:rFonts w:ascii="Arial" w:hAnsi="Arial" w:cs="Arial"/>
        </w:rPr>
      </w:pPr>
      <w:r>
        <w:rPr>
          <w:rFonts w:ascii="Arial" w:hAnsi="Arial" w:cs="Arial"/>
        </w:rPr>
        <w:t>The statement requested at the Regional Secretary’s meeting was agreed.</w:t>
      </w:r>
    </w:p>
    <w:p w14:paraId="3AACF7BF" w14:textId="28E713D6" w:rsidR="0029156F" w:rsidRDefault="00BC2744" w:rsidP="00BC2744">
      <w:pPr>
        <w:pStyle w:val="ListParagraph"/>
        <w:ind w:left="0"/>
        <w:contextualSpacing w:val="0"/>
        <w:rPr>
          <w:rFonts w:ascii="Arial" w:hAnsi="Arial" w:cs="Arial"/>
          <w:b/>
        </w:rPr>
      </w:pPr>
      <w:r>
        <w:rPr>
          <w:rFonts w:ascii="Arial" w:hAnsi="Arial" w:cs="Arial"/>
          <w:b/>
        </w:rPr>
        <w:t>Report agreed</w:t>
      </w:r>
    </w:p>
    <w:p w14:paraId="43F0B330" w14:textId="77777777" w:rsidR="00BC2744" w:rsidRPr="00BC2744" w:rsidRDefault="00BC2744" w:rsidP="00BC2744">
      <w:pPr>
        <w:pStyle w:val="ListParagraph"/>
        <w:ind w:left="0"/>
        <w:contextualSpacing w:val="0"/>
        <w:rPr>
          <w:rFonts w:ascii="Arial" w:hAnsi="Arial" w:cs="Arial"/>
          <w:b/>
        </w:rPr>
      </w:pPr>
    </w:p>
    <w:p w14:paraId="18A921DF" w14:textId="11E6612C" w:rsidR="0029156F" w:rsidRDefault="0029156F" w:rsidP="0029156F">
      <w:pPr>
        <w:pStyle w:val="ListParagraph"/>
        <w:numPr>
          <w:ilvl w:val="0"/>
          <w:numId w:val="1"/>
        </w:numPr>
        <w:spacing w:after="120"/>
        <w:ind w:left="0" w:hanging="426"/>
        <w:rPr>
          <w:rFonts w:ascii="Arial" w:hAnsi="Arial" w:cs="Arial"/>
          <w:b/>
        </w:rPr>
      </w:pPr>
      <w:r>
        <w:rPr>
          <w:rFonts w:ascii="Arial" w:hAnsi="Arial" w:cs="Arial"/>
          <w:b/>
        </w:rPr>
        <w:t>Treasurer’s Report:</w:t>
      </w:r>
    </w:p>
    <w:p w14:paraId="4E2A817E" w14:textId="6DF77259" w:rsidR="00BC2744" w:rsidRDefault="00BC2744" w:rsidP="00BC2744">
      <w:pPr>
        <w:pStyle w:val="ListParagraph"/>
        <w:spacing w:after="120"/>
        <w:ind w:left="0"/>
        <w:contextualSpacing w:val="0"/>
        <w:rPr>
          <w:rFonts w:ascii="Arial" w:hAnsi="Arial" w:cs="Arial"/>
        </w:rPr>
      </w:pPr>
      <w:r>
        <w:rPr>
          <w:rFonts w:ascii="Arial" w:hAnsi="Arial" w:cs="Arial"/>
        </w:rPr>
        <w:t>Barry said there is no written report as the Finance Working Party (FWP) has submitted one. The budget sheet is self-explanatory and is an estimate.  National affiliations are coming in and we received £12,000 in March. We are also grateful for the donations received from RMT and ASLEF. Steve Whitehead will present a more detailed report at the next EC.</w:t>
      </w:r>
    </w:p>
    <w:p w14:paraId="48EABF1C" w14:textId="6E3E8C02" w:rsidR="00BC2744" w:rsidRDefault="00BC2744" w:rsidP="00BC2744">
      <w:pPr>
        <w:pStyle w:val="ListParagraph"/>
        <w:spacing w:after="120"/>
        <w:ind w:left="0"/>
        <w:contextualSpacing w:val="0"/>
        <w:rPr>
          <w:rFonts w:ascii="Arial" w:hAnsi="Arial" w:cs="Arial"/>
        </w:rPr>
      </w:pPr>
      <w:r>
        <w:rPr>
          <w:rFonts w:ascii="Arial" w:hAnsi="Arial" w:cs="Arial"/>
        </w:rPr>
        <w:t>The FWP recommended a staff salary increase of 1% with a review towards the end of the year if finances allow.  We know this is not enough,</w:t>
      </w:r>
      <w:r w:rsidR="005D72DB">
        <w:rPr>
          <w:rFonts w:ascii="Arial" w:hAnsi="Arial" w:cs="Arial"/>
        </w:rPr>
        <w:t xml:space="preserve"> but we must act within our means and not on assumptions.</w:t>
      </w:r>
    </w:p>
    <w:p w14:paraId="708E293A" w14:textId="1598D8D2" w:rsidR="005D72DB" w:rsidRDefault="005D72DB" w:rsidP="00BC2744">
      <w:pPr>
        <w:pStyle w:val="ListParagraph"/>
        <w:spacing w:after="120"/>
        <w:ind w:left="0"/>
        <w:contextualSpacing w:val="0"/>
        <w:rPr>
          <w:rFonts w:ascii="Arial" w:hAnsi="Arial" w:cs="Arial"/>
        </w:rPr>
      </w:pPr>
      <w:r>
        <w:rPr>
          <w:rFonts w:ascii="Arial" w:hAnsi="Arial" w:cs="Arial"/>
        </w:rPr>
        <w:t>Questions:</w:t>
      </w:r>
    </w:p>
    <w:p w14:paraId="13F1C67F" w14:textId="0FBDE6A2" w:rsidR="00BC2744" w:rsidRPr="005D72DB" w:rsidRDefault="005D72DB" w:rsidP="005D72DB">
      <w:pPr>
        <w:pStyle w:val="ListParagraph"/>
        <w:numPr>
          <w:ilvl w:val="0"/>
          <w:numId w:val="17"/>
        </w:numPr>
        <w:spacing w:after="120"/>
        <w:ind w:left="426" w:hanging="426"/>
        <w:contextualSpacing w:val="0"/>
        <w:rPr>
          <w:rFonts w:ascii="Arial" w:hAnsi="Arial" w:cs="Arial"/>
        </w:rPr>
      </w:pPr>
      <w:r>
        <w:rPr>
          <w:rFonts w:ascii="Arial" w:hAnsi="Arial" w:cs="Arial"/>
        </w:rPr>
        <w:t>John Dowdle: We don’t get a balance sheet. Peter responded as Chair of FWP explaining that the audit has been delayed due to the pandemic.  Auditors already have our accounts, but want to meet with myself, Barry and Mohammad when it is safe to do so.</w:t>
      </w:r>
    </w:p>
    <w:p w14:paraId="0AE89620" w14:textId="791B3456" w:rsidR="0033426B" w:rsidRDefault="0033426B" w:rsidP="005D72DB">
      <w:pPr>
        <w:tabs>
          <w:tab w:val="left" w:pos="426"/>
        </w:tabs>
        <w:ind w:left="0"/>
        <w:rPr>
          <w:rFonts w:ascii="Arial" w:hAnsi="Arial" w:cs="Arial"/>
          <w:b/>
        </w:rPr>
      </w:pPr>
      <w:r>
        <w:rPr>
          <w:rFonts w:ascii="Arial" w:hAnsi="Arial" w:cs="Arial"/>
          <w:b/>
        </w:rPr>
        <w:t>Report agreed</w:t>
      </w:r>
    </w:p>
    <w:p w14:paraId="23B3C8CC" w14:textId="17047519" w:rsidR="005D72DB" w:rsidRDefault="005D72DB" w:rsidP="005D72DB">
      <w:pPr>
        <w:tabs>
          <w:tab w:val="left" w:pos="426"/>
        </w:tabs>
        <w:ind w:left="0"/>
        <w:rPr>
          <w:rFonts w:ascii="Arial" w:hAnsi="Arial" w:cs="Arial"/>
          <w:b/>
        </w:rPr>
      </w:pPr>
    </w:p>
    <w:p w14:paraId="210D088A" w14:textId="1B644B12" w:rsidR="005D72DB" w:rsidRDefault="005D72DB" w:rsidP="005D72DB">
      <w:pPr>
        <w:tabs>
          <w:tab w:val="left" w:pos="426"/>
        </w:tabs>
        <w:ind w:left="0"/>
        <w:rPr>
          <w:rFonts w:ascii="Arial" w:hAnsi="Arial" w:cs="Arial"/>
          <w:b/>
        </w:rPr>
      </w:pPr>
      <w:r>
        <w:rPr>
          <w:rFonts w:ascii="Arial" w:hAnsi="Arial" w:cs="Arial"/>
          <w:b/>
        </w:rPr>
        <w:t>Peter Rayner in the Chair</w:t>
      </w:r>
    </w:p>
    <w:p w14:paraId="7A5CC96B" w14:textId="536956DA" w:rsidR="005D72DB" w:rsidRDefault="005D72DB" w:rsidP="005D72DB">
      <w:pPr>
        <w:tabs>
          <w:tab w:val="left" w:pos="426"/>
        </w:tabs>
        <w:ind w:left="0"/>
        <w:rPr>
          <w:rFonts w:ascii="Arial" w:hAnsi="Arial" w:cs="Arial"/>
          <w:b/>
        </w:rPr>
      </w:pPr>
    </w:p>
    <w:p w14:paraId="0B35BB2C" w14:textId="0A2A1B07" w:rsidR="005D72DB" w:rsidRDefault="005D72DB" w:rsidP="005D72DB">
      <w:pPr>
        <w:pStyle w:val="ListParagraph"/>
        <w:numPr>
          <w:ilvl w:val="0"/>
          <w:numId w:val="1"/>
        </w:numPr>
        <w:tabs>
          <w:tab w:val="left" w:pos="0"/>
        </w:tabs>
        <w:ind w:left="0" w:hanging="426"/>
        <w:rPr>
          <w:rFonts w:ascii="Arial" w:hAnsi="Arial" w:cs="Arial"/>
          <w:b/>
        </w:rPr>
      </w:pPr>
      <w:r>
        <w:rPr>
          <w:rFonts w:ascii="Arial" w:hAnsi="Arial" w:cs="Arial"/>
          <w:b/>
        </w:rPr>
        <w:t>London Region Motion:</w:t>
      </w:r>
    </w:p>
    <w:p w14:paraId="0C5B9325" w14:textId="33074C12" w:rsidR="005D72DB" w:rsidRDefault="005D72DB" w:rsidP="005D72DB">
      <w:pPr>
        <w:pStyle w:val="ListParagraph"/>
        <w:tabs>
          <w:tab w:val="left" w:pos="0"/>
        </w:tabs>
        <w:spacing w:after="120"/>
        <w:ind w:left="0"/>
        <w:contextualSpacing w:val="0"/>
        <w:rPr>
          <w:rFonts w:ascii="Arial" w:hAnsi="Arial" w:cs="Arial"/>
        </w:rPr>
      </w:pPr>
      <w:r>
        <w:rPr>
          <w:rFonts w:ascii="Arial" w:hAnsi="Arial" w:cs="Arial"/>
        </w:rPr>
        <w:t>Barry apologised for submitting the wrong motion.  Janet Shapiro moved the motion on behalf of London Region, seconded by Tony O’Brien.</w:t>
      </w:r>
    </w:p>
    <w:p w14:paraId="39FE0AA2" w14:textId="219D649B" w:rsidR="005D72DB" w:rsidRDefault="005D72DB" w:rsidP="005D72DB">
      <w:pPr>
        <w:pStyle w:val="ListParagraph"/>
        <w:tabs>
          <w:tab w:val="left" w:pos="0"/>
        </w:tabs>
        <w:spacing w:after="120"/>
        <w:ind w:left="0"/>
        <w:contextualSpacing w:val="0"/>
        <w:rPr>
          <w:rFonts w:ascii="Arial" w:hAnsi="Arial" w:cs="Arial"/>
        </w:rPr>
      </w:pPr>
      <w:r>
        <w:rPr>
          <w:rFonts w:ascii="Arial" w:hAnsi="Arial" w:cs="Arial"/>
        </w:rPr>
        <w:t>The essence of the motion is that all those shielding should have an income in line with the government furlough scheme. There are people who are forced to work because of low income or their employer refusing to furlough them.  Everyone should have financial support.</w:t>
      </w:r>
    </w:p>
    <w:p w14:paraId="2E2961EE" w14:textId="3CED8752" w:rsidR="005D72DB" w:rsidRDefault="005D72DB" w:rsidP="005D72DB">
      <w:pPr>
        <w:pStyle w:val="ListParagraph"/>
        <w:tabs>
          <w:tab w:val="left" w:pos="0"/>
        </w:tabs>
        <w:spacing w:after="120"/>
        <w:ind w:left="0"/>
        <w:contextualSpacing w:val="0"/>
        <w:rPr>
          <w:rFonts w:ascii="Arial" w:hAnsi="Arial" w:cs="Arial"/>
        </w:rPr>
      </w:pPr>
      <w:r>
        <w:rPr>
          <w:rFonts w:ascii="Arial" w:hAnsi="Arial" w:cs="Arial"/>
        </w:rPr>
        <w:t>Tony said that those people ordered by their employer to continue to work puts them at risk from the virus.  An example is the WASPI women who have been left without a state pension.</w:t>
      </w:r>
    </w:p>
    <w:p w14:paraId="7F6D32AC" w14:textId="3C60F186" w:rsidR="005D72DB" w:rsidRDefault="00781106" w:rsidP="005D72DB">
      <w:pPr>
        <w:pStyle w:val="ListParagraph"/>
        <w:tabs>
          <w:tab w:val="left" w:pos="0"/>
        </w:tabs>
        <w:spacing w:after="120"/>
        <w:ind w:left="0"/>
        <w:contextualSpacing w:val="0"/>
        <w:rPr>
          <w:rFonts w:ascii="Arial" w:hAnsi="Arial" w:cs="Arial"/>
        </w:rPr>
      </w:pPr>
      <w:r>
        <w:rPr>
          <w:rFonts w:ascii="Arial" w:hAnsi="Arial" w:cs="Arial"/>
        </w:rPr>
        <w:t>Employers are duty bound to make adjustments, but 1 in 8 of those over 60 are dismissed rather than furloughed or have their work adjusted.</w:t>
      </w:r>
    </w:p>
    <w:p w14:paraId="6E1E69FC" w14:textId="0920315A" w:rsidR="00781106" w:rsidRDefault="00781106" w:rsidP="005D72DB">
      <w:pPr>
        <w:pStyle w:val="ListParagraph"/>
        <w:tabs>
          <w:tab w:val="left" w:pos="0"/>
        </w:tabs>
        <w:spacing w:after="120"/>
        <w:ind w:left="0"/>
        <w:contextualSpacing w:val="0"/>
        <w:rPr>
          <w:rFonts w:ascii="Arial" w:hAnsi="Arial" w:cs="Arial"/>
        </w:rPr>
      </w:pPr>
      <w:r>
        <w:rPr>
          <w:rFonts w:ascii="Arial" w:hAnsi="Arial" w:cs="Arial"/>
        </w:rPr>
        <w:t>Discussion/debate:</w:t>
      </w:r>
    </w:p>
    <w:p w14:paraId="331206B0" w14:textId="6FEE02D4" w:rsidR="00781106" w:rsidRDefault="00781106" w:rsidP="00781106">
      <w:pPr>
        <w:pStyle w:val="ListParagraph"/>
        <w:numPr>
          <w:ilvl w:val="0"/>
          <w:numId w:val="17"/>
        </w:numPr>
        <w:tabs>
          <w:tab w:val="left" w:pos="0"/>
        </w:tabs>
        <w:spacing w:after="120"/>
        <w:ind w:left="426" w:hanging="426"/>
        <w:contextualSpacing w:val="0"/>
        <w:rPr>
          <w:rFonts w:ascii="Arial" w:hAnsi="Arial" w:cs="Arial"/>
        </w:rPr>
      </w:pPr>
      <w:r>
        <w:rPr>
          <w:rFonts w:ascii="Arial" w:hAnsi="Arial" w:cs="Arial"/>
        </w:rPr>
        <w:t>Marion</w:t>
      </w:r>
      <w:r w:rsidR="00AF6DC4">
        <w:rPr>
          <w:rFonts w:ascii="Arial" w:hAnsi="Arial" w:cs="Arial"/>
        </w:rPr>
        <w:t xml:space="preserve"> Wilson</w:t>
      </w:r>
      <w:r>
        <w:rPr>
          <w:rFonts w:ascii="Arial" w:hAnsi="Arial" w:cs="Arial"/>
        </w:rPr>
        <w:t>: In sympathy but concerned about the age of 60 rather than the retirement age which is 66. Is there any evidence on how many and what trade or profession they are working in?</w:t>
      </w:r>
    </w:p>
    <w:p w14:paraId="39BC5093" w14:textId="7FAB9DF8" w:rsidR="00781106" w:rsidRDefault="00781106" w:rsidP="00781106">
      <w:pPr>
        <w:pStyle w:val="ListParagraph"/>
        <w:tabs>
          <w:tab w:val="left" w:pos="0"/>
        </w:tabs>
        <w:spacing w:after="120"/>
        <w:ind w:left="0"/>
        <w:contextualSpacing w:val="0"/>
        <w:rPr>
          <w:rFonts w:ascii="Arial" w:hAnsi="Arial" w:cs="Arial"/>
          <w:b/>
        </w:rPr>
      </w:pPr>
      <w:r>
        <w:rPr>
          <w:rFonts w:ascii="Arial" w:hAnsi="Arial" w:cs="Arial"/>
          <w:b/>
        </w:rPr>
        <w:t>Ron Douglas returned to the Chair</w:t>
      </w:r>
    </w:p>
    <w:p w14:paraId="75D8286E" w14:textId="1F6B2BAB" w:rsidR="00781106" w:rsidRDefault="00781106" w:rsidP="00781106">
      <w:pPr>
        <w:pStyle w:val="ListParagraph"/>
        <w:tabs>
          <w:tab w:val="left" w:pos="0"/>
        </w:tabs>
        <w:spacing w:after="120"/>
        <w:ind w:left="0"/>
        <w:contextualSpacing w:val="0"/>
        <w:rPr>
          <w:rFonts w:ascii="Arial" w:hAnsi="Arial" w:cs="Arial"/>
        </w:rPr>
      </w:pPr>
      <w:r>
        <w:rPr>
          <w:rFonts w:ascii="Arial" w:hAnsi="Arial" w:cs="Arial"/>
        </w:rPr>
        <w:t>Tony O’Brien responded that these are agency workers, care home staff</w:t>
      </w:r>
      <w:r w:rsidR="00F64ECD">
        <w:rPr>
          <w:rFonts w:ascii="Arial" w:hAnsi="Arial" w:cs="Arial"/>
        </w:rPr>
        <w:t xml:space="preserve"> and others who are intimidated into not asking for furlough in case they lose their job.  In the main they are not Trade Union members.</w:t>
      </w:r>
    </w:p>
    <w:p w14:paraId="6D76F7D7" w14:textId="57EF9DAC" w:rsidR="00F64ECD" w:rsidRDefault="00F64ECD" w:rsidP="00F64ECD">
      <w:pPr>
        <w:pStyle w:val="ListParagraph"/>
        <w:numPr>
          <w:ilvl w:val="0"/>
          <w:numId w:val="17"/>
        </w:numPr>
        <w:tabs>
          <w:tab w:val="left" w:pos="0"/>
        </w:tabs>
        <w:spacing w:after="120"/>
        <w:ind w:left="426" w:hanging="426"/>
        <w:contextualSpacing w:val="0"/>
        <w:rPr>
          <w:rFonts w:ascii="Arial" w:hAnsi="Arial" w:cs="Arial"/>
        </w:rPr>
      </w:pPr>
      <w:r>
        <w:rPr>
          <w:rFonts w:ascii="Arial" w:hAnsi="Arial" w:cs="Arial"/>
        </w:rPr>
        <w:lastRenderedPageBreak/>
        <w:t>Sandra</w:t>
      </w:r>
      <w:r w:rsidR="00617617">
        <w:rPr>
          <w:rFonts w:ascii="Arial" w:hAnsi="Arial" w:cs="Arial"/>
        </w:rPr>
        <w:t xml:space="preserve"> Dur</w:t>
      </w:r>
      <w:r w:rsidR="00AF6DC4">
        <w:rPr>
          <w:rFonts w:ascii="Arial" w:hAnsi="Arial" w:cs="Arial"/>
        </w:rPr>
        <w:t>kin</w:t>
      </w:r>
      <w:r>
        <w:rPr>
          <w:rFonts w:ascii="Arial" w:hAnsi="Arial" w:cs="Arial"/>
        </w:rPr>
        <w:t>: Confused – understand the motive for the motion but why 60+ furlough? Most on furlough get 80% of wages which is often less than the minimum wage.  It is not a gift from the employer – it is paid by the government. I am opposed.</w:t>
      </w:r>
    </w:p>
    <w:p w14:paraId="6D5A77D9" w14:textId="091DC91B" w:rsidR="00F64ECD" w:rsidRDefault="00F64ECD" w:rsidP="00F64ECD">
      <w:pPr>
        <w:pStyle w:val="ListParagraph"/>
        <w:numPr>
          <w:ilvl w:val="0"/>
          <w:numId w:val="17"/>
        </w:numPr>
        <w:tabs>
          <w:tab w:val="left" w:pos="0"/>
        </w:tabs>
        <w:spacing w:after="120"/>
        <w:ind w:left="426" w:hanging="426"/>
        <w:contextualSpacing w:val="0"/>
        <w:rPr>
          <w:rFonts w:ascii="Arial" w:hAnsi="Arial" w:cs="Arial"/>
        </w:rPr>
      </w:pPr>
      <w:r>
        <w:rPr>
          <w:rFonts w:ascii="Arial" w:hAnsi="Arial" w:cs="Arial"/>
        </w:rPr>
        <w:t>Rosie</w:t>
      </w:r>
      <w:r w:rsidR="00AF6DC4">
        <w:rPr>
          <w:rFonts w:ascii="Arial" w:hAnsi="Arial" w:cs="Arial"/>
        </w:rPr>
        <w:t xml:space="preserve"> McGregor</w:t>
      </w:r>
      <w:r>
        <w:rPr>
          <w:rFonts w:ascii="Arial" w:hAnsi="Arial" w:cs="Arial"/>
        </w:rPr>
        <w:t>: Agree with Sandra and will vote against.</w:t>
      </w:r>
    </w:p>
    <w:p w14:paraId="5967646B" w14:textId="773453EC" w:rsidR="00F64ECD" w:rsidRDefault="00F64ECD" w:rsidP="00F64ECD">
      <w:pPr>
        <w:pStyle w:val="ListParagraph"/>
        <w:numPr>
          <w:ilvl w:val="0"/>
          <w:numId w:val="17"/>
        </w:numPr>
        <w:tabs>
          <w:tab w:val="left" w:pos="0"/>
        </w:tabs>
        <w:spacing w:after="120"/>
        <w:ind w:left="426" w:hanging="426"/>
        <w:contextualSpacing w:val="0"/>
        <w:rPr>
          <w:rFonts w:ascii="Arial" w:hAnsi="Arial" w:cs="Arial"/>
        </w:rPr>
      </w:pPr>
      <w:r>
        <w:rPr>
          <w:rFonts w:ascii="Arial" w:hAnsi="Arial" w:cs="Arial"/>
        </w:rPr>
        <w:t>John Lean: it rectifies and anomaly in payment.</w:t>
      </w:r>
    </w:p>
    <w:p w14:paraId="2D848A68" w14:textId="5F17FED3" w:rsidR="00F64ECD" w:rsidRDefault="00F64ECD" w:rsidP="00F64ECD">
      <w:pPr>
        <w:pStyle w:val="ListParagraph"/>
        <w:numPr>
          <w:ilvl w:val="0"/>
          <w:numId w:val="17"/>
        </w:numPr>
        <w:tabs>
          <w:tab w:val="left" w:pos="0"/>
        </w:tabs>
        <w:spacing w:after="120"/>
        <w:ind w:left="426" w:hanging="426"/>
        <w:contextualSpacing w:val="0"/>
        <w:rPr>
          <w:rFonts w:ascii="Arial" w:hAnsi="Arial" w:cs="Arial"/>
        </w:rPr>
      </w:pPr>
      <w:r>
        <w:rPr>
          <w:rFonts w:ascii="Arial" w:hAnsi="Arial" w:cs="Arial"/>
        </w:rPr>
        <w:t>Ingrid</w:t>
      </w:r>
      <w:r w:rsidR="00AF6DC4">
        <w:rPr>
          <w:rFonts w:ascii="Arial" w:hAnsi="Arial" w:cs="Arial"/>
        </w:rPr>
        <w:t xml:space="preserve"> Caras-Atlas</w:t>
      </w:r>
      <w:r>
        <w:rPr>
          <w:rFonts w:ascii="Arial" w:hAnsi="Arial" w:cs="Arial"/>
        </w:rPr>
        <w:t>: very confusing, will vote against.</w:t>
      </w:r>
    </w:p>
    <w:p w14:paraId="1DBE8C89" w14:textId="428DCB83" w:rsidR="00F64ECD" w:rsidRDefault="00F64ECD" w:rsidP="00F64ECD">
      <w:pPr>
        <w:pStyle w:val="ListParagraph"/>
        <w:tabs>
          <w:tab w:val="left" w:pos="0"/>
        </w:tabs>
        <w:spacing w:after="120"/>
        <w:ind w:left="0"/>
        <w:contextualSpacing w:val="0"/>
        <w:rPr>
          <w:rFonts w:ascii="Arial" w:hAnsi="Arial" w:cs="Arial"/>
        </w:rPr>
      </w:pPr>
      <w:r>
        <w:rPr>
          <w:rFonts w:ascii="Arial" w:hAnsi="Arial" w:cs="Arial"/>
        </w:rPr>
        <w:t>Ron offered the mover the right of reply at which stage a point of order was made about Amendment 2 from TSSA.  Steve Whitehead withdrew the amendment.</w:t>
      </w:r>
    </w:p>
    <w:p w14:paraId="17D3FB01" w14:textId="5844FB80" w:rsidR="00C47455" w:rsidRDefault="00F64ECD" w:rsidP="003276CA">
      <w:pPr>
        <w:pStyle w:val="ListParagraph"/>
        <w:tabs>
          <w:tab w:val="left" w:pos="0"/>
        </w:tabs>
        <w:ind w:left="0"/>
        <w:contextualSpacing w:val="0"/>
        <w:rPr>
          <w:rFonts w:ascii="Arial" w:hAnsi="Arial" w:cs="Arial"/>
        </w:rPr>
      </w:pPr>
      <w:r>
        <w:rPr>
          <w:rFonts w:ascii="Arial" w:hAnsi="Arial" w:cs="Arial"/>
        </w:rPr>
        <w:t xml:space="preserve">The poll was taken with the result that the motion was lost: 38% for; 47% against; </w:t>
      </w:r>
      <w:r w:rsidR="003276CA">
        <w:rPr>
          <w:rFonts w:ascii="Arial" w:hAnsi="Arial" w:cs="Arial"/>
        </w:rPr>
        <w:t>10% abstained.</w:t>
      </w:r>
    </w:p>
    <w:p w14:paraId="69713D42" w14:textId="77777777" w:rsidR="003276CA" w:rsidRPr="003276CA" w:rsidRDefault="003276CA" w:rsidP="003276CA">
      <w:pPr>
        <w:pStyle w:val="ListParagraph"/>
        <w:tabs>
          <w:tab w:val="left" w:pos="0"/>
        </w:tabs>
        <w:ind w:left="0"/>
        <w:contextualSpacing w:val="0"/>
        <w:rPr>
          <w:rFonts w:ascii="Arial" w:hAnsi="Arial" w:cs="Arial"/>
        </w:rPr>
      </w:pPr>
    </w:p>
    <w:p w14:paraId="3A5123BD" w14:textId="77777777" w:rsidR="00C47455" w:rsidRDefault="00C47455" w:rsidP="00C47455">
      <w:pPr>
        <w:pStyle w:val="ListParagraph"/>
        <w:numPr>
          <w:ilvl w:val="0"/>
          <w:numId w:val="1"/>
        </w:numPr>
        <w:ind w:left="0" w:hanging="426"/>
        <w:rPr>
          <w:rFonts w:ascii="Arial" w:hAnsi="Arial" w:cs="Arial"/>
          <w:b/>
        </w:rPr>
      </w:pPr>
      <w:r>
        <w:rPr>
          <w:rFonts w:ascii="Arial" w:hAnsi="Arial" w:cs="Arial"/>
          <w:b/>
        </w:rPr>
        <w:t>Campaign Officer Report:</w:t>
      </w:r>
    </w:p>
    <w:p w14:paraId="276FD109" w14:textId="60061ED3" w:rsidR="00091D58" w:rsidRDefault="003276CA" w:rsidP="003276CA">
      <w:pPr>
        <w:pStyle w:val="ListParagraph"/>
        <w:spacing w:after="120"/>
        <w:ind w:left="0"/>
        <w:contextualSpacing w:val="0"/>
        <w:rPr>
          <w:rFonts w:ascii="Arial" w:hAnsi="Arial" w:cs="Arial"/>
        </w:rPr>
      </w:pPr>
      <w:r>
        <w:rPr>
          <w:rFonts w:ascii="Arial" w:hAnsi="Arial" w:cs="Arial"/>
        </w:rPr>
        <w:t>Bev introduced her report which showed the breadth of work the NPC was currently undertaking.  She identified that there are links between the policies we are campaigning for which will be the topic of discussion at the joint Chairs of Working Party meeting.</w:t>
      </w:r>
    </w:p>
    <w:p w14:paraId="65D96083" w14:textId="552BE22A" w:rsidR="003276CA" w:rsidRDefault="003276CA" w:rsidP="003276CA">
      <w:pPr>
        <w:pStyle w:val="ListParagraph"/>
        <w:spacing w:after="120"/>
        <w:ind w:left="0"/>
        <w:contextualSpacing w:val="0"/>
        <w:rPr>
          <w:rFonts w:ascii="Arial" w:hAnsi="Arial" w:cs="Arial"/>
        </w:rPr>
      </w:pPr>
      <w:r>
        <w:rPr>
          <w:rFonts w:ascii="Arial" w:hAnsi="Arial" w:cs="Arial"/>
        </w:rPr>
        <w:t>There are lots of issues arising and we have to prioritise what we do with the resources we have so that we can promote our campaigns properly.</w:t>
      </w:r>
    </w:p>
    <w:p w14:paraId="0F905547" w14:textId="5018723B" w:rsidR="003276CA" w:rsidRDefault="003276CA" w:rsidP="003276CA">
      <w:pPr>
        <w:pStyle w:val="ListParagraph"/>
        <w:spacing w:after="120"/>
        <w:ind w:left="0"/>
        <w:contextualSpacing w:val="0"/>
        <w:rPr>
          <w:rFonts w:ascii="Arial" w:hAnsi="Arial" w:cs="Arial"/>
        </w:rPr>
      </w:pPr>
      <w:r>
        <w:rPr>
          <w:rFonts w:ascii="Arial" w:hAnsi="Arial" w:cs="Arial"/>
        </w:rPr>
        <w:t>Comments/Questions:</w:t>
      </w:r>
    </w:p>
    <w:p w14:paraId="54E32A8F" w14:textId="7D748271" w:rsidR="003276CA" w:rsidRDefault="0074278D" w:rsidP="0074278D">
      <w:pPr>
        <w:pStyle w:val="ListParagraph"/>
        <w:numPr>
          <w:ilvl w:val="0"/>
          <w:numId w:val="19"/>
        </w:numPr>
        <w:spacing w:after="120"/>
        <w:ind w:left="426" w:hanging="426"/>
        <w:contextualSpacing w:val="0"/>
        <w:rPr>
          <w:rFonts w:ascii="Arial" w:hAnsi="Arial" w:cs="Arial"/>
        </w:rPr>
      </w:pPr>
      <w:r>
        <w:rPr>
          <w:rFonts w:ascii="Arial" w:hAnsi="Arial" w:cs="Arial"/>
        </w:rPr>
        <w:t>John Dowdle congratulated Bev on dealing with a whole load of issues. Endorsed by Jenny</w:t>
      </w:r>
      <w:r w:rsidR="00AF6DC4">
        <w:rPr>
          <w:rFonts w:ascii="Arial" w:hAnsi="Arial" w:cs="Arial"/>
        </w:rPr>
        <w:t xml:space="preserve"> Sims.</w:t>
      </w:r>
    </w:p>
    <w:p w14:paraId="79BD317E" w14:textId="57008BD7" w:rsidR="00AF6DC4" w:rsidRDefault="00AF6DC4" w:rsidP="0074278D">
      <w:pPr>
        <w:pStyle w:val="ListParagraph"/>
        <w:numPr>
          <w:ilvl w:val="0"/>
          <w:numId w:val="19"/>
        </w:numPr>
        <w:spacing w:after="120"/>
        <w:ind w:left="426" w:hanging="426"/>
        <w:contextualSpacing w:val="0"/>
        <w:rPr>
          <w:rFonts w:ascii="Arial" w:hAnsi="Arial" w:cs="Arial"/>
        </w:rPr>
      </w:pPr>
      <w:r>
        <w:rPr>
          <w:rFonts w:ascii="Arial" w:hAnsi="Arial" w:cs="Arial"/>
        </w:rPr>
        <w:t>Philip Burgess:  The triple lock is urgent as the government will come for pensioners.</w:t>
      </w:r>
    </w:p>
    <w:p w14:paraId="4B018900" w14:textId="31CE8479" w:rsidR="00AF6DC4" w:rsidRDefault="00AF6DC4" w:rsidP="0074278D">
      <w:pPr>
        <w:pStyle w:val="ListParagraph"/>
        <w:numPr>
          <w:ilvl w:val="0"/>
          <w:numId w:val="19"/>
        </w:numPr>
        <w:spacing w:after="120"/>
        <w:ind w:left="426" w:hanging="426"/>
        <w:contextualSpacing w:val="0"/>
        <w:rPr>
          <w:rFonts w:ascii="Arial" w:hAnsi="Arial" w:cs="Arial"/>
        </w:rPr>
      </w:pPr>
      <w:r>
        <w:rPr>
          <w:rFonts w:ascii="Arial" w:hAnsi="Arial" w:cs="Arial"/>
        </w:rPr>
        <w:t xml:space="preserve">Arthur Bavister:  Endorse comments on congratulations to Bev.  I have a communication problem with press releases. Jonathan said these are on </w:t>
      </w:r>
      <w:r w:rsidR="00617617">
        <w:rPr>
          <w:rFonts w:ascii="Arial" w:hAnsi="Arial" w:cs="Arial"/>
        </w:rPr>
        <w:t>mail chimp</w:t>
      </w:r>
      <w:r>
        <w:rPr>
          <w:rFonts w:ascii="Arial" w:hAnsi="Arial" w:cs="Arial"/>
        </w:rPr>
        <w:t xml:space="preserve"> and it is easy to unsubscribe yourself.</w:t>
      </w:r>
    </w:p>
    <w:p w14:paraId="7677AD2F" w14:textId="50E28144" w:rsidR="00AF6DC4" w:rsidRDefault="00AF6DC4" w:rsidP="0074278D">
      <w:pPr>
        <w:pStyle w:val="ListParagraph"/>
        <w:numPr>
          <w:ilvl w:val="0"/>
          <w:numId w:val="19"/>
        </w:numPr>
        <w:spacing w:after="120"/>
        <w:ind w:left="426" w:hanging="426"/>
        <w:contextualSpacing w:val="0"/>
        <w:rPr>
          <w:rFonts w:ascii="Arial" w:hAnsi="Arial" w:cs="Arial"/>
        </w:rPr>
      </w:pPr>
      <w:r>
        <w:rPr>
          <w:rFonts w:ascii="Arial" w:hAnsi="Arial" w:cs="Arial"/>
        </w:rPr>
        <w:t>Barry: Endorse reports and they should be circulated as it shows the amount of ‘behind-the-scene’ work.</w:t>
      </w:r>
    </w:p>
    <w:p w14:paraId="1C85E9B8" w14:textId="61556E9B" w:rsidR="00AF6DC4" w:rsidRDefault="00DA2F99" w:rsidP="0074278D">
      <w:pPr>
        <w:pStyle w:val="ListParagraph"/>
        <w:numPr>
          <w:ilvl w:val="0"/>
          <w:numId w:val="19"/>
        </w:numPr>
        <w:spacing w:after="120"/>
        <w:ind w:left="426" w:hanging="426"/>
        <w:contextualSpacing w:val="0"/>
        <w:rPr>
          <w:rFonts w:ascii="Arial" w:hAnsi="Arial" w:cs="Arial"/>
        </w:rPr>
      </w:pPr>
      <w:r>
        <w:rPr>
          <w:rFonts w:ascii="Arial" w:hAnsi="Arial" w:cs="Arial"/>
        </w:rPr>
        <w:t>Vic Jeffries: standing in for Steve Turner – and interesting and varied meeting.</w:t>
      </w:r>
    </w:p>
    <w:p w14:paraId="54ADC6CA" w14:textId="2950BDBE" w:rsidR="003276CA" w:rsidRDefault="00AF6DC4" w:rsidP="00AF6DC4">
      <w:pPr>
        <w:ind w:left="0"/>
        <w:rPr>
          <w:rFonts w:ascii="Arial" w:hAnsi="Arial" w:cs="Arial"/>
        </w:rPr>
      </w:pPr>
      <w:r>
        <w:rPr>
          <w:rFonts w:ascii="Arial" w:hAnsi="Arial" w:cs="Arial"/>
        </w:rPr>
        <w:t>Bev thanked everyone who helps us, nationally and locally.</w:t>
      </w:r>
    </w:p>
    <w:p w14:paraId="198BDAD2" w14:textId="77777777" w:rsidR="00AF6DC4" w:rsidRDefault="00AF6DC4" w:rsidP="00AF6DC4">
      <w:pPr>
        <w:ind w:left="0"/>
        <w:rPr>
          <w:rFonts w:ascii="Arial" w:hAnsi="Arial" w:cs="Arial"/>
        </w:rPr>
      </w:pPr>
    </w:p>
    <w:p w14:paraId="07B31B04" w14:textId="77777777" w:rsidR="00091D58" w:rsidRDefault="00091D58" w:rsidP="00091D58">
      <w:pPr>
        <w:pStyle w:val="ListParagraph"/>
        <w:numPr>
          <w:ilvl w:val="0"/>
          <w:numId w:val="1"/>
        </w:numPr>
        <w:ind w:left="0" w:hanging="426"/>
        <w:contextualSpacing w:val="0"/>
        <w:rPr>
          <w:rFonts w:ascii="Arial" w:hAnsi="Arial" w:cs="Arial"/>
          <w:b/>
        </w:rPr>
      </w:pPr>
      <w:r>
        <w:rPr>
          <w:rFonts w:ascii="Arial" w:hAnsi="Arial" w:cs="Arial"/>
          <w:b/>
        </w:rPr>
        <w:t>Information Officer Report:</w:t>
      </w:r>
    </w:p>
    <w:p w14:paraId="6A467455" w14:textId="4C1DF770" w:rsidR="00E84D92" w:rsidRDefault="00AF6DC4" w:rsidP="00E84D92">
      <w:pPr>
        <w:pStyle w:val="ListParagraph"/>
        <w:spacing w:after="120"/>
        <w:ind w:left="0"/>
        <w:contextualSpacing w:val="0"/>
        <w:rPr>
          <w:rFonts w:ascii="Arial" w:hAnsi="Arial" w:cs="Arial"/>
        </w:rPr>
      </w:pPr>
      <w:r>
        <w:rPr>
          <w:rFonts w:ascii="Arial" w:hAnsi="Arial" w:cs="Arial"/>
        </w:rPr>
        <w:t>Jonathan introduced his report which was self-explanatory. The bulk of the work recently has been invoicing for affiliation renewals.  We now have an online shop</w:t>
      </w:r>
      <w:r w:rsidR="00DB3284">
        <w:rPr>
          <w:rFonts w:ascii="Arial" w:hAnsi="Arial" w:cs="Arial"/>
        </w:rPr>
        <w:t>. Continuing every day admin and highlighting issues of interest to NPC.  Website hits and social media continue to grow.</w:t>
      </w:r>
    </w:p>
    <w:p w14:paraId="34AA5B5B" w14:textId="1CB0295C" w:rsidR="00DB3284" w:rsidRDefault="00DB3284" w:rsidP="00E84D92">
      <w:pPr>
        <w:pStyle w:val="ListParagraph"/>
        <w:spacing w:after="120"/>
        <w:ind w:left="0"/>
        <w:contextualSpacing w:val="0"/>
        <w:rPr>
          <w:rFonts w:ascii="Arial" w:hAnsi="Arial" w:cs="Arial"/>
        </w:rPr>
      </w:pPr>
      <w:r>
        <w:rPr>
          <w:rFonts w:ascii="Arial" w:hAnsi="Arial" w:cs="Arial"/>
        </w:rPr>
        <w:t>Comment/Questions:</w:t>
      </w:r>
    </w:p>
    <w:p w14:paraId="2D2F6CEA" w14:textId="6510A244" w:rsidR="00DB3284" w:rsidRDefault="00DB3284" w:rsidP="00DB3284">
      <w:pPr>
        <w:pStyle w:val="ListParagraph"/>
        <w:numPr>
          <w:ilvl w:val="0"/>
          <w:numId w:val="20"/>
        </w:numPr>
        <w:spacing w:after="120"/>
        <w:ind w:left="426" w:hanging="426"/>
        <w:contextualSpacing w:val="0"/>
        <w:rPr>
          <w:rFonts w:ascii="Arial" w:hAnsi="Arial" w:cs="Arial"/>
        </w:rPr>
      </w:pPr>
      <w:r>
        <w:rPr>
          <w:rFonts w:ascii="Arial" w:hAnsi="Arial" w:cs="Arial"/>
        </w:rPr>
        <w:t>Norman Jemison: Thanks to Jonathan for the Zoom guidelines.</w:t>
      </w:r>
    </w:p>
    <w:p w14:paraId="4A2DEE6F" w14:textId="530A5D55" w:rsidR="00DB3284" w:rsidRDefault="00DB3284" w:rsidP="00DB3284">
      <w:pPr>
        <w:pStyle w:val="ListParagraph"/>
        <w:numPr>
          <w:ilvl w:val="0"/>
          <w:numId w:val="20"/>
        </w:numPr>
        <w:spacing w:after="120"/>
        <w:ind w:left="426" w:hanging="426"/>
        <w:contextualSpacing w:val="0"/>
        <w:rPr>
          <w:rFonts w:ascii="Arial" w:hAnsi="Arial" w:cs="Arial"/>
        </w:rPr>
      </w:pPr>
      <w:r>
        <w:rPr>
          <w:rFonts w:ascii="Arial" w:hAnsi="Arial" w:cs="Arial"/>
        </w:rPr>
        <w:t>Increasing use of abbreviations – write out in full and bracket the abbreviation.</w:t>
      </w:r>
    </w:p>
    <w:p w14:paraId="4FAB5F1E" w14:textId="1AEB3126" w:rsidR="00DB3284" w:rsidRDefault="00DB3284" w:rsidP="00DB3284">
      <w:pPr>
        <w:pStyle w:val="ListParagraph"/>
        <w:numPr>
          <w:ilvl w:val="0"/>
          <w:numId w:val="20"/>
        </w:numPr>
        <w:spacing w:after="120"/>
        <w:ind w:left="426" w:hanging="426"/>
        <w:contextualSpacing w:val="0"/>
        <w:rPr>
          <w:rFonts w:ascii="Arial" w:hAnsi="Arial" w:cs="Arial"/>
        </w:rPr>
      </w:pPr>
      <w:r>
        <w:rPr>
          <w:rFonts w:ascii="Arial" w:hAnsi="Arial" w:cs="Arial"/>
        </w:rPr>
        <w:t>Much more information is going out to regions and organisations but often doesn’t go very far. Difficulties with forums picking up from Jonathan direct.</w:t>
      </w:r>
    </w:p>
    <w:p w14:paraId="4BC94F0D" w14:textId="2DC18731" w:rsidR="00DB3284" w:rsidRDefault="00DB3284" w:rsidP="00DB3284">
      <w:pPr>
        <w:pStyle w:val="ListParagraph"/>
        <w:numPr>
          <w:ilvl w:val="0"/>
          <w:numId w:val="20"/>
        </w:numPr>
        <w:spacing w:after="120"/>
        <w:ind w:left="426" w:hanging="426"/>
        <w:contextualSpacing w:val="0"/>
        <w:rPr>
          <w:rFonts w:ascii="Arial" w:hAnsi="Arial" w:cs="Arial"/>
        </w:rPr>
      </w:pPr>
      <w:r>
        <w:rPr>
          <w:rFonts w:ascii="Arial" w:hAnsi="Arial" w:cs="Arial"/>
        </w:rPr>
        <w:t xml:space="preserve">John Dowdle: Easy to unsubscribe. Explain to members that when forwarding </w:t>
      </w:r>
      <w:r w:rsidR="00617617">
        <w:rPr>
          <w:rFonts w:ascii="Arial" w:hAnsi="Arial" w:cs="Arial"/>
        </w:rPr>
        <w:t>information,</w:t>
      </w:r>
      <w:r>
        <w:rPr>
          <w:rFonts w:ascii="Arial" w:hAnsi="Arial" w:cs="Arial"/>
        </w:rPr>
        <w:t xml:space="preserve"> they should delete the ‘unsubscribe’ function</w:t>
      </w:r>
      <w:r w:rsidR="00D66098">
        <w:rPr>
          <w:rFonts w:ascii="Arial" w:hAnsi="Arial" w:cs="Arial"/>
        </w:rPr>
        <w:t>, otherwise the person receiving it could unsubscribe. In effect they unsubscribe you.</w:t>
      </w:r>
    </w:p>
    <w:p w14:paraId="2BE9E32E" w14:textId="04C9214F" w:rsidR="00097E69" w:rsidRDefault="00097E69" w:rsidP="00097E69">
      <w:pPr>
        <w:pStyle w:val="ListParagraph"/>
        <w:ind w:left="0"/>
        <w:contextualSpacing w:val="0"/>
        <w:rPr>
          <w:rFonts w:ascii="Arial" w:hAnsi="Arial" w:cs="Arial"/>
        </w:rPr>
      </w:pPr>
      <w:r>
        <w:rPr>
          <w:rFonts w:ascii="Arial" w:hAnsi="Arial" w:cs="Arial"/>
        </w:rPr>
        <w:t>Ron thanked Bev and Jonathan for all their hard work.</w:t>
      </w:r>
    </w:p>
    <w:p w14:paraId="330F7797" w14:textId="3F8A7FD9" w:rsidR="006439FF" w:rsidRDefault="006439FF" w:rsidP="00097E69">
      <w:pPr>
        <w:pStyle w:val="ListParagraph"/>
        <w:ind w:left="0"/>
        <w:contextualSpacing w:val="0"/>
        <w:rPr>
          <w:rFonts w:ascii="Arial" w:hAnsi="Arial" w:cs="Arial"/>
        </w:rPr>
      </w:pPr>
    </w:p>
    <w:p w14:paraId="3F57777B" w14:textId="5BBCBCC9" w:rsidR="006439FF" w:rsidRDefault="006439FF" w:rsidP="006439FF">
      <w:pPr>
        <w:pStyle w:val="ListParagraph"/>
        <w:numPr>
          <w:ilvl w:val="0"/>
          <w:numId w:val="1"/>
        </w:numPr>
        <w:ind w:left="0" w:hanging="426"/>
        <w:contextualSpacing w:val="0"/>
        <w:rPr>
          <w:rFonts w:ascii="Arial" w:hAnsi="Arial" w:cs="Arial"/>
          <w:b/>
        </w:rPr>
      </w:pPr>
      <w:r>
        <w:rPr>
          <w:rFonts w:ascii="Arial" w:hAnsi="Arial" w:cs="Arial"/>
          <w:b/>
        </w:rPr>
        <w:t>Working Party Nominations:</w:t>
      </w:r>
    </w:p>
    <w:p w14:paraId="72A35CE8" w14:textId="73A52DBC" w:rsidR="006439FF" w:rsidRDefault="006439FF" w:rsidP="006439FF">
      <w:pPr>
        <w:pStyle w:val="ListParagraph"/>
        <w:ind w:left="0"/>
        <w:contextualSpacing w:val="0"/>
        <w:rPr>
          <w:rFonts w:ascii="Arial" w:hAnsi="Arial" w:cs="Arial"/>
        </w:rPr>
      </w:pPr>
      <w:r>
        <w:rPr>
          <w:rFonts w:ascii="Arial" w:hAnsi="Arial" w:cs="Arial"/>
        </w:rPr>
        <w:t>Nominations for the LGBT and Housing Working Parties were agreed.  The ballot result for membership of the Digital Working Party was ratified.</w:t>
      </w:r>
    </w:p>
    <w:p w14:paraId="22D871B8" w14:textId="77777777" w:rsidR="006439FF" w:rsidRPr="006439FF" w:rsidRDefault="006439FF" w:rsidP="006439FF">
      <w:pPr>
        <w:pStyle w:val="ListParagraph"/>
        <w:ind w:left="0"/>
        <w:contextualSpacing w:val="0"/>
        <w:rPr>
          <w:rFonts w:ascii="Arial" w:hAnsi="Arial" w:cs="Arial"/>
        </w:rPr>
      </w:pPr>
    </w:p>
    <w:p w14:paraId="46BD30AE" w14:textId="77777777" w:rsidR="00097E69" w:rsidRDefault="00097E69" w:rsidP="00097E69">
      <w:pPr>
        <w:pStyle w:val="ListParagraph"/>
        <w:ind w:left="0"/>
        <w:contextualSpacing w:val="0"/>
        <w:rPr>
          <w:rFonts w:ascii="Arial" w:hAnsi="Arial" w:cs="Arial"/>
        </w:rPr>
      </w:pPr>
    </w:p>
    <w:p w14:paraId="63015C4D" w14:textId="1CF8452C" w:rsidR="00097E69" w:rsidRDefault="00097E69" w:rsidP="00097E69">
      <w:pPr>
        <w:pStyle w:val="ListParagraph"/>
        <w:numPr>
          <w:ilvl w:val="0"/>
          <w:numId w:val="1"/>
        </w:numPr>
        <w:ind w:left="0" w:hanging="426"/>
        <w:contextualSpacing w:val="0"/>
        <w:rPr>
          <w:rFonts w:ascii="Arial" w:hAnsi="Arial" w:cs="Arial"/>
          <w:b/>
        </w:rPr>
      </w:pPr>
      <w:r>
        <w:rPr>
          <w:rFonts w:ascii="Arial" w:hAnsi="Arial" w:cs="Arial"/>
          <w:b/>
        </w:rPr>
        <w:lastRenderedPageBreak/>
        <w:t>Working Party Reports:</w:t>
      </w:r>
    </w:p>
    <w:p w14:paraId="7B82623A" w14:textId="2C100565" w:rsidR="006439FF" w:rsidRDefault="00E44FB1" w:rsidP="006439FF">
      <w:pPr>
        <w:pStyle w:val="ListParagraph"/>
        <w:numPr>
          <w:ilvl w:val="0"/>
          <w:numId w:val="21"/>
        </w:numPr>
        <w:ind w:left="426" w:hanging="426"/>
        <w:contextualSpacing w:val="0"/>
        <w:rPr>
          <w:rFonts w:ascii="Arial" w:hAnsi="Arial" w:cs="Arial"/>
        </w:rPr>
      </w:pPr>
      <w:r>
        <w:rPr>
          <w:rFonts w:ascii="Arial" w:hAnsi="Arial" w:cs="Arial"/>
        </w:rPr>
        <w:t>Finance</w:t>
      </w:r>
      <w:r w:rsidR="00227186">
        <w:rPr>
          <w:rFonts w:ascii="Arial" w:hAnsi="Arial" w:cs="Arial"/>
        </w:rPr>
        <w:t xml:space="preserve"> (FWP):  Peter introduced the report which included the role the FWP takes in ensuring our business is open and honest</w:t>
      </w:r>
    </w:p>
    <w:p w14:paraId="3E4A8F13" w14:textId="509A2585" w:rsidR="00227186" w:rsidRDefault="00053D11" w:rsidP="00227186">
      <w:pPr>
        <w:pStyle w:val="ListParagraph"/>
        <w:spacing w:after="120"/>
        <w:ind w:left="425"/>
        <w:contextualSpacing w:val="0"/>
        <w:rPr>
          <w:rFonts w:ascii="Arial" w:hAnsi="Arial" w:cs="Arial"/>
          <w:b/>
        </w:rPr>
      </w:pPr>
      <w:r>
        <w:rPr>
          <w:rFonts w:ascii="Arial" w:hAnsi="Arial" w:cs="Arial"/>
          <w:b/>
        </w:rPr>
        <w:t xml:space="preserve">Report </w:t>
      </w:r>
      <w:r w:rsidR="00227186">
        <w:rPr>
          <w:rFonts w:ascii="Arial" w:hAnsi="Arial" w:cs="Arial"/>
          <w:b/>
        </w:rPr>
        <w:t>greed</w:t>
      </w:r>
    </w:p>
    <w:p w14:paraId="596E8BA1" w14:textId="0546717F" w:rsidR="00227186" w:rsidRDefault="00E44FB1" w:rsidP="00227186">
      <w:pPr>
        <w:pStyle w:val="ListParagraph"/>
        <w:numPr>
          <w:ilvl w:val="0"/>
          <w:numId w:val="21"/>
        </w:numPr>
        <w:spacing w:after="120"/>
        <w:ind w:left="426" w:hanging="426"/>
        <w:contextualSpacing w:val="0"/>
        <w:rPr>
          <w:rFonts w:ascii="Arial" w:hAnsi="Arial" w:cs="Arial"/>
        </w:rPr>
      </w:pPr>
      <w:r>
        <w:rPr>
          <w:rFonts w:ascii="Arial" w:hAnsi="Arial" w:cs="Arial"/>
        </w:rPr>
        <w:t>Pensions &amp; Income</w:t>
      </w:r>
      <w:r w:rsidR="00227186">
        <w:rPr>
          <w:rFonts w:ascii="Arial" w:hAnsi="Arial" w:cs="Arial"/>
        </w:rPr>
        <w:t xml:space="preserve"> (PIWP):  The report recommendations for the NPC policy to reflect monetary value as well as percentages to give an accurate view of the difference between the increase to pensioners and working people was agreed.</w:t>
      </w:r>
    </w:p>
    <w:p w14:paraId="6526E4FC" w14:textId="4F11E290" w:rsidR="00227186" w:rsidRDefault="00227186" w:rsidP="00227186">
      <w:pPr>
        <w:pStyle w:val="ListParagraph"/>
        <w:ind w:left="425"/>
        <w:contextualSpacing w:val="0"/>
        <w:rPr>
          <w:rFonts w:ascii="Arial" w:hAnsi="Arial" w:cs="Arial"/>
        </w:rPr>
      </w:pPr>
      <w:r>
        <w:rPr>
          <w:rFonts w:ascii="Arial" w:hAnsi="Arial" w:cs="Arial"/>
        </w:rPr>
        <w:t>Points from report:</w:t>
      </w:r>
    </w:p>
    <w:p w14:paraId="7C2D823B" w14:textId="18CF039A" w:rsidR="00227186" w:rsidRDefault="00227186" w:rsidP="00227186">
      <w:pPr>
        <w:pStyle w:val="ListParagraph"/>
        <w:numPr>
          <w:ilvl w:val="0"/>
          <w:numId w:val="22"/>
        </w:numPr>
        <w:ind w:left="709" w:hanging="283"/>
        <w:contextualSpacing w:val="0"/>
        <w:rPr>
          <w:rFonts w:ascii="Arial" w:hAnsi="Arial" w:cs="Arial"/>
        </w:rPr>
      </w:pPr>
      <w:r>
        <w:rPr>
          <w:rFonts w:ascii="Arial" w:hAnsi="Arial" w:cs="Arial"/>
        </w:rPr>
        <w:t xml:space="preserve">Norman </w:t>
      </w:r>
      <w:r w:rsidR="00617617">
        <w:rPr>
          <w:rFonts w:ascii="Arial" w:hAnsi="Arial" w:cs="Arial"/>
        </w:rPr>
        <w:t>Jemison</w:t>
      </w:r>
      <w:r>
        <w:rPr>
          <w:rFonts w:ascii="Arial" w:hAnsi="Arial" w:cs="Arial"/>
        </w:rPr>
        <w:t>:  equalising the two pension schemes is necessary.</w:t>
      </w:r>
    </w:p>
    <w:p w14:paraId="3FF49EE4" w14:textId="69649DE2" w:rsidR="00227186" w:rsidRDefault="00227186" w:rsidP="00227186">
      <w:pPr>
        <w:pStyle w:val="ListParagraph"/>
        <w:numPr>
          <w:ilvl w:val="0"/>
          <w:numId w:val="22"/>
        </w:numPr>
        <w:ind w:left="709" w:hanging="283"/>
        <w:contextualSpacing w:val="0"/>
        <w:rPr>
          <w:rFonts w:ascii="Arial" w:hAnsi="Arial" w:cs="Arial"/>
        </w:rPr>
      </w:pPr>
      <w:r>
        <w:rPr>
          <w:rFonts w:ascii="Arial" w:hAnsi="Arial" w:cs="Arial"/>
        </w:rPr>
        <w:t>Tony Garner: everything is index-linked – motion is going to Unite Conference.</w:t>
      </w:r>
    </w:p>
    <w:p w14:paraId="5409D146" w14:textId="1899048D" w:rsidR="00227186" w:rsidRDefault="00227186" w:rsidP="00227186">
      <w:pPr>
        <w:pStyle w:val="ListParagraph"/>
        <w:numPr>
          <w:ilvl w:val="0"/>
          <w:numId w:val="22"/>
        </w:numPr>
        <w:spacing w:after="120"/>
        <w:ind w:left="709" w:hanging="284"/>
        <w:contextualSpacing w:val="0"/>
        <w:rPr>
          <w:rFonts w:ascii="Arial" w:hAnsi="Arial" w:cs="Arial"/>
        </w:rPr>
      </w:pPr>
      <w:r>
        <w:rPr>
          <w:rFonts w:ascii="Arial" w:hAnsi="Arial" w:cs="Arial"/>
        </w:rPr>
        <w:t>John Dowdle: Rishi Sunak is revisiting austerity and pensioners are a lik</w:t>
      </w:r>
      <w:r w:rsidR="00053D11">
        <w:rPr>
          <w:rFonts w:ascii="Arial" w:hAnsi="Arial" w:cs="Arial"/>
        </w:rPr>
        <w:t>ely target. Need to form coalit</w:t>
      </w:r>
      <w:r>
        <w:rPr>
          <w:rFonts w:ascii="Arial" w:hAnsi="Arial" w:cs="Arial"/>
        </w:rPr>
        <w:t>ions.  On annuities, try Martin Lewis and Money Box.</w:t>
      </w:r>
    </w:p>
    <w:p w14:paraId="30798D38" w14:textId="7C67B018" w:rsidR="00227186" w:rsidRDefault="00227186" w:rsidP="00053D11">
      <w:pPr>
        <w:spacing w:after="120"/>
        <w:ind w:left="0"/>
        <w:rPr>
          <w:rFonts w:ascii="Arial" w:hAnsi="Arial" w:cs="Arial"/>
        </w:rPr>
      </w:pPr>
      <w:r>
        <w:rPr>
          <w:rFonts w:ascii="Arial" w:hAnsi="Arial" w:cs="Arial"/>
        </w:rPr>
        <w:t>Jan informed the meeting that whilst currently the new state pension is £40 a week more than the old scheme, research is showing that over time, those on the new state pension will be worse off</w:t>
      </w:r>
      <w:r w:rsidR="00053D11">
        <w:rPr>
          <w:rFonts w:ascii="Arial" w:hAnsi="Arial" w:cs="Arial"/>
        </w:rPr>
        <w:t>. Currently the replacement rate is 29%; in the future it will reduce to something like 24%.</w:t>
      </w:r>
    </w:p>
    <w:p w14:paraId="30DB7E0F" w14:textId="786B2B94" w:rsidR="00053D11" w:rsidRDefault="00053D11" w:rsidP="00053D11">
      <w:pPr>
        <w:spacing w:after="120"/>
        <w:ind w:left="0"/>
        <w:rPr>
          <w:rFonts w:ascii="Arial" w:hAnsi="Arial" w:cs="Arial"/>
        </w:rPr>
      </w:pPr>
      <w:r>
        <w:rPr>
          <w:rFonts w:ascii="Arial" w:hAnsi="Arial" w:cs="Arial"/>
        </w:rPr>
        <w:t>The content of the presentation to the TUC General Council will be on Intergenerational Solidarity – their members now – pensioners of the future and how we can all work together to achieve the best.</w:t>
      </w:r>
    </w:p>
    <w:p w14:paraId="4273BF8E" w14:textId="4F4CEF13" w:rsidR="00053D11" w:rsidRDefault="00053D11" w:rsidP="00053D11">
      <w:pPr>
        <w:ind w:left="0"/>
        <w:rPr>
          <w:rFonts w:ascii="Arial" w:hAnsi="Arial" w:cs="Arial"/>
        </w:rPr>
      </w:pPr>
      <w:r>
        <w:rPr>
          <w:rFonts w:ascii="Arial" w:hAnsi="Arial" w:cs="Arial"/>
        </w:rPr>
        <w:t>We will follow up Martin Lewis and Money Box connections.</w:t>
      </w:r>
    </w:p>
    <w:p w14:paraId="01F28B2C" w14:textId="22D0FF77" w:rsidR="00053D11" w:rsidRDefault="00053D11" w:rsidP="00053D11">
      <w:pPr>
        <w:spacing w:after="120"/>
        <w:ind w:left="0"/>
        <w:rPr>
          <w:rFonts w:ascii="Arial" w:hAnsi="Arial" w:cs="Arial"/>
          <w:b/>
        </w:rPr>
      </w:pPr>
      <w:r>
        <w:rPr>
          <w:rFonts w:ascii="Arial" w:hAnsi="Arial" w:cs="Arial"/>
          <w:b/>
        </w:rPr>
        <w:t>Report agreed.</w:t>
      </w:r>
    </w:p>
    <w:p w14:paraId="3EFC652C" w14:textId="16B6B2B5" w:rsidR="00053D11" w:rsidRDefault="00E44FB1" w:rsidP="00053D11">
      <w:pPr>
        <w:pStyle w:val="ListParagraph"/>
        <w:numPr>
          <w:ilvl w:val="0"/>
          <w:numId w:val="21"/>
        </w:numPr>
        <w:spacing w:after="120"/>
        <w:ind w:left="425" w:hanging="425"/>
        <w:contextualSpacing w:val="0"/>
        <w:rPr>
          <w:rFonts w:ascii="Arial" w:hAnsi="Arial" w:cs="Arial"/>
        </w:rPr>
      </w:pPr>
      <w:r>
        <w:rPr>
          <w:rFonts w:ascii="Arial" w:hAnsi="Arial" w:cs="Arial"/>
        </w:rPr>
        <w:t>Housing</w:t>
      </w:r>
      <w:r w:rsidR="00053D11">
        <w:rPr>
          <w:rFonts w:ascii="Arial" w:hAnsi="Arial" w:cs="Arial"/>
        </w:rPr>
        <w:t xml:space="preserve">:  Tony reported that </w:t>
      </w:r>
      <w:r w:rsidR="00617617">
        <w:rPr>
          <w:rFonts w:ascii="Arial" w:hAnsi="Arial" w:cs="Arial"/>
        </w:rPr>
        <w:t>tenant’s</w:t>
      </w:r>
      <w:r w:rsidR="00053D11">
        <w:rPr>
          <w:rFonts w:ascii="Arial" w:hAnsi="Arial" w:cs="Arial"/>
        </w:rPr>
        <w:t xml:space="preserve"> evictions are ongoing; rent arrears are increasing due to the cap on housing benefit. Working party will review priorities. The leaflet needs updating. The government is not listening to anyone.  An invitation will be made to the LGBT group to attend a me</w:t>
      </w:r>
      <w:r w:rsidR="00D50025">
        <w:rPr>
          <w:rFonts w:ascii="Arial" w:hAnsi="Arial" w:cs="Arial"/>
        </w:rPr>
        <w:t>eting. Need to replace one member</w:t>
      </w:r>
      <w:r w:rsidR="00053D11">
        <w:rPr>
          <w:rFonts w:ascii="Arial" w:hAnsi="Arial" w:cs="Arial"/>
        </w:rPr>
        <w:t>.</w:t>
      </w:r>
    </w:p>
    <w:p w14:paraId="019A71E3" w14:textId="55A0FD93" w:rsidR="00D50025" w:rsidRDefault="00053D11" w:rsidP="00D50025">
      <w:pPr>
        <w:pStyle w:val="ListParagraph"/>
        <w:ind w:left="425"/>
        <w:contextualSpacing w:val="0"/>
        <w:rPr>
          <w:rFonts w:ascii="Arial" w:hAnsi="Arial" w:cs="Arial"/>
        </w:rPr>
      </w:pPr>
      <w:r w:rsidRPr="00053D11">
        <w:rPr>
          <w:rFonts w:ascii="Arial" w:hAnsi="Arial" w:cs="Arial"/>
        </w:rPr>
        <w:t>On the issue of amendment to the January minutes</w:t>
      </w:r>
      <w:r>
        <w:rPr>
          <w:rFonts w:ascii="Arial" w:hAnsi="Arial" w:cs="Arial"/>
        </w:rPr>
        <w:t>, the General Secretary will undertake to do this. LGBT group is still lacking members, but as we have just completed a round of nominations from National and Regional bodies, we will look to do this</w:t>
      </w:r>
      <w:r w:rsidR="00D50025">
        <w:rPr>
          <w:rFonts w:ascii="Arial" w:hAnsi="Arial" w:cs="Arial"/>
        </w:rPr>
        <w:t xml:space="preserve"> again later in the year. </w:t>
      </w:r>
    </w:p>
    <w:p w14:paraId="16D4A4BA" w14:textId="54D566BE" w:rsidR="00D50025" w:rsidRPr="00D50025" w:rsidRDefault="00D50025" w:rsidP="00D50025">
      <w:pPr>
        <w:pStyle w:val="ListParagraph"/>
        <w:spacing w:after="120"/>
        <w:ind w:left="425"/>
        <w:contextualSpacing w:val="0"/>
        <w:rPr>
          <w:rFonts w:ascii="Arial" w:hAnsi="Arial" w:cs="Arial"/>
          <w:b/>
        </w:rPr>
      </w:pPr>
      <w:r>
        <w:rPr>
          <w:rFonts w:ascii="Arial" w:hAnsi="Arial" w:cs="Arial"/>
          <w:b/>
        </w:rPr>
        <w:t>Report agreed.</w:t>
      </w:r>
    </w:p>
    <w:p w14:paraId="2B1C8511" w14:textId="5855920A" w:rsidR="00D50025" w:rsidRDefault="00E44FB1" w:rsidP="00D50025">
      <w:pPr>
        <w:pStyle w:val="ListParagraph"/>
        <w:numPr>
          <w:ilvl w:val="0"/>
          <w:numId w:val="21"/>
        </w:numPr>
        <w:spacing w:after="120"/>
        <w:ind w:left="426" w:hanging="426"/>
        <w:contextualSpacing w:val="0"/>
        <w:rPr>
          <w:rFonts w:ascii="Arial" w:hAnsi="Arial" w:cs="Arial"/>
        </w:rPr>
      </w:pPr>
      <w:r>
        <w:rPr>
          <w:rFonts w:ascii="Arial" w:hAnsi="Arial" w:cs="Arial"/>
        </w:rPr>
        <w:t>Transport</w:t>
      </w:r>
      <w:r w:rsidR="00D50025">
        <w:rPr>
          <w:rFonts w:ascii="Arial" w:hAnsi="Arial" w:cs="Arial"/>
        </w:rPr>
        <w:t>: Peter presented the report. Current concern is the operation of e-scooters – safety for people, particularly older people. The government has taken against public transport under cover of the pandemic emergency powers which will have an adverse impact on passengers.</w:t>
      </w:r>
    </w:p>
    <w:p w14:paraId="662BA90E" w14:textId="5C1A5340" w:rsidR="00D50025" w:rsidRDefault="00D50025" w:rsidP="00D50025">
      <w:pPr>
        <w:pStyle w:val="ListParagraph"/>
        <w:ind w:left="425"/>
        <w:contextualSpacing w:val="0"/>
        <w:rPr>
          <w:rFonts w:ascii="Arial" w:hAnsi="Arial" w:cs="Arial"/>
        </w:rPr>
      </w:pPr>
      <w:r>
        <w:rPr>
          <w:rFonts w:ascii="Arial" w:hAnsi="Arial" w:cs="Arial"/>
        </w:rPr>
        <w:t>Points from report:</w:t>
      </w:r>
    </w:p>
    <w:p w14:paraId="78F8AA38" w14:textId="75F7C5F3" w:rsidR="00D50025" w:rsidRDefault="00D50025" w:rsidP="00D50025">
      <w:pPr>
        <w:pStyle w:val="ListParagraph"/>
        <w:numPr>
          <w:ilvl w:val="0"/>
          <w:numId w:val="23"/>
        </w:numPr>
        <w:ind w:left="709" w:hanging="283"/>
        <w:contextualSpacing w:val="0"/>
        <w:rPr>
          <w:rFonts w:ascii="Arial" w:hAnsi="Arial" w:cs="Arial"/>
        </w:rPr>
      </w:pPr>
      <w:r>
        <w:rPr>
          <w:rFonts w:ascii="Arial" w:hAnsi="Arial" w:cs="Arial"/>
        </w:rPr>
        <w:t>Tony Donoghue: Public transport is in a vulnerable situation post COVID. The government will use anything to reduce the financial burden.</w:t>
      </w:r>
    </w:p>
    <w:p w14:paraId="3D71E6F3" w14:textId="366B739B" w:rsidR="00D50025" w:rsidRDefault="00D50025" w:rsidP="00D50025">
      <w:pPr>
        <w:pStyle w:val="ListParagraph"/>
        <w:numPr>
          <w:ilvl w:val="0"/>
          <w:numId w:val="23"/>
        </w:numPr>
        <w:ind w:left="709" w:hanging="283"/>
        <w:contextualSpacing w:val="0"/>
        <w:rPr>
          <w:rFonts w:ascii="Arial" w:hAnsi="Arial" w:cs="Arial"/>
        </w:rPr>
      </w:pPr>
      <w:r>
        <w:rPr>
          <w:rFonts w:ascii="Arial" w:hAnsi="Arial" w:cs="Arial"/>
        </w:rPr>
        <w:t>Tony Garner:  e-scooters can only be accessed through companies licenced to do so. They should be on the road not on pavements</w:t>
      </w:r>
      <w:r w:rsidR="0075629F">
        <w:rPr>
          <w:rFonts w:ascii="Arial" w:hAnsi="Arial" w:cs="Arial"/>
        </w:rPr>
        <w:t>. Limited length of battery life. Instances of e-scooters left lying on pavements, running out of power. On buses, locally there is an ‘on-demand’ service that can be booked – these do routes off the main bus timetables.</w:t>
      </w:r>
    </w:p>
    <w:p w14:paraId="533ED6CD" w14:textId="1E0B0034" w:rsidR="00EA1220" w:rsidRDefault="00EA1220" w:rsidP="00D50025">
      <w:pPr>
        <w:pStyle w:val="ListParagraph"/>
        <w:numPr>
          <w:ilvl w:val="0"/>
          <w:numId w:val="23"/>
        </w:numPr>
        <w:ind w:left="709" w:hanging="283"/>
        <w:contextualSpacing w:val="0"/>
        <w:rPr>
          <w:rFonts w:ascii="Arial" w:hAnsi="Arial" w:cs="Arial"/>
        </w:rPr>
      </w:pPr>
      <w:r>
        <w:rPr>
          <w:rFonts w:ascii="Arial" w:hAnsi="Arial" w:cs="Arial"/>
        </w:rPr>
        <w:t>Damian Ibison: the government want to stop public transport. They wear too many hats.</w:t>
      </w:r>
    </w:p>
    <w:p w14:paraId="27139525" w14:textId="477C6E6E" w:rsidR="00EA1220" w:rsidRDefault="00EA1220" w:rsidP="00D50025">
      <w:pPr>
        <w:pStyle w:val="ListParagraph"/>
        <w:numPr>
          <w:ilvl w:val="0"/>
          <w:numId w:val="23"/>
        </w:numPr>
        <w:ind w:left="709" w:hanging="283"/>
        <w:contextualSpacing w:val="0"/>
        <w:rPr>
          <w:rFonts w:ascii="Arial" w:hAnsi="Arial" w:cs="Arial"/>
        </w:rPr>
      </w:pPr>
      <w:r>
        <w:rPr>
          <w:rFonts w:ascii="Arial" w:hAnsi="Arial" w:cs="Arial"/>
        </w:rPr>
        <w:t>Linda Richards: Is there a licence required to use e-scooters? The pavement is used more than the road. There are areas without e-scooters.</w:t>
      </w:r>
    </w:p>
    <w:p w14:paraId="0BA54CA1" w14:textId="6DCFE55C" w:rsidR="00EA1220" w:rsidRDefault="00EA1220" w:rsidP="00D50025">
      <w:pPr>
        <w:pStyle w:val="ListParagraph"/>
        <w:numPr>
          <w:ilvl w:val="0"/>
          <w:numId w:val="23"/>
        </w:numPr>
        <w:ind w:left="709" w:hanging="283"/>
        <w:contextualSpacing w:val="0"/>
        <w:rPr>
          <w:rFonts w:ascii="Arial" w:hAnsi="Arial" w:cs="Arial"/>
        </w:rPr>
      </w:pPr>
      <w:r>
        <w:rPr>
          <w:rFonts w:ascii="Arial" w:hAnsi="Arial" w:cs="Arial"/>
        </w:rPr>
        <w:t>Paul Russell: Concern about transport immediately after the pandemic. £3billion into national bus strategy recognises that private doesn’t work; promises integrated services, better fares, eco-friendly buses.  It can’t be done unless the £3billion is an initial investment. Request that Transport WP look at the document and report to a future EC.</w:t>
      </w:r>
    </w:p>
    <w:p w14:paraId="5B9EECB0" w14:textId="4E06006A" w:rsidR="00EA1220" w:rsidRDefault="00EA1220" w:rsidP="00D50025">
      <w:pPr>
        <w:pStyle w:val="ListParagraph"/>
        <w:numPr>
          <w:ilvl w:val="0"/>
          <w:numId w:val="23"/>
        </w:numPr>
        <w:ind w:left="709" w:hanging="283"/>
        <w:contextualSpacing w:val="0"/>
        <w:rPr>
          <w:rFonts w:ascii="Arial" w:hAnsi="Arial" w:cs="Arial"/>
        </w:rPr>
      </w:pPr>
      <w:r>
        <w:rPr>
          <w:rFonts w:ascii="Arial" w:hAnsi="Arial" w:cs="Arial"/>
        </w:rPr>
        <w:t>Gareth Parsons: on e-scooters – police unable or unwilling to act on either being used on road or pavements – masks?</w:t>
      </w:r>
    </w:p>
    <w:p w14:paraId="574AD286" w14:textId="5DA7EC02" w:rsidR="00EA1220" w:rsidRDefault="00EA1220" w:rsidP="00D50025">
      <w:pPr>
        <w:pStyle w:val="ListParagraph"/>
        <w:numPr>
          <w:ilvl w:val="0"/>
          <w:numId w:val="23"/>
        </w:numPr>
        <w:ind w:left="709" w:hanging="283"/>
        <w:contextualSpacing w:val="0"/>
        <w:rPr>
          <w:rFonts w:ascii="Arial" w:hAnsi="Arial" w:cs="Arial"/>
        </w:rPr>
      </w:pPr>
      <w:r>
        <w:rPr>
          <w:rFonts w:ascii="Arial" w:hAnsi="Arial" w:cs="Arial"/>
        </w:rPr>
        <w:t>David Luxton:  Transport for London (TfL) have a battle in London with funding on hold until the Mayoral elections.  Not sure if this is more sensible funding or to embarrass the current Mayor.</w:t>
      </w:r>
    </w:p>
    <w:p w14:paraId="0E15EE55" w14:textId="739A2D11" w:rsidR="00EA1220" w:rsidRDefault="00EA1220" w:rsidP="00D50025">
      <w:pPr>
        <w:pStyle w:val="ListParagraph"/>
        <w:numPr>
          <w:ilvl w:val="0"/>
          <w:numId w:val="23"/>
        </w:numPr>
        <w:ind w:left="709" w:hanging="283"/>
        <w:contextualSpacing w:val="0"/>
        <w:rPr>
          <w:rFonts w:ascii="Arial" w:hAnsi="Arial" w:cs="Arial"/>
        </w:rPr>
      </w:pPr>
      <w:r>
        <w:rPr>
          <w:rFonts w:ascii="Arial" w:hAnsi="Arial" w:cs="Arial"/>
        </w:rPr>
        <w:lastRenderedPageBreak/>
        <w:t>David Briggs:  cashless payments on buses is an issue. Manchester bringing their buses into public ownership.</w:t>
      </w:r>
    </w:p>
    <w:p w14:paraId="7CBFD6C4" w14:textId="1EC39B03" w:rsidR="00EA1220" w:rsidRDefault="00EA1220" w:rsidP="00EA1220">
      <w:pPr>
        <w:pStyle w:val="ListParagraph"/>
        <w:numPr>
          <w:ilvl w:val="0"/>
          <w:numId w:val="23"/>
        </w:numPr>
        <w:spacing w:after="120"/>
        <w:ind w:left="709" w:hanging="284"/>
        <w:contextualSpacing w:val="0"/>
        <w:rPr>
          <w:rFonts w:ascii="Arial" w:hAnsi="Arial" w:cs="Arial"/>
        </w:rPr>
      </w:pPr>
      <w:r>
        <w:rPr>
          <w:rFonts w:ascii="Arial" w:hAnsi="Arial" w:cs="Arial"/>
        </w:rPr>
        <w:t>Arthur Bavister: mobility scheme/mobility allowance?</w:t>
      </w:r>
    </w:p>
    <w:p w14:paraId="511E8AFF" w14:textId="309AD926" w:rsidR="00EA1220" w:rsidRDefault="00EA1220" w:rsidP="00F54E2D">
      <w:pPr>
        <w:pStyle w:val="ListParagraph"/>
        <w:ind w:left="0"/>
        <w:contextualSpacing w:val="0"/>
        <w:rPr>
          <w:rFonts w:ascii="Arial" w:hAnsi="Arial" w:cs="Arial"/>
        </w:rPr>
      </w:pPr>
      <w:r>
        <w:rPr>
          <w:rFonts w:ascii="Arial" w:hAnsi="Arial" w:cs="Arial"/>
        </w:rPr>
        <w:t>Peter responded on the mobility issue – the allowance moves with retirement age as does the bus pass.</w:t>
      </w:r>
    </w:p>
    <w:p w14:paraId="18102854" w14:textId="3F650CA8" w:rsidR="00F54E2D" w:rsidRDefault="00F54E2D" w:rsidP="00F54E2D">
      <w:pPr>
        <w:pStyle w:val="ListParagraph"/>
        <w:spacing w:after="120"/>
        <w:ind w:left="0"/>
        <w:contextualSpacing w:val="0"/>
        <w:rPr>
          <w:rFonts w:ascii="Arial" w:hAnsi="Arial" w:cs="Arial"/>
          <w:b/>
        </w:rPr>
      </w:pPr>
      <w:r>
        <w:rPr>
          <w:rFonts w:ascii="Arial" w:hAnsi="Arial" w:cs="Arial"/>
          <w:b/>
        </w:rPr>
        <w:t>Report agreed.</w:t>
      </w:r>
    </w:p>
    <w:p w14:paraId="22A35E01" w14:textId="57FC39C1" w:rsidR="00F54E2D" w:rsidRDefault="00F54E2D" w:rsidP="00CD61DB">
      <w:pPr>
        <w:pStyle w:val="ListParagraph"/>
        <w:numPr>
          <w:ilvl w:val="0"/>
          <w:numId w:val="21"/>
        </w:numPr>
        <w:spacing w:after="120"/>
        <w:ind w:left="425" w:hanging="425"/>
        <w:contextualSpacing w:val="0"/>
        <w:rPr>
          <w:rFonts w:ascii="Arial" w:hAnsi="Arial" w:cs="Arial"/>
        </w:rPr>
      </w:pPr>
      <w:r>
        <w:rPr>
          <w:rFonts w:ascii="Arial" w:hAnsi="Arial" w:cs="Arial"/>
        </w:rPr>
        <w:t>Digital Working Party:  Jenny Sims presented the report, highlighting the two recommendations that the EC need to approve; i.e. (1) The Age UK report calling for investment for older people to be enabled to be connected and (2) research project by Maureen Childs to find out the difficulties encountered in technology.</w:t>
      </w:r>
    </w:p>
    <w:p w14:paraId="71E7ECA0" w14:textId="00F3EDBA" w:rsidR="00CD61DB" w:rsidRDefault="00CD61DB" w:rsidP="00CD61DB">
      <w:pPr>
        <w:pStyle w:val="ListParagraph"/>
        <w:ind w:left="425"/>
        <w:contextualSpacing w:val="0"/>
        <w:rPr>
          <w:rFonts w:ascii="Arial" w:hAnsi="Arial" w:cs="Arial"/>
        </w:rPr>
      </w:pPr>
      <w:r>
        <w:rPr>
          <w:rFonts w:ascii="Arial" w:hAnsi="Arial" w:cs="Arial"/>
        </w:rPr>
        <w:t xml:space="preserve">Points from the report: </w:t>
      </w:r>
    </w:p>
    <w:p w14:paraId="28F3BBEF" w14:textId="346B71D1" w:rsidR="00CD61DB" w:rsidRDefault="00CD61DB" w:rsidP="00CD61DB">
      <w:pPr>
        <w:pStyle w:val="ListParagraph"/>
        <w:numPr>
          <w:ilvl w:val="0"/>
          <w:numId w:val="24"/>
        </w:numPr>
        <w:ind w:left="709" w:hanging="283"/>
        <w:contextualSpacing w:val="0"/>
        <w:rPr>
          <w:rFonts w:ascii="Arial" w:hAnsi="Arial" w:cs="Arial"/>
        </w:rPr>
      </w:pPr>
      <w:r>
        <w:rPr>
          <w:rFonts w:ascii="Arial" w:hAnsi="Arial" w:cs="Arial"/>
        </w:rPr>
        <w:t>Damian Ibison: the government is forcing us onto computers.</w:t>
      </w:r>
    </w:p>
    <w:p w14:paraId="18FA2E34" w14:textId="09E7D144" w:rsidR="00CD61DB" w:rsidRDefault="00CD61DB" w:rsidP="00CD61DB">
      <w:pPr>
        <w:pStyle w:val="ListParagraph"/>
        <w:numPr>
          <w:ilvl w:val="0"/>
          <w:numId w:val="24"/>
        </w:numPr>
        <w:ind w:left="709" w:hanging="283"/>
        <w:contextualSpacing w:val="0"/>
        <w:rPr>
          <w:rFonts w:ascii="Arial" w:hAnsi="Arial" w:cs="Arial"/>
        </w:rPr>
      </w:pPr>
      <w:r>
        <w:rPr>
          <w:rFonts w:ascii="Arial" w:hAnsi="Arial" w:cs="Arial"/>
        </w:rPr>
        <w:t>Paul Russell: All the emphasis is about inclusion, assisting people and not dealing with exclusion. People are being forced to get involved with all kinds of things and they shouldn’t have to. Losing sight of something that incurs other frightening issues. No organisation/government should be allowed to force people online.</w:t>
      </w:r>
    </w:p>
    <w:p w14:paraId="1D53C139" w14:textId="33FC51E4" w:rsidR="00CD61DB" w:rsidRPr="00CD61DB" w:rsidRDefault="00CD61DB" w:rsidP="00DA2F99">
      <w:pPr>
        <w:pStyle w:val="ListParagraph"/>
        <w:numPr>
          <w:ilvl w:val="0"/>
          <w:numId w:val="24"/>
        </w:numPr>
        <w:ind w:left="709" w:hanging="283"/>
        <w:contextualSpacing w:val="0"/>
        <w:rPr>
          <w:rFonts w:ascii="Arial" w:hAnsi="Arial" w:cs="Arial"/>
        </w:rPr>
      </w:pPr>
      <w:r>
        <w:rPr>
          <w:rFonts w:ascii="Arial" w:hAnsi="Arial" w:cs="Arial"/>
        </w:rPr>
        <w:t>John Dowdle: Census – telephone number to request form in the post as a non-internet alternative at ONS</w:t>
      </w:r>
      <w:r w:rsidRPr="00CD61DB">
        <w:rPr>
          <w:rFonts w:ascii="Arial" w:hAnsi="Arial" w:cs="Arial"/>
          <w:i/>
        </w:rPr>
        <w:t>. (Everyone should have received a letter</w:t>
      </w:r>
      <w:r>
        <w:rPr>
          <w:rFonts w:ascii="Arial" w:hAnsi="Arial" w:cs="Arial"/>
          <w:i/>
        </w:rPr>
        <w:t xml:space="preserve"> from Census people with a personal code to access online form, and the telephone number to ring in case of problems or other issues).</w:t>
      </w:r>
    </w:p>
    <w:p w14:paraId="71DE5DE2" w14:textId="26BA5B54" w:rsidR="00CD61DB" w:rsidRDefault="00CD61DB" w:rsidP="00CD61DB">
      <w:pPr>
        <w:pStyle w:val="ListParagraph"/>
        <w:numPr>
          <w:ilvl w:val="0"/>
          <w:numId w:val="24"/>
        </w:numPr>
        <w:ind w:left="709" w:hanging="283"/>
        <w:contextualSpacing w:val="0"/>
        <w:rPr>
          <w:rFonts w:ascii="Arial" w:hAnsi="Arial" w:cs="Arial"/>
        </w:rPr>
      </w:pPr>
      <w:r>
        <w:rPr>
          <w:rFonts w:ascii="Arial" w:hAnsi="Arial" w:cs="Arial"/>
        </w:rPr>
        <w:t>Ofcom consultation submission end of March. Further phases to this consultation that we can respond to.</w:t>
      </w:r>
    </w:p>
    <w:p w14:paraId="564E7790" w14:textId="1D351315" w:rsidR="00CD61DB" w:rsidRDefault="00CD61DB" w:rsidP="00CD61DB">
      <w:pPr>
        <w:pStyle w:val="ListParagraph"/>
        <w:numPr>
          <w:ilvl w:val="0"/>
          <w:numId w:val="24"/>
        </w:numPr>
        <w:ind w:left="709" w:hanging="283"/>
        <w:contextualSpacing w:val="0"/>
        <w:rPr>
          <w:rFonts w:ascii="Arial" w:hAnsi="Arial" w:cs="Arial"/>
        </w:rPr>
      </w:pPr>
      <w:r>
        <w:rPr>
          <w:rFonts w:ascii="Arial" w:hAnsi="Arial" w:cs="Arial"/>
        </w:rPr>
        <w:t>David Briggs: Part B of ‘Connections for All’ is about exclusion.</w:t>
      </w:r>
    </w:p>
    <w:p w14:paraId="1829D7C9" w14:textId="60A10D4B" w:rsidR="00CD61DB" w:rsidRDefault="00CD61DB" w:rsidP="00CD61DB">
      <w:pPr>
        <w:pStyle w:val="ListParagraph"/>
        <w:numPr>
          <w:ilvl w:val="0"/>
          <w:numId w:val="24"/>
        </w:numPr>
        <w:ind w:left="709" w:hanging="283"/>
        <w:contextualSpacing w:val="0"/>
        <w:rPr>
          <w:rFonts w:ascii="Arial" w:hAnsi="Arial" w:cs="Arial"/>
        </w:rPr>
      </w:pPr>
      <w:r>
        <w:rPr>
          <w:rFonts w:ascii="Arial" w:hAnsi="Arial" w:cs="Arial"/>
        </w:rPr>
        <w:t xml:space="preserve">Janet Shapiro: providers are not necessarily reliable on </w:t>
      </w:r>
      <w:r w:rsidR="00EF649C">
        <w:rPr>
          <w:rFonts w:ascii="Arial" w:hAnsi="Arial" w:cs="Arial"/>
        </w:rPr>
        <w:t>General Data Protection Regulation</w:t>
      </w:r>
      <w:r>
        <w:rPr>
          <w:rFonts w:ascii="Arial" w:hAnsi="Arial" w:cs="Arial"/>
        </w:rPr>
        <w:t xml:space="preserve"> </w:t>
      </w:r>
      <w:r w:rsidR="00EF649C">
        <w:rPr>
          <w:rFonts w:ascii="Arial" w:hAnsi="Arial" w:cs="Arial"/>
        </w:rPr>
        <w:t>(</w:t>
      </w:r>
      <w:r>
        <w:rPr>
          <w:rFonts w:ascii="Arial" w:hAnsi="Arial" w:cs="Arial"/>
        </w:rPr>
        <w:t>GDPR</w:t>
      </w:r>
      <w:r w:rsidR="00EF649C">
        <w:rPr>
          <w:rFonts w:ascii="Arial" w:hAnsi="Arial" w:cs="Arial"/>
        </w:rPr>
        <w:t>).</w:t>
      </w:r>
    </w:p>
    <w:p w14:paraId="1D87EA2A" w14:textId="50CA38F4" w:rsidR="00EF649C" w:rsidRDefault="00EF649C" w:rsidP="00CD61DB">
      <w:pPr>
        <w:pStyle w:val="ListParagraph"/>
        <w:numPr>
          <w:ilvl w:val="0"/>
          <w:numId w:val="24"/>
        </w:numPr>
        <w:ind w:left="709" w:hanging="283"/>
        <w:contextualSpacing w:val="0"/>
        <w:rPr>
          <w:rFonts w:ascii="Arial" w:hAnsi="Arial" w:cs="Arial"/>
        </w:rPr>
      </w:pPr>
      <w:r>
        <w:rPr>
          <w:rFonts w:ascii="Arial" w:hAnsi="Arial" w:cs="Arial"/>
        </w:rPr>
        <w:t>Bev: running two sections to the campaign – issues will come through the working party chairs meeting. Huge implications for older people.</w:t>
      </w:r>
    </w:p>
    <w:p w14:paraId="78F7BD3B" w14:textId="4292F304" w:rsidR="00EF649C" w:rsidRDefault="00EF649C" w:rsidP="005655A2">
      <w:pPr>
        <w:pStyle w:val="ListParagraph"/>
        <w:numPr>
          <w:ilvl w:val="0"/>
          <w:numId w:val="24"/>
        </w:numPr>
        <w:spacing w:after="120"/>
        <w:ind w:left="709" w:hanging="284"/>
        <w:contextualSpacing w:val="0"/>
        <w:rPr>
          <w:rFonts w:ascii="Arial" w:hAnsi="Arial" w:cs="Arial"/>
        </w:rPr>
      </w:pPr>
      <w:r>
        <w:rPr>
          <w:rFonts w:ascii="Arial" w:hAnsi="Arial" w:cs="Arial"/>
        </w:rPr>
        <w:t>Tony O’Brien: understand the issue of choice, but advancement of technology will continue, so campaign for inclusion is key.</w:t>
      </w:r>
    </w:p>
    <w:p w14:paraId="72EA80B3" w14:textId="77777777" w:rsidR="005655A2" w:rsidRPr="005655A2" w:rsidRDefault="005655A2" w:rsidP="005655A2">
      <w:pPr>
        <w:ind w:left="0"/>
        <w:rPr>
          <w:rFonts w:ascii="Arial" w:hAnsi="Arial" w:cs="Arial"/>
          <w:b/>
          <w:i/>
        </w:rPr>
      </w:pPr>
      <w:r w:rsidRPr="005655A2">
        <w:rPr>
          <w:rFonts w:ascii="Arial" w:hAnsi="Arial" w:cs="Arial"/>
          <w:b/>
          <w:i/>
        </w:rPr>
        <w:t>Amendment:</w:t>
      </w:r>
    </w:p>
    <w:p w14:paraId="29585854" w14:textId="77777777" w:rsidR="005655A2" w:rsidRPr="005655A2" w:rsidRDefault="005655A2" w:rsidP="005655A2">
      <w:pPr>
        <w:ind w:left="785" w:hanging="785"/>
        <w:rPr>
          <w:rFonts w:ascii="Arial" w:hAnsi="Arial" w:cs="Arial"/>
        </w:rPr>
      </w:pPr>
      <w:r w:rsidRPr="005655A2">
        <w:rPr>
          <w:rFonts w:ascii="Arial" w:hAnsi="Arial" w:cs="Arial"/>
        </w:rPr>
        <w:t>Jan commented on the recommendations:</w:t>
      </w:r>
    </w:p>
    <w:p w14:paraId="3D414763" w14:textId="77777777" w:rsidR="005655A2" w:rsidRPr="005655A2" w:rsidRDefault="005655A2" w:rsidP="005655A2">
      <w:pPr>
        <w:ind w:left="0"/>
        <w:textAlignment w:val="baseline"/>
        <w:rPr>
          <w:rFonts w:eastAsia="Times New Roman" w:cstheme="minorHAnsi"/>
          <w:b/>
          <w:bCs/>
          <w:sz w:val="24"/>
          <w:szCs w:val="24"/>
          <w:lang w:eastAsia="en-GB"/>
        </w:rPr>
      </w:pPr>
      <w:r w:rsidRPr="005655A2">
        <w:rPr>
          <w:rFonts w:eastAsia="Times New Roman" w:cstheme="minorHAnsi"/>
          <w:b/>
          <w:bCs/>
          <w:sz w:val="24"/>
          <w:szCs w:val="24"/>
          <w:lang w:eastAsia="en-GB"/>
        </w:rPr>
        <w:t xml:space="preserve">Recommendation 1: The DWP recommends the NPC writes to Oliver Dowden, Secretary of State for Digital, Culture, Media &amp; Sport (and possibly also the minister, Caroline </w:t>
      </w:r>
      <w:proofErr w:type="spellStart"/>
      <w:r w:rsidRPr="005655A2">
        <w:rPr>
          <w:rFonts w:eastAsia="Times New Roman" w:cstheme="minorHAnsi"/>
          <w:b/>
          <w:bCs/>
          <w:sz w:val="24"/>
          <w:szCs w:val="24"/>
          <w:lang w:eastAsia="en-GB"/>
        </w:rPr>
        <w:t>Dinenage</w:t>
      </w:r>
      <w:proofErr w:type="spellEnd"/>
      <w:r w:rsidRPr="005655A2">
        <w:rPr>
          <w:rFonts w:eastAsia="Times New Roman" w:cstheme="minorHAnsi"/>
          <w:b/>
          <w:bCs/>
          <w:sz w:val="24"/>
          <w:szCs w:val="24"/>
          <w:lang w:eastAsia="en-GB"/>
        </w:rPr>
        <w:t>) calling for substantial increased funding for older people to acquire digital skills.</w:t>
      </w:r>
    </w:p>
    <w:p w14:paraId="0C5C75A3" w14:textId="77777777" w:rsidR="005655A2" w:rsidRPr="005655A2" w:rsidRDefault="005655A2" w:rsidP="005655A2">
      <w:pPr>
        <w:spacing w:after="120"/>
        <w:ind w:left="0"/>
        <w:textAlignment w:val="baseline"/>
        <w:rPr>
          <w:rFonts w:eastAsia="Times New Roman" w:cstheme="minorHAnsi"/>
          <w:b/>
          <w:bCs/>
          <w:sz w:val="24"/>
          <w:szCs w:val="24"/>
          <w:lang w:eastAsia="en-GB"/>
        </w:rPr>
      </w:pPr>
      <w:r w:rsidRPr="005655A2">
        <w:rPr>
          <w:rFonts w:eastAsia="Times New Roman" w:cstheme="minorHAnsi"/>
          <w:b/>
          <w:bCs/>
          <w:sz w:val="24"/>
          <w:szCs w:val="24"/>
          <w:lang w:eastAsia="en-GB"/>
        </w:rPr>
        <w:t>The DWP also recommends that as part of its digital inclusion campaign</w:t>
      </w:r>
      <w:r w:rsidRPr="005655A2">
        <w:rPr>
          <w:rFonts w:eastAsia="Times New Roman" w:cstheme="minorHAnsi"/>
          <w:b/>
          <w:bCs/>
          <w:i/>
          <w:iCs/>
          <w:sz w:val="24"/>
          <w:szCs w:val="24"/>
          <w:lang w:eastAsia="en-GB"/>
        </w:rPr>
        <w:t>, Connections for All</w:t>
      </w:r>
      <w:r w:rsidRPr="005655A2">
        <w:rPr>
          <w:rFonts w:eastAsia="Times New Roman" w:cstheme="minorHAnsi"/>
          <w:b/>
          <w:bCs/>
          <w:sz w:val="24"/>
          <w:szCs w:val="24"/>
          <w:lang w:eastAsia="en-GB"/>
        </w:rPr>
        <w:t xml:space="preserve">, the NPC compiles and sends this letter asap. </w:t>
      </w:r>
    </w:p>
    <w:p w14:paraId="48173CB7" w14:textId="2957A38C" w:rsidR="00EF649C" w:rsidRDefault="00EF649C" w:rsidP="005655A2">
      <w:pPr>
        <w:pStyle w:val="ListParagraph"/>
        <w:spacing w:after="120"/>
        <w:ind w:left="0"/>
        <w:contextualSpacing w:val="0"/>
        <w:rPr>
          <w:rFonts w:ascii="Arial" w:hAnsi="Arial" w:cs="Arial"/>
        </w:rPr>
      </w:pPr>
      <w:r>
        <w:rPr>
          <w:rFonts w:ascii="Arial" w:hAnsi="Arial" w:cs="Arial"/>
        </w:rPr>
        <w:t>A letter to the Department for Culture, Media &amp; Sport (DCMS) is being constructed, but it will go further than the Age UK report.  There are massive areas of exclusion and the Equality 2010 Act lays out how goods and services should be equally delivered to customers.</w:t>
      </w:r>
    </w:p>
    <w:p w14:paraId="222A0B8D" w14:textId="5803A714" w:rsidR="005655A2" w:rsidRDefault="005655A2" w:rsidP="005655A2">
      <w:pPr>
        <w:pStyle w:val="ListParagraph"/>
        <w:spacing w:after="120"/>
        <w:ind w:left="0"/>
        <w:contextualSpacing w:val="0"/>
        <w:rPr>
          <w:rFonts w:ascii="Arial" w:hAnsi="Arial" w:cs="Arial"/>
        </w:rPr>
      </w:pPr>
      <w:r>
        <w:rPr>
          <w:rFonts w:ascii="Arial" w:hAnsi="Arial" w:cs="Arial"/>
          <w:b/>
        </w:rPr>
        <w:t>Recommendation 2:</w:t>
      </w:r>
      <w:r>
        <w:rPr>
          <w:rFonts w:ascii="Arial" w:hAnsi="Arial" w:cs="Arial"/>
        </w:rPr>
        <w:t xml:space="preserve">  </w:t>
      </w:r>
      <w:r>
        <w:rPr>
          <w:b/>
          <w:bCs/>
          <w:sz w:val="24"/>
          <w:szCs w:val="24"/>
        </w:rPr>
        <w:t>The DWP recommends the NPC sends out Maureen Childs’ letter to members to NPC regions and groups to aid a research project as set out in the working party report.</w:t>
      </w:r>
    </w:p>
    <w:p w14:paraId="59A767BE" w14:textId="4CA0B166" w:rsidR="00EF649C" w:rsidRDefault="00EF649C" w:rsidP="00EF649C">
      <w:pPr>
        <w:pStyle w:val="ListParagraph"/>
        <w:ind w:left="0"/>
        <w:contextualSpacing w:val="0"/>
        <w:rPr>
          <w:rFonts w:ascii="Arial" w:hAnsi="Arial" w:cs="Arial"/>
        </w:rPr>
      </w:pPr>
      <w:r>
        <w:rPr>
          <w:rFonts w:ascii="Arial" w:hAnsi="Arial" w:cs="Arial"/>
        </w:rPr>
        <w:t>A poll taken on the research project – 92% in favour, 4% against, 4% abstained. We will ensure that Maureen’s request is sent to Regions.</w:t>
      </w:r>
    </w:p>
    <w:p w14:paraId="4BC285D9" w14:textId="24D00C2D" w:rsidR="00EF649C" w:rsidRDefault="00EF649C" w:rsidP="00EF649C">
      <w:pPr>
        <w:pStyle w:val="ListParagraph"/>
        <w:spacing w:after="120"/>
        <w:ind w:left="0"/>
        <w:contextualSpacing w:val="0"/>
        <w:rPr>
          <w:rFonts w:ascii="Arial" w:hAnsi="Arial" w:cs="Arial"/>
          <w:b/>
        </w:rPr>
      </w:pPr>
      <w:r>
        <w:rPr>
          <w:rFonts w:ascii="Arial" w:hAnsi="Arial" w:cs="Arial"/>
          <w:b/>
        </w:rPr>
        <w:t>Report agreed.</w:t>
      </w:r>
    </w:p>
    <w:p w14:paraId="5C6FD4DE" w14:textId="13141360" w:rsidR="00EF649C" w:rsidRDefault="00617617" w:rsidP="00EF649C">
      <w:pPr>
        <w:pStyle w:val="ListParagraph"/>
        <w:numPr>
          <w:ilvl w:val="0"/>
          <w:numId w:val="21"/>
        </w:numPr>
        <w:spacing w:after="120"/>
        <w:ind w:left="426" w:hanging="426"/>
        <w:contextualSpacing w:val="0"/>
        <w:rPr>
          <w:rFonts w:ascii="Arial" w:hAnsi="Arial" w:cs="Arial"/>
        </w:rPr>
      </w:pPr>
      <w:r>
        <w:rPr>
          <w:rFonts w:ascii="Arial" w:hAnsi="Arial" w:cs="Arial"/>
        </w:rPr>
        <w:t>Women’s</w:t>
      </w:r>
      <w:r w:rsidR="00EF649C">
        <w:rPr>
          <w:rFonts w:ascii="Arial" w:hAnsi="Arial" w:cs="Arial"/>
        </w:rPr>
        <w:t xml:space="preserve"> Working Party:  Rosie McGregor presented the report highlighting the activity on International Women’s Day; the</w:t>
      </w:r>
      <w:r w:rsidR="00B74FED">
        <w:rPr>
          <w:rFonts w:ascii="Arial" w:hAnsi="Arial" w:cs="Arial"/>
        </w:rPr>
        <w:t xml:space="preserve"> payments to be made to women who have been underpaid their pension for decades; nomination of women into key positions in the NPC;</w:t>
      </w:r>
      <w:r w:rsidR="00E44FB1">
        <w:rPr>
          <w:rFonts w:ascii="Arial" w:hAnsi="Arial" w:cs="Arial"/>
        </w:rPr>
        <w:t xml:space="preserve"> the Census telephone line telling an individual to go online to sign up for a postal census form!</w:t>
      </w:r>
    </w:p>
    <w:p w14:paraId="7C9BED69" w14:textId="5A8BB3BA" w:rsidR="00E44FB1" w:rsidRDefault="00E44FB1" w:rsidP="00E44FB1">
      <w:pPr>
        <w:pStyle w:val="ListParagraph"/>
        <w:ind w:left="425"/>
        <w:contextualSpacing w:val="0"/>
        <w:rPr>
          <w:rFonts w:ascii="Arial" w:hAnsi="Arial" w:cs="Arial"/>
        </w:rPr>
      </w:pPr>
      <w:r>
        <w:rPr>
          <w:rFonts w:ascii="Arial" w:hAnsi="Arial" w:cs="Arial"/>
        </w:rPr>
        <w:t>Points from report:</w:t>
      </w:r>
    </w:p>
    <w:p w14:paraId="3C7AD70A" w14:textId="43ACF61E" w:rsidR="00E44FB1" w:rsidRDefault="00E44FB1" w:rsidP="00E44FB1">
      <w:pPr>
        <w:pStyle w:val="ListParagraph"/>
        <w:numPr>
          <w:ilvl w:val="0"/>
          <w:numId w:val="25"/>
        </w:numPr>
        <w:ind w:left="709" w:hanging="283"/>
        <w:contextualSpacing w:val="0"/>
        <w:rPr>
          <w:rFonts w:ascii="Arial" w:hAnsi="Arial" w:cs="Arial"/>
        </w:rPr>
      </w:pPr>
      <w:r>
        <w:rPr>
          <w:rFonts w:ascii="Arial" w:hAnsi="Arial" w:cs="Arial"/>
        </w:rPr>
        <w:lastRenderedPageBreak/>
        <w:t>Meg McDonald: equalities issues growing for women. Women suffered the worst of COVID losing work, having caring responsibilities etc. Look at ourselves and opportunities for women.</w:t>
      </w:r>
    </w:p>
    <w:p w14:paraId="5D6AAA4C" w14:textId="30E9D7A0" w:rsidR="00E44FB1" w:rsidRPr="00E44FB1" w:rsidRDefault="00E44FB1" w:rsidP="00E44FB1">
      <w:pPr>
        <w:pStyle w:val="ListParagraph"/>
        <w:numPr>
          <w:ilvl w:val="0"/>
          <w:numId w:val="25"/>
        </w:numPr>
        <w:ind w:left="709" w:hanging="283"/>
        <w:contextualSpacing w:val="0"/>
        <w:rPr>
          <w:rFonts w:ascii="Arial" w:hAnsi="Arial" w:cs="Arial"/>
        </w:rPr>
      </w:pPr>
      <w:r>
        <w:rPr>
          <w:rFonts w:ascii="Arial" w:hAnsi="Arial" w:cs="Arial"/>
        </w:rPr>
        <w:t xml:space="preserve">David Briggs:  Life expectancy and pension age interlinked </w:t>
      </w:r>
      <w:r>
        <w:rPr>
          <w:rFonts w:ascii="Arial" w:hAnsi="Arial" w:cs="Arial"/>
          <w:i/>
        </w:rPr>
        <w:t>(PIWP are aware and will design a campaign around all relevant issues)</w:t>
      </w:r>
    </w:p>
    <w:p w14:paraId="1601D94E" w14:textId="63400B61" w:rsidR="00E44FB1" w:rsidRDefault="00E44FB1" w:rsidP="00E44FB1">
      <w:pPr>
        <w:pStyle w:val="ListParagraph"/>
        <w:spacing w:after="120"/>
        <w:ind w:left="0"/>
        <w:contextualSpacing w:val="0"/>
        <w:rPr>
          <w:rFonts w:ascii="Arial" w:hAnsi="Arial" w:cs="Arial"/>
          <w:b/>
        </w:rPr>
      </w:pPr>
      <w:r>
        <w:rPr>
          <w:rFonts w:ascii="Arial" w:hAnsi="Arial" w:cs="Arial"/>
          <w:b/>
        </w:rPr>
        <w:t>Report agreed.</w:t>
      </w:r>
    </w:p>
    <w:p w14:paraId="2B01739D" w14:textId="046989CB" w:rsidR="00E44FB1" w:rsidRDefault="00E44FB1" w:rsidP="00D30A61">
      <w:pPr>
        <w:pStyle w:val="ListParagraph"/>
        <w:numPr>
          <w:ilvl w:val="0"/>
          <w:numId w:val="21"/>
        </w:numPr>
        <w:ind w:left="425" w:hanging="425"/>
        <w:contextualSpacing w:val="0"/>
        <w:rPr>
          <w:rFonts w:ascii="Arial" w:hAnsi="Arial" w:cs="Arial"/>
        </w:rPr>
      </w:pPr>
      <w:r>
        <w:rPr>
          <w:rFonts w:ascii="Arial" w:hAnsi="Arial" w:cs="Arial"/>
        </w:rPr>
        <w:t>Health &amp; Social Care</w:t>
      </w:r>
      <w:r w:rsidR="00D30A61">
        <w:rPr>
          <w:rFonts w:ascii="Arial" w:hAnsi="Arial" w:cs="Arial"/>
        </w:rPr>
        <w:t>:  Because of time, Jan asked the EC to note the report and agree the recommendations on the Manifesto and White Paper.</w:t>
      </w:r>
    </w:p>
    <w:p w14:paraId="02EAE398" w14:textId="2D633277" w:rsidR="00D30A61" w:rsidRPr="00D30A61" w:rsidRDefault="00D30A61" w:rsidP="00D30A61">
      <w:pPr>
        <w:pStyle w:val="ListParagraph"/>
        <w:spacing w:after="120"/>
        <w:ind w:left="0"/>
        <w:contextualSpacing w:val="0"/>
        <w:rPr>
          <w:rFonts w:ascii="Arial" w:hAnsi="Arial" w:cs="Arial"/>
        </w:rPr>
      </w:pPr>
      <w:r>
        <w:rPr>
          <w:rFonts w:ascii="Arial" w:hAnsi="Arial" w:cs="Arial"/>
          <w:b/>
        </w:rPr>
        <w:t>Report agreed.</w:t>
      </w:r>
    </w:p>
    <w:p w14:paraId="3D612770" w14:textId="2D1BCFD4" w:rsidR="00D30A61" w:rsidRDefault="00D30A61" w:rsidP="00D30A61">
      <w:pPr>
        <w:pStyle w:val="ListParagraph"/>
        <w:numPr>
          <w:ilvl w:val="0"/>
          <w:numId w:val="21"/>
        </w:numPr>
        <w:ind w:left="425" w:hanging="425"/>
        <w:contextualSpacing w:val="0"/>
        <w:rPr>
          <w:rFonts w:ascii="Arial" w:hAnsi="Arial" w:cs="Arial"/>
        </w:rPr>
      </w:pPr>
      <w:r>
        <w:rPr>
          <w:rFonts w:ascii="Arial" w:hAnsi="Arial" w:cs="Arial"/>
        </w:rPr>
        <w:t xml:space="preserve">Minority Elders Committee: We will circulate a written report with these minutes.  Ellen spoke of the work the committee undertakes to ensure that Minority Elders have a voice in other organisations to represent their views.  She gave members the correct understanding of BAME – Black, Asian and Minority Ethnic – identified across race, gender, ethnicity and sexuality. </w:t>
      </w:r>
      <w:r w:rsidRPr="00D30A61">
        <w:rPr>
          <w:rFonts w:ascii="Arial" w:hAnsi="Arial" w:cs="Arial"/>
        </w:rPr>
        <w:t>Issues with BAME and COVID need to be addressed as</w:t>
      </w:r>
      <w:r>
        <w:rPr>
          <w:rFonts w:ascii="Arial" w:hAnsi="Arial" w:cs="Arial"/>
        </w:rPr>
        <w:t xml:space="preserve"> they are the </w:t>
      </w:r>
      <w:r w:rsidRPr="00D30A61">
        <w:rPr>
          <w:rFonts w:ascii="Arial" w:hAnsi="Arial" w:cs="Arial"/>
        </w:rPr>
        <w:t>most disadvantage by income, health, care and housing.</w:t>
      </w:r>
    </w:p>
    <w:p w14:paraId="1F00CAAA" w14:textId="1890AE03" w:rsidR="00D30A61" w:rsidRDefault="00D30A61" w:rsidP="00D30A61">
      <w:pPr>
        <w:pStyle w:val="ListParagraph"/>
        <w:ind w:left="0"/>
        <w:contextualSpacing w:val="0"/>
        <w:rPr>
          <w:rFonts w:ascii="Arial" w:hAnsi="Arial" w:cs="Arial"/>
          <w:b/>
        </w:rPr>
      </w:pPr>
      <w:r>
        <w:rPr>
          <w:rFonts w:ascii="Arial" w:hAnsi="Arial" w:cs="Arial"/>
          <w:b/>
        </w:rPr>
        <w:t>Report agreed.</w:t>
      </w:r>
    </w:p>
    <w:p w14:paraId="01707200" w14:textId="1DB52D62" w:rsidR="00D30A61" w:rsidRDefault="00D30A61" w:rsidP="00D30A61">
      <w:pPr>
        <w:pStyle w:val="ListParagraph"/>
        <w:ind w:left="0"/>
        <w:contextualSpacing w:val="0"/>
        <w:rPr>
          <w:rFonts w:ascii="Arial" w:hAnsi="Arial" w:cs="Arial"/>
          <w:b/>
        </w:rPr>
      </w:pPr>
    </w:p>
    <w:p w14:paraId="4A9ADB3F" w14:textId="5DDB3081" w:rsidR="00D30A61" w:rsidRDefault="003E445D" w:rsidP="003E445D">
      <w:pPr>
        <w:pStyle w:val="ListParagraph"/>
        <w:numPr>
          <w:ilvl w:val="0"/>
          <w:numId w:val="1"/>
        </w:numPr>
        <w:ind w:left="0" w:hanging="426"/>
        <w:contextualSpacing w:val="0"/>
        <w:rPr>
          <w:rFonts w:ascii="Arial" w:hAnsi="Arial" w:cs="Arial"/>
          <w:b/>
        </w:rPr>
      </w:pPr>
      <w:r>
        <w:rPr>
          <w:rFonts w:ascii="Arial" w:hAnsi="Arial" w:cs="Arial"/>
          <w:b/>
        </w:rPr>
        <w:t>National Pensioners Education and Welfare Centre:</w:t>
      </w:r>
    </w:p>
    <w:p w14:paraId="67218CCE" w14:textId="7788B108" w:rsidR="006641D8" w:rsidRPr="003E445D" w:rsidRDefault="003E445D" w:rsidP="003E445D">
      <w:pPr>
        <w:pStyle w:val="ListParagraph"/>
        <w:ind w:left="0"/>
        <w:contextualSpacing w:val="0"/>
        <w:rPr>
          <w:rFonts w:ascii="Arial" w:hAnsi="Arial" w:cs="Arial"/>
        </w:rPr>
      </w:pPr>
      <w:r>
        <w:rPr>
          <w:rFonts w:ascii="Arial" w:hAnsi="Arial" w:cs="Arial"/>
        </w:rPr>
        <w:t>No report.</w:t>
      </w:r>
    </w:p>
    <w:p w14:paraId="0D23B340" w14:textId="77777777" w:rsidR="006641D8" w:rsidRDefault="006641D8" w:rsidP="006641D8">
      <w:pPr>
        <w:pStyle w:val="ListParagraph"/>
        <w:ind w:left="426"/>
        <w:contextualSpacing w:val="0"/>
        <w:rPr>
          <w:rFonts w:ascii="Arial" w:hAnsi="Arial" w:cs="Arial"/>
        </w:rPr>
      </w:pPr>
    </w:p>
    <w:p w14:paraId="2DA04DC2" w14:textId="77777777" w:rsidR="006641D8" w:rsidRDefault="006641D8" w:rsidP="006641D8">
      <w:pPr>
        <w:pStyle w:val="ListParagraph"/>
        <w:numPr>
          <w:ilvl w:val="0"/>
          <w:numId w:val="1"/>
        </w:numPr>
        <w:ind w:left="0" w:hanging="426"/>
        <w:contextualSpacing w:val="0"/>
        <w:rPr>
          <w:rFonts w:ascii="Arial" w:hAnsi="Arial" w:cs="Arial"/>
          <w:b/>
        </w:rPr>
      </w:pPr>
      <w:r>
        <w:rPr>
          <w:rFonts w:ascii="Arial" w:hAnsi="Arial" w:cs="Arial"/>
          <w:b/>
        </w:rPr>
        <w:t>A.O.B.:</w:t>
      </w:r>
      <w:r>
        <w:rPr>
          <w:rFonts w:ascii="Arial" w:hAnsi="Arial" w:cs="Arial"/>
          <w:b/>
        </w:rPr>
        <w:tab/>
      </w:r>
    </w:p>
    <w:p w14:paraId="15385B3A" w14:textId="3D0146E5" w:rsidR="009D4AB9" w:rsidRPr="003E445D" w:rsidRDefault="003E445D" w:rsidP="003E445D">
      <w:pPr>
        <w:pStyle w:val="ListParagraph"/>
        <w:numPr>
          <w:ilvl w:val="0"/>
          <w:numId w:val="26"/>
        </w:numPr>
        <w:ind w:left="426" w:hanging="426"/>
        <w:rPr>
          <w:rFonts w:ascii="Arial" w:hAnsi="Arial" w:cs="Arial"/>
        </w:rPr>
      </w:pPr>
      <w:r>
        <w:rPr>
          <w:rFonts w:ascii="Arial" w:hAnsi="Arial" w:cs="Arial"/>
        </w:rPr>
        <w:t xml:space="preserve">Recruit more BAME and women </w:t>
      </w:r>
      <w:r>
        <w:rPr>
          <w:rFonts w:ascii="Arial" w:hAnsi="Arial" w:cs="Arial"/>
          <w:i/>
        </w:rPr>
        <w:t>(the EC just agreed the General Secretary’s report which contained the Structure Working Party review – recruitment is a big part of the review)</w:t>
      </w:r>
    </w:p>
    <w:p w14:paraId="750992E2" w14:textId="015ACD6B" w:rsidR="003E445D" w:rsidRDefault="003E445D" w:rsidP="003E445D">
      <w:pPr>
        <w:pStyle w:val="ListParagraph"/>
        <w:numPr>
          <w:ilvl w:val="0"/>
          <w:numId w:val="26"/>
        </w:numPr>
        <w:ind w:left="426" w:hanging="426"/>
        <w:rPr>
          <w:rFonts w:ascii="Arial" w:hAnsi="Arial" w:cs="Arial"/>
        </w:rPr>
      </w:pPr>
      <w:r>
        <w:rPr>
          <w:rFonts w:ascii="Arial" w:hAnsi="Arial" w:cs="Arial"/>
        </w:rPr>
        <w:t>Sheffield strikers in the construction industry have won the overturning of their prison sentence. Unfortunately, some have passed away before this case took place.</w:t>
      </w:r>
    </w:p>
    <w:p w14:paraId="138723BE" w14:textId="77777777" w:rsidR="003E445D" w:rsidRPr="003E445D" w:rsidRDefault="003E445D" w:rsidP="003E445D">
      <w:pPr>
        <w:pStyle w:val="ListParagraph"/>
        <w:ind w:left="426"/>
        <w:rPr>
          <w:rFonts w:ascii="Arial" w:hAnsi="Arial" w:cs="Arial"/>
        </w:rPr>
      </w:pPr>
    </w:p>
    <w:p w14:paraId="2E107ABE" w14:textId="0CD63284" w:rsidR="009D4AB9" w:rsidRPr="003E445D" w:rsidRDefault="009D4AB9" w:rsidP="009D4AB9">
      <w:pPr>
        <w:pStyle w:val="ListParagraph"/>
        <w:numPr>
          <w:ilvl w:val="0"/>
          <w:numId w:val="1"/>
        </w:numPr>
        <w:ind w:left="0" w:hanging="426"/>
        <w:rPr>
          <w:rFonts w:ascii="Arial" w:hAnsi="Arial" w:cs="Arial"/>
          <w:b/>
        </w:rPr>
      </w:pPr>
      <w:r>
        <w:rPr>
          <w:rFonts w:ascii="Arial" w:hAnsi="Arial" w:cs="Arial"/>
          <w:b/>
        </w:rPr>
        <w:t xml:space="preserve">Next meeting:  </w:t>
      </w:r>
      <w:r w:rsidR="003E445D">
        <w:rPr>
          <w:rFonts w:ascii="Arial" w:hAnsi="Arial" w:cs="Arial"/>
        </w:rPr>
        <w:t>27 May</w:t>
      </w:r>
      <w:r>
        <w:rPr>
          <w:rFonts w:ascii="Arial" w:hAnsi="Arial" w:cs="Arial"/>
        </w:rPr>
        <w:t xml:space="preserve"> 2021 @ 10.30 am on Zoom</w:t>
      </w:r>
      <w:r w:rsidR="003E445D">
        <w:rPr>
          <w:rFonts w:ascii="Arial" w:hAnsi="Arial" w:cs="Arial"/>
        </w:rPr>
        <w:t>.  The General Secretary will pilot a prioritised and timed agenda for the upcoming National Council and apply to the next EC meeting.</w:t>
      </w:r>
    </w:p>
    <w:p w14:paraId="105CB88A" w14:textId="77777777" w:rsidR="003E445D" w:rsidRPr="003E445D" w:rsidRDefault="003E445D" w:rsidP="003E445D">
      <w:pPr>
        <w:ind w:left="0"/>
        <w:rPr>
          <w:rFonts w:ascii="Arial" w:hAnsi="Arial" w:cs="Arial"/>
          <w:b/>
        </w:rPr>
      </w:pPr>
    </w:p>
    <w:p w14:paraId="4941871E" w14:textId="77777777" w:rsidR="00B90DCC" w:rsidRPr="009D4AB9" w:rsidRDefault="00B90DCC" w:rsidP="009D4AB9">
      <w:pPr>
        <w:ind w:left="0"/>
        <w:rPr>
          <w:rFonts w:ascii="Arial" w:hAnsi="Arial" w:cs="Arial"/>
        </w:rPr>
      </w:pPr>
    </w:p>
    <w:p w14:paraId="71E9574C" w14:textId="77777777" w:rsidR="00DD28FC" w:rsidRDefault="00DD28FC" w:rsidP="00220D4E">
      <w:pPr>
        <w:pStyle w:val="ListParagraph"/>
        <w:spacing w:after="120"/>
        <w:ind w:left="425"/>
        <w:contextualSpacing w:val="0"/>
        <w:rPr>
          <w:rFonts w:ascii="Arial" w:hAnsi="Arial" w:cs="Arial"/>
        </w:rPr>
      </w:pPr>
    </w:p>
    <w:p w14:paraId="1FC6F0CD" w14:textId="77777777" w:rsidR="00220D4E" w:rsidRPr="00E84AD2" w:rsidRDefault="00220D4E" w:rsidP="00220D4E">
      <w:pPr>
        <w:pStyle w:val="ListParagraph"/>
        <w:spacing w:after="120"/>
        <w:ind w:left="426"/>
        <w:rPr>
          <w:rFonts w:ascii="Arial" w:hAnsi="Arial" w:cs="Arial"/>
        </w:rPr>
      </w:pPr>
    </w:p>
    <w:p w14:paraId="2E10BB6B" w14:textId="77777777" w:rsidR="00C932C8" w:rsidRPr="00C932C8" w:rsidRDefault="00C932C8" w:rsidP="00C932C8">
      <w:pPr>
        <w:pStyle w:val="ListParagraph"/>
        <w:ind w:left="851"/>
        <w:contextualSpacing w:val="0"/>
        <w:rPr>
          <w:rFonts w:ascii="Arial" w:hAnsi="Arial" w:cs="Arial"/>
        </w:rPr>
      </w:pPr>
    </w:p>
    <w:p w14:paraId="52F2D4A2" w14:textId="77777777" w:rsidR="00015CDA" w:rsidRPr="00015CDA" w:rsidRDefault="00015CDA" w:rsidP="00015CDA">
      <w:pPr>
        <w:spacing w:after="120"/>
        <w:ind w:left="0"/>
        <w:rPr>
          <w:rFonts w:ascii="Arial" w:hAnsi="Arial" w:cs="Arial"/>
        </w:rPr>
      </w:pPr>
    </w:p>
    <w:p w14:paraId="48D41FBF" w14:textId="77777777" w:rsidR="00015CDA" w:rsidRPr="00015CDA" w:rsidRDefault="00015CDA" w:rsidP="00015CDA">
      <w:pPr>
        <w:pStyle w:val="ListParagraph"/>
        <w:ind w:left="0"/>
        <w:contextualSpacing w:val="0"/>
        <w:rPr>
          <w:rFonts w:ascii="Arial" w:hAnsi="Arial" w:cs="Arial"/>
          <w:b/>
        </w:rPr>
      </w:pPr>
    </w:p>
    <w:p w14:paraId="0CD2B483" w14:textId="77777777" w:rsidR="00015CDA" w:rsidRDefault="00015CDA" w:rsidP="00097E69">
      <w:pPr>
        <w:pStyle w:val="ListParagraph"/>
        <w:spacing w:after="120"/>
        <w:ind w:left="425"/>
        <w:contextualSpacing w:val="0"/>
        <w:rPr>
          <w:rFonts w:ascii="Arial" w:hAnsi="Arial" w:cs="Arial"/>
        </w:rPr>
      </w:pPr>
    </w:p>
    <w:p w14:paraId="0A63BC11" w14:textId="77777777" w:rsidR="00097E69" w:rsidRPr="00097E69" w:rsidRDefault="00097E69" w:rsidP="00097E69">
      <w:pPr>
        <w:pStyle w:val="ListParagraph"/>
        <w:ind w:left="426"/>
        <w:contextualSpacing w:val="0"/>
        <w:rPr>
          <w:rFonts w:ascii="Arial" w:hAnsi="Arial" w:cs="Arial"/>
        </w:rPr>
      </w:pPr>
    </w:p>
    <w:p w14:paraId="2F328DAD" w14:textId="709FBCE2" w:rsidR="00097E69" w:rsidRDefault="00097E69" w:rsidP="00E84D92">
      <w:pPr>
        <w:pStyle w:val="ListParagraph"/>
        <w:spacing w:after="120"/>
        <w:ind w:left="0"/>
        <w:contextualSpacing w:val="0"/>
        <w:rPr>
          <w:rFonts w:ascii="Arial" w:hAnsi="Arial" w:cs="Arial"/>
        </w:rPr>
      </w:pPr>
    </w:p>
    <w:p w14:paraId="3B1E2ECD" w14:textId="0FF63C54" w:rsidR="00FA6F6C" w:rsidRDefault="00FA6F6C" w:rsidP="00E84D92">
      <w:pPr>
        <w:pStyle w:val="ListParagraph"/>
        <w:spacing w:after="120"/>
        <w:ind w:left="0"/>
        <w:contextualSpacing w:val="0"/>
        <w:rPr>
          <w:rFonts w:ascii="Arial" w:hAnsi="Arial" w:cs="Arial"/>
        </w:rPr>
      </w:pPr>
    </w:p>
    <w:p w14:paraId="74750B6C" w14:textId="4944352E" w:rsidR="00FA6F6C" w:rsidRDefault="00FA6F6C" w:rsidP="00E84D92">
      <w:pPr>
        <w:pStyle w:val="ListParagraph"/>
        <w:spacing w:after="120"/>
        <w:ind w:left="0"/>
        <w:contextualSpacing w:val="0"/>
        <w:rPr>
          <w:rFonts w:ascii="Arial" w:hAnsi="Arial" w:cs="Arial"/>
        </w:rPr>
      </w:pPr>
    </w:p>
    <w:p w14:paraId="58B904CB" w14:textId="4CF9CCD7" w:rsidR="00FA6F6C" w:rsidRDefault="00FA6F6C" w:rsidP="00E84D92">
      <w:pPr>
        <w:pStyle w:val="ListParagraph"/>
        <w:spacing w:after="120"/>
        <w:ind w:left="0"/>
        <w:contextualSpacing w:val="0"/>
        <w:rPr>
          <w:rFonts w:ascii="Arial" w:hAnsi="Arial" w:cs="Arial"/>
        </w:rPr>
      </w:pPr>
    </w:p>
    <w:p w14:paraId="26343FEE" w14:textId="3D854F8C" w:rsidR="00FA6F6C" w:rsidRDefault="00FA6F6C" w:rsidP="00E84D92">
      <w:pPr>
        <w:pStyle w:val="ListParagraph"/>
        <w:spacing w:after="120"/>
        <w:ind w:left="0"/>
        <w:contextualSpacing w:val="0"/>
        <w:rPr>
          <w:rFonts w:ascii="Arial" w:hAnsi="Arial" w:cs="Arial"/>
        </w:rPr>
      </w:pPr>
    </w:p>
    <w:p w14:paraId="33E06003" w14:textId="662A4C5F" w:rsidR="00FA6F6C" w:rsidRDefault="00FA6F6C" w:rsidP="00E84D92">
      <w:pPr>
        <w:pStyle w:val="ListParagraph"/>
        <w:spacing w:after="120"/>
        <w:ind w:left="0"/>
        <w:contextualSpacing w:val="0"/>
        <w:rPr>
          <w:rFonts w:ascii="Arial" w:hAnsi="Arial" w:cs="Arial"/>
        </w:rPr>
      </w:pPr>
      <w:bookmarkStart w:id="0" w:name="_GoBack"/>
      <w:bookmarkEnd w:id="0"/>
    </w:p>
    <w:p w14:paraId="6A1C1AD9" w14:textId="533EDA09" w:rsidR="00FA6F6C" w:rsidRDefault="00FA6F6C" w:rsidP="00E84D92">
      <w:pPr>
        <w:pStyle w:val="ListParagraph"/>
        <w:spacing w:after="120"/>
        <w:ind w:left="0"/>
        <w:contextualSpacing w:val="0"/>
        <w:rPr>
          <w:rFonts w:ascii="Arial" w:hAnsi="Arial" w:cs="Arial"/>
        </w:rPr>
      </w:pPr>
    </w:p>
    <w:p w14:paraId="2D3F77FE" w14:textId="76EB1440" w:rsidR="00FA6F6C" w:rsidRDefault="00FA6F6C" w:rsidP="00E84D92">
      <w:pPr>
        <w:pStyle w:val="ListParagraph"/>
        <w:spacing w:after="120"/>
        <w:ind w:left="0"/>
        <w:contextualSpacing w:val="0"/>
        <w:rPr>
          <w:rFonts w:ascii="Arial" w:hAnsi="Arial" w:cs="Arial"/>
        </w:rPr>
      </w:pPr>
    </w:p>
    <w:p w14:paraId="3374D84E" w14:textId="249B0852" w:rsidR="00FA6F6C" w:rsidRDefault="00FA6F6C" w:rsidP="00E84D92">
      <w:pPr>
        <w:pStyle w:val="ListParagraph"/>
        <w:spacing w:after="120"/>
        <w:ind w:left="0"/>
        <w:contextualSpacing w:val="0"/>
        <w:rPr>
          <w:rFonts w:ascii="Arial" w:hAnsi="Arial" w:cs="Arial"/>
        </w:rPr>
      </w:pPr>
    </w:p>
    <w:p w14:paraId="6A9AFF6A" w14:textId="5745663D" w:rsidR="00FA6F6C" w:rsidRDefault="00FA6F6C" w:rsidP="00E84D92">
      <w:pPr>
        <w:pStyle w:val="ListParagraph"/>
        <w:spacing w:after="120"/>
        <w:ind w:left="0"/>
        <w:contextualSpacing w:val="0"/>
        <w:rPr>
          <w:rFonts w:ascii="Arial" w:hAnsi="Arial" w:cs="Arial"/>
        </w:rPr>
      </w:pPr>
    </w:p>
    <w:p w14:paraId="1C701F1C" w14:textId="14662CB2" w:rsidR="00FA6F6C" w:rsidRDefault="00FA6F6C" w:rsidP="00E84D92">
      <w:pPr>
        <w:pStyle w:val="ListParagraph"/>
        <w:spacing w:after="120"/>
        <w:ind w:left="0"/>
        <w:contextualSpacing w:val="0"/>
        <w:rPr>
          <w:rFonts w:ascii="Arial" w:hAnsi="Arial" w:cs="Arial"/>
        </w:rPr>
      </w:pPr>
    </w:p>
    <w:p w14:paraId="2ECD72FF" w14:textId="77777777" w:rsidR="00FA6F6C" w:rsidRDefault="00FA6F6C" w:rsidP="00E84D92">
      <w:pPr>
        <w:pStyle w:val="ListParagraph"/>
        <w:spacing w:after="120"/>
        <w:ind w:left="0"/>
        <w:contextualSpacing w:val="0"/>
        <w:rPr>
          <w:rFonts w:ascii="Arial" w:hAnsi="Arial" w:cs="Arial"/>
        </w:rPr>
      </w:pPr>
    </w:p>
    <w:p w14:paraId="4E16C143" w14:textId="77777777" w:rsidR="00FA6F6C" w:rsidRDefault="00FA6F6C" w:rsidP="00FA6F6C">
      <w:pPr>
        <w:pStyle w:val="ListParagraph"/>
        <w:ind w:left="0"/>
        <w:rPr>
          <w:rFonts w:ascii="Arial" w:hAnsi="Arial" w:cs="Arial"/>
          <w:b/>
        </w:rPr>
      </w:pPr>
      <w:r>
        <w:rPr>
          <w:rFonts w:ascii="Arial" w:hAnsi="Arial" w:cs="Arial"/>
          <w:b/>
        </w:rPr>
        <w:lastRenderedPageBreak/>
        <w:t>Appendix</w:t>
      </w:r>
    </w:p>
    <w:p w14:paraId="5A0104B3" w14:textId="77777777" w:rsidR="00FA6F6C" w:rsidRDefault="00FA6F6C" w:rsidP="00FA6F6C">
      <w:pPr>
        <w:pStyle w:val="ListParagraph"/>
        <w:ind w:left="0"/>
        <w:rPr>
          <w:rFonts w:ascii="Arial" w:hAnsi="Arial" w:cs="Arial"/>
          <w:b/>
        </w:rPr>
      </w:pP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2704"/>
        <w:gridCol w:w="1706"/>
      </w:tblGrid>
      <w:tr w:rsidR="00FA6F6C" w:rsidRPr="003046A8" w14:paraId="46E75198" w14:textId="77777777" w:rsidTr="00FA6F6C">
        <w:trPr>
          <w:trHeight w:val="309"/>
        </w:trPr>
        <w:tc>
          <w:tcPr>
            <w:tcW w:w="3904" w:type="dxa"/>
            <w:shd w:val="clear" w:color="auto" w:fill="auto"/>
            <w:noWrap/>
            <w:vAlign w:val="bottom"/>
            <w:hideMark/>
          </w:tcPr>
          <w:p w14:paraId="741E2D4D"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Group</w:t>
            </w:r>
          </w:p>
        </w:tc>
        <w:tc>
          <w:tcPr>
            <w:tcW w:w="2704" w:type="dxa"/>
            <w:shd w:val="clear" w:color="auto" w:fill="auto"/>
            <w:noWrap/>
            <w:vAlign w:val="bottom"/>
            <w:hideMark/>
          </w:tcPr>
          <w:p w14:paraId="44BCE0DA"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First name</w:t>
            </w:r>
          </w:p>
        </w:tc>
        <w:tc>
          <w:tcPr>
            <w:tcW w:w="1706" w:type="dxa"/>
            <w:shd w:val="clear" w:color="auto" w:fill="auto"/>
            <w:noWrap/>
            <w:vAlign w:val="bottom"/>
            <w:hideMark/>
          </w:tcPr>
          <w:p w14:paraId="1D0AEB08"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Surname</w:t>
            </w:r>
          </w:p>
        </w:tc>
      </w:tr>
      <w:tr w:rsidR="00FA6F6C" w:rsidRPr="003046A8" w14:paraId="55B782DA" w14:textId="77777777" w:rsidTr="00FA6F6C">
        <w:trPr>
          <w:trHeight w:val="309"/>
        </w:trPr>
        <w:tc>
          <w:tcPr>
            <w:tcW w:w="3904" w:type="dxa"/>
            <w:shd w:val="clear" w:color="auto" w:fill="auto"/>
            <w:noWrap/>
            <w:vAlign w:val="bottom"/>
            <w:hideMark/>
          </w:tcPr>
          <w:p w14:paraId="33321D32"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Co-</w:t>
            </w:r>
            <w:proofErr w:type="spellStart"/>
            <w:r w:rsidRPr="003046A8">
              <w:rPr>
                <w:rFonts w:ascii="Calibri" w:eastAsia="Times New Roman" w:hAnsi="Calibri" w:cs="Calibri"/>
                <w:color w:val="000000"/>
                <w:lang w:eastAsia="en-GB"/>
              </w:rPr>
              <w:t>optee</w:t>
            </w:r>
            <w:proofErr w:type="spellEnd"/>
            <w:r w:rsidRPr="003046A8">
              <w:rPr>
                <w:rFonts w:ascii="Calibri" w:eastAsia="Times New Roman" w:hAnsi="Calibri" w:cs="Calibri"/>
                <w:color w:val="000000"/>
                <w:lang w:eastAsia="en-GB"/>
              </w:rPr>
              <w:t xml:space="preserve"> ME</w:t>
            </w:r>
          </w:p>
        </w:tc>
        <w:tc>
          <w:tcPr>
            <w:tcW w:w="2704" w:type="dxa"/>
            <w:shd w:val="clear" w:color="auto" w:fill="auto"/>
            <w:noWrap/>
            <w:vAlign w:val="bottom"/>
            <w:hideMark/>
          </w:tcPr>
          <w:p w14:paraId="2496CD00"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 xml:space="preserve">Antonietta </w:t>
            </w:r>
            <w:proofErr w:type="spellStart"/>
            <w:r w:rsidRPr="003046A8">
              <w:rPr>
                <w:rFonts w:ascii="Calibri" w:eastAsia="Times New Roman" w:hAnsi="Calibri" w:cs="Calibri"/>
                <w:color w:val="000000"/>
                <w:lang w:eastAsia="en-GB"/>
              </w:rPr>
              <w:t>Bortone</w:t>
            </w:r>
            <w:proofErr w:type="spellEnd"/>
          </w:p>
        </w:tc>
        <w:tc>
          <w:tcPr>
            <w:tcW w:w="1706" w:type="dxa"/>
            <w:shd w:val="clear" w:color="auto" w:fill="auto"/>
            <w:noWrap/>
            <w:vAlign w:val="bottom"/>
            <w:hideMark/>
          </w:tcPr>
          <w:p w14:paraId="48433791" w14:textId="77777777" w:rsidR="00FA6F6C" w:rsidRPr="003046A8" w:rsidRDefault="00FA6F6C" w:rsidP="00DB35A7">
            <w:pPr>
              <w:ind w:left="0"/>
              <w:rPr>
                <w:rFonts w:ascii="Calibri" w:eastAsia="Times New Roman" w:hAnsi="Calibri" w:cs="Calibri"/>
                <w:color w:val="000000"/>
                <w:lang w:eastAsia="en-GB"/>
              </w:rPr>
            </w:pPr>
            <w:proofErr w:type="spellStart"/>
            <w:r w:rsidRPr="003046A8">
              <w:rPr>
                <w:rFonts w:ascii="Calibri" w:eastAsia="Times New Roman" w:hAnsi="Calibri" w:cs="Calibri"/>
                <w:color w:val="000000"/>
                <w:lang w:eastAsia="en-GB"/>
              </w:rPr>
              <w:t>Tinney</w:t>
            </w:r>
            <w:proofErr w:type="spellEnd"/>
          </w:p>
        </w:tc>
      </w:tr>
      <w:tr w:rsidR="00FA6F6C" w:rsidRPr="003046A8" w14:paraId="2840681B" w14:textId="77777777" w:rsidTr="00FA6F6C">
        <w:trPr>
          <w:trHeight w:val="309"/>
        </w:trPr>
        <w:tc>
          <w:tcPr>
            <w:tcW w:w="3904" w:type="dxa"/>
            <w:shd w:val="clear" w:color="auto" w:fill="auto"/>
            <w:noWrap/>
            <w:vAlign w:val="bottom"/>
            <w:hideMark/>
          </w:tcPr>
          <w:p w14:paraId="7C23C27A"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UCU</w:t>
            </w:r>
          </w:p>
        </w:tc>
        <w:tc>
          <w:tcPr>
            <w:tcW w:w="2704" w:type="dxa"/>
            <w:shd w:val="clear" w:color="auto" w:fill="auto"/>
            <w:noWrap/>
            <w:vAlign w:val="bottom"/>
            <w:hideMark/>
          </w:tcPr>
          <w:p w14:paraId="02E8C7FF"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Philip</w:t>
            </w:r>
          </w:p>
        </w:tc>
        <w:tc>
          <w:tcPr>
            <w:tcW w:w="1706" w:type="dxa"/>
            <w:shd w:val="clear" w:color="auto" w:fill="auto"/>
            <w:noWrap/>
            <w:vAlign w:val="bottom"/>
            <w:hideMark/>
          </w:tcPr>
          <w:p w14:paraId="374D36E9"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Burgess</w:t>
            </w:r>
          </w:p>
        </w:tc>
      </w:tr>
      <w:tr w:rsidR="00FA6F6C" w:rsidRPr="003046A8" w14:paraId="77A7E0DA" w14:textId="77777777" w:rsidTr="00FA6F6C">
        <w:trPr>
          <w:trHeight w:val="309"/>
        </w:trPr>
        <w:tc>
          <w:tcPr>
            <w:tcW w:w="3904" w:type="dxa"/>
            <w:shd w:val="clear" w:color="auto" w:fill="auto"/>
            <w:noWrap/>
            <w:vAlign w:val="bottom"/>
            <w:hideMark/>
          </w:tcPr>
          <w:p w14:paraId="49E6AE06"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Eastern Region</w:t>
            </w:r>
          </w:p>
        </w:tc>
        <w:tc>
          <w:tcPr>
            <w:tcW w:w="2704" w:type="dxa"/>
            <w:shd w:val="clear" w:color="auto" w:fill="auto"/>
            <w:noWrap/>
            <w:vAlign w:val="bottom"/>
            <w:hideMark/>
          </w:tcPr>
          <w:p w14:paraId="31AEEA55"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Tony</w:t>
            </w:r>
          </w:p>
        </w:tc>
        <w:tc>
          <w:tcPr>
            <w:tcW w:w="1706" w:type="dxa"/>
            <w:shd w:val="clear" w:color="auto" w:fill="auto"/>
            <w:noWrap/>
            <w:vAlign w:val="bottom"/>
            <w:hideMark/>
          </w:tcPr>
          <w:p w14:paraId="1E6083AA"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Garner</w:t>
            </w:r>
          </w:p>
        </w:tc>
      </w:tr>
      <w:tr w:rsidR="00FA6F6C" w:rsidRPr="003046A8" w14:paraId="79C3E682" w14:textId="77777777" w:rsidTr="00FA6F6C">
        <w:trPr>
          <w:trHeight w:val="309"/>
        </w:trPr>
        <w:tc>
          <w:tcPr>
            <w:tcW w:w="3904" w:type="dxa"/>
            <w:shd w:val="clear" w:color="auto" w:fill="auto"/>
            <w:noWrap/>
            <w:vAlign w:val="bottom"/>
            <w:hideMark/>
          </w:tcPr>
          <w:p w14:paraId="7E6A1210"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Treasurer</w:t>
            </w:r>
          </w:p>
        </w:tc>
        <w:tc>
          <w:tcPr>
            <w:tcW w:w="2704" w:type="dxa"/>
            <w:shd w:val="clear" w:color="auto" w:fill="auto"/>
            <w:noWrap/>
            <w:vAlign w:val="bottom"/>
            <w:hideMark/>
          </w:tcPr>
          <w:p w14:paraId="4643EE37"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Barry</w:t>
            </w:r>
          </w:p>
        </w:tc>
        <w:tc>
          <w:tcPr>
            <w:tcW w:w="1706" w:type="dxa"/>
            <w:shd w:val="clear" w:color="auto" w:fill="auto"/>
            <w:noWrap/>
            <w:vAlign w:val="bottom"/>
            <w:hideMark/>
          </w:tcPr>
          <w:p w14:paraId="37169E4E" w14:textId="77777777" w:rsidR="00FA6F6C" w:rsidRPr="003046A8" w:rsidRDefault="00FA6F6C" w:rsidP="00DB35A7">
            <w:pPr>
              <w:ind w:left="0"/>
              <w:rPr>
                <w:rFonts w:ascii="Calibri" w:eastAsia="Times New Roman" w:hAnsi="Calibri" w:cs="Calibri"/>
                <w:color w:val="000000"/>
                <w:lang w:eastAsia="en-GB"/>
              </w:rPr>
            </w:pPr>
            <w:proofErr w:type="spellStart"/>
            <w:r w:rsidRPr="003046A8">
              <w:rPr>
                <w:rFonts w:ascii="Calibri" w:eastAsia="Times New Roman" w:hAnsi="Calibri" w:cs="Calibri"/>
                <w:color w:val="000000"/>
                <w:lang w:eastAsia="en-GB"/>
              </w:rPr>
              <w:t>Todman</w:t>
            </w:r>
            <w:proofErr w:type="spellEnd"/>
          </w:p>
        </w:tc>
      </w:tr>
      <w:tr w:rsidR="00FA6F6C" w:rsidRPr="003046A8" w14:paraId="52322466" w14:textId="77777777" w:rsidTr="00FA6F6C">
        <w:trPr>
          <w:trHeight w:val="309"/>
        </w:trPr>
        <w:tc>
          <w:tcPr>
            <w:tcW w:w="3904" w:type="dxa"/>
            <w:shd w:val="clear" w:color="auto" w:fill="auto"/>
            <w:noWrap/>
            <w:vAlign w:val="bottom"/>
            <w:hideMark/>
          </w:tcPr>
          <w:p w14:paraId="26799645"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Yorkshire &amp; Humber</w:t>
            </w:r>
          </w:p>
        </w:tc>
        <w:tc>
          <w:tcPr>
            <w:tcW w:w="2704" w:type="dxa"/>
            <w:shd w:val="clear" w:color="auto" w:fill="auto"/>
            <w:noWrap/>
            <w:vAlign w:val="bottom"/>
            <w:hideMark/>
          </w:tcPr>
          <w:p w14:paraId="2186A71D"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Paul</w:t>
            </w:r>
          </w:p>
        </w:tc>
        <w:tc>
          <w:tcPr>
            <w:tcW w:w="1706" w:type="dxa"/>
            <w:shd w:val="clear" w:color="auto" w:fill="auto"/>
            <w:noWrap/>
            <w:vAlign w:val="bottom"/>
            <w:hideMark/>
          </w:tcPr>
          <w:p w14:paraId="45C5D967"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Russell</w:t>
            </w:r>
          </w:p>
        </w:tc>
      </w:tr>
      <w:tr w:rsidR="00FA6F6C" w:rsidRPr="003046A8" w14:paraId="1E308CD7" w14:textId="77777777" w:rsidTr="00FA6F6C">
        <w:trPr>
          <w:trHeight w:val="309"/>
        </w:trPr>
        <w:tc>
          <w:tcPr>
            <w:tcW w:w="3904" w:type="dxa"/>
            <w:shd w:val="clear" w:color="auto" w:fill="auto"/>
            <w:noWrap/>
            <w:vAlign w:val="bottom"/>
            <w:hideMark/>
          </w:tcPr>
          <w:p w14:paraId="68AB510B"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President</w:t>
            </w:r>
          </w:p>
        </w:tc>
        <w:tc>
          <w:tcPr>
            <w:tcW w:w="2704" w:type="dxa"/>
            <w:shd w:val="clear" w:color="auto" w:fill="auto"/>
            <w:noWrap/>
            <w:vAlign w:val="bottom"/>
            <w:hideMark/>
          </w:tcPr>
          <w:p w14:paraId="0F50F3BB"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Ron</w:t>
            </w:r>
          </w:p>
        </w:tc>
        <w:tc>
          <w:tcPr>
            <w:tcW w:w="1706" w:type="dxa"/>
            <w:shd w:val="clear" w:color="auto" w:fill="auto"/>
            <w:noWrap/>
            <w:vAlign w:val="bottom"/>
            <w:hideMark/>
          </w:tcPr>
          <w:p w14:paraId="2FA31384"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Douglas</w:t>
            </w:r>
          </w:p>
        </w:tc>
      </w:tr>
      <w:tr w:rsidR="00FA6F6C" w:rsidRPr="003046A8" w14:paraId="39CB175B" w14:textId="77777777" w:rsidTr="00FA6F6C">
        <w:trPr>
          <w:trHeight w:val="309"/>
        </w:trPr>
        <w:tc>
          <w:tcPr>
            <w:tcW w:w="3904" w:type="dxa"/>
            <w:shd w:val="clear" w:color="auto" w:fill="auto"/>
            <w:noWrap/>
            <w:vAlign w:val="bottom"/>
            <w:hideMark/>
          </w:tcPr>
          <w:p w14:paraId="4797DE6F"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TSSA</w:t>
            </w:r>
          </w:p>
        </w:tc>
        <w:tc>
          <w:tcPr>
            <w:tcW w:w="2704" w:type="dxa"/>
            <w:shd w:val="clear" w:color="auto" w:fill="auto"/>
            <w:noWrap/>
            <w:vAlign w:val="bottom"/>
            <w:hideMark/>
          </w:tcPr>
          <w:p w14:paraId="283D295C"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Steve</w:t>
            </w:r>
          </w:p>
        </w:tc>
        <w:tc>
          <w:tcPr>
            <w:tcW w:w="1706" w:type="dxa"/>
            <w:shd w:val="clear" w:color="auto" w:fill="auto"/>
            <w:noWrap/>
            <w:vAlign w:val="bottom"/>
            <w:hideMark/>
          </w:tcPr>
          <w:p w14:paraId="4D686A84"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Whitehead</w:t>
            </w:r>
          </w:p>
        </w:tc>
      </w:tr>
      <w:tr w:rsidR="00FA6F6C" w:rsidRPr="003046A8" w14:paraId="25278D2D" w14:textId="77777777" w:rsidTr="00FA6F6C">
        <w:trPr>
          <w:trHeight w:val="309"/>
        </w:trPr>
        <w:tc>
          <w:tcPr>
            <w:tcW w:w="3904" w:type="dxa"/>
            <w:shd w:val="clear" w:color="auto" w:fill="auto"/>
            <w:noWrap/>
            <w:vAlign w:val="bottom"/>
            <w:hideMark/>
          </w:tcPr>
          <w:p w14:paraId="3F4BC9E3"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UCATT</w:t>
            </w:r>
          </w:p>
        </w:tc>
        <w:tc>
          <w:tcPr>
            <w:tcW w:w="2704" w:type="dxa"/>
            <w:shd w:val="clear" w:color="auto" w:fill="auto"/>
            <w:noWrap/>
            <w:vAlign w:val="bottom"/>
            <w:hideMark/>
          </w:tcPr>
          <w:p w14:paraId="598CDC69"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Tony</w:t>
            </w:r>
          </w:p>
        </w:tc>
        <w:tc>
          <w:tcPr>
            <w:tcW w:w="1706" w:type="dxa"/>
            <w:shd w:val="clear" w:color="auto" w:fill="auto"/>
            <w:noWrap/>
            <w:vAlign w:val="bottom"/>
            <w:hideMark/>
          </w:tcPr>
          <w:p w14:paraId="0BF084E9"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O'Brien</w:t>
            </w:r>
          </w:p>
        </w:tc>
      </w:tr>
      <w:tr w:rsidR="00FA6F6C" w:rsidRPr="003046A8" w14:paraId="67586C85" w14:textId="77777777" w:rsidTr="00FA6F6C">
        <w:trPr>
          <w:trHeight w:val="309"/>
        </w:trPr>
        <w:tc>
          <w:tcPr>
            <w:tcW w:w="3904" w:type="dxa"/>
            <w:shd w:val="clear" w:color="auto" w:fill="auto"/>
            <w:noWrap/>
            <w:vAlign w:val="bottom"/>
            <w:hideMark/>
          </w:tcPr>
          <w:p w14:paraId="795FC977"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Vice President</w:t>
            </w:r>
          </w:p>
        </w:tc>
        <w:tc>
          <w:tcPr>
            <w:tcW w:w="2704" w:type="dxa"/>
            <w:shd w:val="clear" w:color="auto" w:fill="auto"/>
            <w:noWrap/>
            <w:vAlign w:val="bottom"/>
            <w:hideMark/>
          </w:tcPr>
          <w:p w14:paraId="6AC0DD6D"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Marion</w:t>
            </w:r>
          </w:p>
        </w:tc>
        <w:tc>
          <w:tcPr>
            <w:tcW w:w="1706" w:type="dxa"/>
            <w:shd w:val="clear" w:color="auto" w:fill="auto"/>
            <w:noWrap/>
            <w:vAlign w:val="bottom"/>
            <w:hideMark/>
          </w:tcPr>
          <w:p w14:paraId="03FBA0E7"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Wilson</w:t>
            </w:r>
          </w:p>
        </w:tc>
      </w:tr>
      <w:tr w:rsidR="00FA6F6C" w:rsidRPr="003046A8" w14:paraId="3D71D62C" w14:textId="77777777" w:rsidTr="00FA6F6C">
        <w:trPr>
          <w:trHeight w:val="309"/>
        </w:trPr>
        <w:tc>
          <w:tcPr>
            <w:tcW w:w="3904" w:type="dxa"/>
            <w:shd w:val="clear" w:color="auto" w:fill="auto"/>
            <w:noWrap/>
            <w:vAlign w:val="bottom"/>
            <w:hideMark/>
          </w:tcPr>
          <w:p w14:paraId="464829C5"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Vice President</w:t>
            </w:r>
          </w:p>
        </w:tc>
        <w:tc>
          <w:tcPr>
            <w:tcW w:w="2704" w:type="dxa"/>
            <w:shd w:val="clear" w:color="auto" w:fill="auto"/>
            <w:noWrap/>
            <w:vAlign w:val="bottom"/>
            <w:hideMark/>
          </w:tcPr>
          <w:p w14:paraId="59774348"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Norman</w:t>
            </w:r>
          </w:p>
        </w:tc>
        <w:tc>
          <w:tcPr>
            <w:tcW w:w="1706" w:type="dxa"/>
            <w:shd w:val="clear" w:color="auto" w:fill="auto"/>
            <w:noWrap/>
            <w:vAlign w:val="bottom"/>
            <w:hideMark/>
          </w:tcPr>
          <w:p w14:paraId="4F5CFD64"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Jemison</w:t>
            </w:r>
          </w:p>
        </w:tc>
      </w:tr>
      <w:tr w:rsidR="00FA6F6C" w:rsidRPr="003046A8" w14:paraId="03DDF417" w14:textId="77777777" w:rsidTr="00FA6F6C">
        <w:trPr>
          <w:trHeight w:val="309"/>
        </w:trPr>
        <w:tc>
          <w:tcPr>
            <w:tcW w:w="3904" w:type="dxa"/>
            <w:shd w:val="clear" w:color="auto" w:fill="auto"/>
            <w:noWrap/>
            <w:vAlign w:val="bottom"/>
            <w:hideMark/>
          </w:tcPr>
          <w:p w14:paraId="53321E97"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Vice President</w:t>
            </w:r>
          </w:p>
        </w:tc>
        <w:tc>
          <w:tcPr>
            <w:tcW w:w="2704" w:type="dxa"/>
            <w:shd w:val="clear" w:color="auto" w:fill="auto"/>
            <w:noWrap/>
            <w:vAlign w:val="bottom"/>
            <w:hideMark/>
          </w:tcPr>
          <w:p w14:paraId="44CC6112"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Peter</w:t>
            </w:r>
          </w:p>
        </w:tc>
        <w:tc>
          <w:tcPr>
            <w:tcW w:w="1706" w:type="dxa"/>
            <w:shd w:val="clear" w:color="auto" w:fill="auto"/>
            <w:noWrap/>
            <w:vAlign w:val="bottom"/>
            <w:hideMark/>
          </w:tcPr>
          <w:p w14:paraId="6FB4BDB0"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Rayner</w:t>
            </w:r>
          </w:p>
        </w:tc>
      </w:tr>
      <w:tr w:rsidR="00FA6F6C" w:rsidRPr="003046A8" w14:paraId="74D93A8B" w14:textId="77777777" w:rsidTr="00FA6F6C">
        <w:trPr>
          <w:trHeight w:val="309"/>
        </w:trPr>
        <w:tc>
          <w:tcPr>
            <w:tcW w:w="3904" w:type="dxa"/>
            <w:shd w:val="clear" w:color="auto" w:fill="auto"/>
            <w:noWrap/>
            <w:vAlign w:val="bottom"/>
            <w:hideMark/>
          </w:tcPr>
          <w:p w14:paraId="74E9C03D"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Deputy General Secretary</w:t>
            </w:r>
          </w:p>
        </w:tc>
        <w:tc>
          <w:tcPr>
            <w:tcW w:w="2704" w:type="dxa"/>
            <w:shd w:val="clear" w:color="auto" w:fill="auto"/>
            <w:noWrap/>
            <w:vAlign w:val="bottom"/>
            <w:hideMark/>
          </w:tcPr>
          <w:p w14:paraId="4680D29B"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Dot</w:t>
            </w:r>
          </w:p>
        </w:tc>
        <w:tc>
          <w:tcPr>
            <w:tcW w:w="1706" w:type="dxa"/>
            <w:shd w:val="clear" w:color="auto" w:fill="auto"/>
            <w:noWrap/>
            <w:vAlign w:val="bottom"/>
            <w:hideMark/>
          </w:tcPr>
          <w:p w14:paraId="571C5442"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Gibson</w:t>
            </w:r>
          </w:p>
        </w:tc>
      </w:tr>
      <w:tr w:rsidR="00FA6F6C" w:rsidRPr="003046A8" w14:paraId="1522F06E" w14:textId="77777777" w:rsidTr="00FA6F6C">
        <w:trPr>
          <w:trHeight w:val="309"/>
        </w:trPr>
        <w:tc>
          <w:tcPr>
            <w:tcW w:w="3904" w:type="dxa"/>
            <w:shd w:val="clear" w:color="auto" w:fill="auto"/>
            <w:noWrap/>
            <w:vAlign w:val="bottom"/>
            <w:hideMark/>
          </w:tcPr>
          <w:p w14:paraId="4CA7ED24"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Anglia</w:t>
            </w:r>
          </w:p>
        </w:tc>
        <w:tc>
          <w:tcPr>
            <w:tcW w:w="2704" w:type="dxa"/>
            <w:shd w:val="clear" w:color="auto" w:fill="auto"/>
            <w:noWrap/>
            <w:vAlign w:val="bottom"/>
            <w:hideMark/>
          </w:tcPr>
          <w:p w14:paraId="614167A6"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Chris</w:t>
            </w:r>
          </w:p>
        </w:tc>
        <w:tc>
          <w:tcPr>
            <w:tcW w:w="1706" w:type="dxa"/>
            <w:shd w:val="clear" w:color="auto" w:fill="auto"/>
            <w:noWrap/>
            <w:vAlign w:val="bottom"/>
            <w:hideMark/>
          </w:tcPr>
          <w:p w14:paraId="253248E3"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Brooks</w:t>
            </w:r>
          </w:p>
        </w:tc>
      </w:tr>
      <w:tr w:rsidR="00FA6F6C" w:rsidRPr="003046A8" w14:paraId="2AC30E81" w14:textId="77777777" w:rsidTr="00FA6F6C">
        <w:trPr>
          <w:trHeight w:val="309"/>
        </w:trPr>
        <w:tc>
          <w:tcPr>
            <w:tcW w:w="3904" w:type="dxa"/>
            <w:shd w:val="clear" w:color="auto" w:fill="auto"/>
            <w:noWrap/>
            <w:vAlign w:val="bottom"/>
            <w:hideMark/>
          </w:tcPr>
          <w:p w14:paraId="786E55C5"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UNISON</w:t>
            </w:r>
          </w:p>
        </w:tc>
        <w:tc>
          <w:tcPr>
            <w:tcW w:w="2704" w:type="dxa"/>
            <w:shd w:val="clear" w:color="auto" w:fill="auto"/>
            <w:noWrap/>
            <w:vAlign w:val="bottom"/>
            <w:hideMark/>
          </w:tcPr>
          <w:p w14:paraId="3BDD4E0B"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Rosie</w:t>
            </w:r>
          </w:p>
        </w:tc>
        <w:tc>
          <w:tcPr>
            <w:tcW w:w="1706" w:type="dxa"/>
            <w:shd w:val="clear" w:color="auto" w:fill="auto"/>
            <w:noWrap/>
            <w:vAlign w:val="bottom"/>
            <w:hideMark/>
          </w:tcPr>
          <w:p w14:paraId="3407CFFE"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MacGregor</w:t>
            </w:r>
          </w:p>
        </w:tc>
      </w:tr>
      <w:tr w:rsidR="00FA6F6C" w:rsidRPr="003046A8" w14:paraId="67F1B16B" w14:textId="77777777" w:rsidTr="00FA6F6C">
        <w:trPr>
          <w:trHeight w:val="309"/>
        </w:trPr>
        <w:tc>
          <w:tcPr>
            <w:tcW w:w="3904" w:type="dxa"/>
            <w:shd w:val="clear" w:color="auto" w:fill="auto"/>
            <w:noWrap/>
            <w:vAlign w:val="bottom"/>
            <w:hideMark/>
          </w:tcPr>
          <w:p w14:paraId="18102C6E"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General Secretary</w:t>
            </w:r>
          </w:p>
        </w:tc>
        <w:tc>
          <w:tcPr>
            <w:tcW w:w="2704" w:type="dxa"/>
            <w:shd w:val="clear" w:color="auto" w:fill="auto"/>
            <w:noWrap/>
            <w:vAlign w:val="bottom"/>
            <w:hideMark/>
          </w:tcPr>
          <w:p w14:paraId="3F8528F7"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Jan</w:t>
            </w:r>
          </w:p>
        </w:tc>
        <w:tc>
          <w:tcPr>
            <w:tcW w:w="1706" w:type="dxa"/>
            <w:shd w:val="clear" w:color="auto" w:fill="auto"/>
            <w:noWrap/>
            <w:vAlign w:val="bottom"/>
            <w:hideMark/>
          </w:tcPr>
          <w:p w14:paraId="72815DA0"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Shortt</w:t>
            </w:r>
          </w:p>
        </w:tc>
      </w:tr>
      <w:tr w:rsidR="00FA6F6C" w:rsidRPr="003046A8" w14:paraId="06A28117" w14:textId="77777777" w:rsidTr="00FA6F6C">
        <w:trPr>
          <w:trHeight w:val="309"/>
        </w:trPr>
        <w:tc>
          <w:tcPr>
            <w:tcW w:w="3904" w:type="dxa"/>
            <w:shd w:val="clear" w:color="auto" w:fill="auto"/>
            <w:noWrap/>
            <w:vAlign w:val="bottom"/>
            <w:hideMark/>
          </w:tcPr>
          <w:p w14:paraId="3E303E19"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RMT</w:t>
            </w:r>
          </w:p>
        </w:tc>
        <w:tc>
          <w:tcPr>
            <w:tcW w:w="2704" w:type="dxa"/>
            <w:shd w:val="clear" w:color="auto" w:fill="auto"/>
            <w:noWrap/>
            <w:vAlign w:val="bottom"/>
            <w:hideMark/>
          </w:tcPr>
          <w:p w14:paraId="5BCB11F5"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Tony</w:t>
            </w:r>
          </w:p>
        </w:tc>
        <w:tc>
          <w:tcPr>
            <w:tcW w:w="1706" w:type="dxa"/>
            <w:shd w:val="clear" w:color="auto" w:fill="auto"/>
            <w:noWrap/>
            <w:vAlign w:val="bottom"/>
            <w:hideMark/>
          </w:tcPr>
          <w:p w14:paraId="187CCBC8" w14:textId="77777777" w:rsidR="00FA6F6C" w:rsidRPr="003046A8" w:rsidRDefault="00FA6F6C" w:rsidP="00DB35A7">
            <w:pPr>
              <w:ind w:left="0"/>
              <w:rPr>
                <w:rFonts w:ascii="Calibri" w:eastAsia="Times New Roman" w:hAnsi="Calibri" w:cs="Calibri"/>
                <w:color w:val="000000"/>
                <w:lang w:eastAsia="en-GB"/>
              </w:rPr>
            </w:pPr>
            <w:proofErr w:type="spellStart"/>
            <w:r w:rsidRPr="003046A8">
              <w:rPr>
                <w:rFonts w:ascii="Calibri" w:eastAsia="Times New Roman" w:hAnsi="Calibri" w:cs="Calibri"/>
                <w:color w:val="000000"/>
                <w:lang w:eastAsia="en-GB"/>
              </w:rPr>
              <w:t>Donaghey</w:t>
            </w:r>
            <w:proofErr w:type="spellEnd"/>
          </w:p>
        </w:tc>
      </w:tr>
      <w:tr w:rsidR="00FA6F6C" w:rsidRPr="003046A8" w14:paraId="63B9D792" w14:textId="77777777" w:rsidTr="00FA6F6C">
        <w:trPr>
          <w:trHeight w:val="309"/>
        </w:trPr>
        <w:tc>
          <w:tcPr>
            <w:tcW w:w="3904" w:type="dxa"/>
            <w:shd w:val="clear" w:color="auto" w:fill="auto"/>
            <w:noWrap/>
            <w:vAlign w:val="bottom"/>
            <w:hideMark/>
          </w:tcPr>
          <w:p w14:paraId="188CAF12"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West Midlands</w:t>
            </w:r>
          </w:p>
        </w:tc>
        <w:tc>
          <w:tcPr>
            <w:tcW w:w="2704" w:type="dxa"/>
            <w:shd w:val="clear" w:color="auto" w:fill="auto"/>
            <w:noWrap/>
            <w:vAlign w:val="bottom"/>
            <w:hideMark/>
          </w:tcPr>
          <w:p w14:paraId="68250BD2"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Ingrid</w:t>
            </w:r>
          </w:p>
        </w:tc>
        <w:tc>
          <w:tcPr>
            <w:tcW w:w="1706" w:type="dxa"/>
            <w:shd w:val="clear" w:color="auto" w:fill="auto"/>
            <w:noWrap/>
            <w:vAlign w:val="bottom"/>
            <w:hideMark/>
          </w:tcPr>
          <w:p w14:paraId="70435FA9" w14:textId="77777777" w:rsidR="00FA6F6C" w:rsidRPr="003046A8" w:rsidRDefault="00FA6F6C" w:rsidP="00DB35A7">
            <w:pPr>
              <w:ind w:left="0"/>
              <w:rPr>
                <w:rFonts w:ascii="Calibri" w:eastAsia="Times New Roman" w:hAnsi="Calibri" w:cs="Calibri"/>
                <w:color w:val="000000"/>
                <w:lang w:eastAsia="en-GB"/>
              </w:rPr>
            </w:pPr>
            <w:proofErr w:type="spellStart"/>
            <w:r w:rsidRPr="003046A8">
              <w:rPr>
                <w:rFonts w:ascii="Calibri" w:eastAsia="Times New Roman" w:hAnsi="Calibri" w:cs="Calibri"/>
                <w:color w:val="000000"/>
                <w:lang w:eastAsia="en-GB"/>
              </w:rPr>
              <w:t>Caras</w:t>
            </w:r>
            <w:proofErr w:type="spellEnd"/>
            <w:r w:rsidRPr="003046A8">
              <w:rPr>
                <w:rFonts w:ascii="Calibri" w:eastAsia="Times New Roman" w:hAnsi="Calibri" w:cs="Calibri"/>
                <w:color w:val="000000"/>
                <w:lang w:eastAsia="en-GB"/>
              </w:rPr>
              <w:t>-Atlas</w:t>
            </w:r>
          </w:p>
        </w:tc>
      </w:tr>
      <w:tr w:rsidR="00FA6F6C" w:rsidRPr="003046A8" w14:paraId="1E34C026" w14:textId="77777777" w:rsidTr="00FA6F6C">
        <w:trPr>
          <w:trHeight w:val="309"/>
        </w:trPr>
        <w:tc>
          <w:tcPr>
            <w:tcW w:w="3904" w:type="dxa"/>
            <w:shd w:val="clear" w:color="auto" w:fill="auto"/>
            <w:noWrap/>
            <w:vAlign w:val="bottom"/>
          </w:tcPr>
          <w:p w14:paraId="6B8FDB92"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PCS / ARMS</w:t>
            </w:r>
          </w:p>
        </w:tc>
        <w:tc>
          <w:tcPr>
            <w:tcW w:w="2704" w:type="dxa"/>
            <w:shd w:val="clear" w:color="auto" w:fill="auto"/>
            <w:noWrap/>
            <w:vAlign w:val="bottom"/>
          </w:tcPr>
          <w:p w14:paraId="08E76096"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Sandra</w:t>
            </w:r>
          </w:p>
        </w:tc>
        <w:tc>
          <w:tcPr>
            <w:tcW w:w="1706" w:type="dxa"/>
            <w:shd w:val="clear" w:color="auto" w:fill="auto"/>
            <w:noWrap/>
            <w:vAlign w:val="bottom"/>
          </w:tcPr>
          <w:p w14:paraId="2F710760"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Durkin</w:t>
            </w:r>
          </w:p>
        </w:tc>
      </w:tr>
      <w:tr w:rsidR="00FA6F6C" w:rsidRPr="003046A8" w14:paraId="62B103D4" w14:textId="77777777" w:rsidTr="00FA6F6C">
        <w:trPr>
          <w:trHeight w:val="309"/>
        </w:trPr>
        <w:tc>
          <w:tcPr>
            <w:tcW w:w="3904" w:type="dxa"/>
            <w:shd w:val="clear" w:color="auto" w:fill="auto"/>
            <w:noWrap/>
            <w:vAlign w:val="bottom"/>
            <w:hideMark/>
          </w:tcPr>
          <w:p w14:paraId="68BC3636"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NUJ</w:t>
            </w:r>
          </w:p>
        </w:tc>
        <w:tc>
          <w:tcPr>
            <w:tcW w:w="2704" w:type="dxa"/>
            <w:shd w:val="clear" w:color="auto" w:fill="auto"/>
            <w:noWrap/>
            <w:vAlign w:val="bottom"/>
            <w:hideMark/>
          </w:tcPr>
          <w:p w14:paraId="1778AF9A"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Jenny</w:t>
            </w:r>
          </w:p>
        </w:tc>
        <w:tc>
          <w:tcPr>
            <w:tcW w:w="1706" w:type="dxa"/>
            <w:shd w:val="clear" w:color="auto" w:fill="auto"/>
            <w:noWrap/>
            <w:vAlign w:val="bottom"/>
            <w:hideMark/>
          </w:tcPr>
          <w:p w14:paraId="0BF575B3"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Sims</w:t>
            </w:r>
          </w:p>
        </w:tc>
      </w:tr>
      <w:tr w:rsidR="00FA6F6C" w:rsidRPr="003046A8" w14:paraId="70B71CEE" w14:textId="77777777" w:rsidTr="00FA6F6C">
        <w:trPr>
          <w:trHeight w:val="309"/>
        </w:trPr>
        <w:tc>
          <w:tcPr>
            <w:tcW w:w="3904" w:type="dxa"/>
            <w:shd w:val="clear" w:color="auto" w:fill="auto"/>
            <w:noWrap/>
            <w:vAlign w:val="bottom"/>
            <w:hideMark/>
          </w:tcPr>
          <w:p w14:paraId="3BECD7DF"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co-</w:t>
            </w:r>
            <w:proofErr w:type="spellStart"/>
            <w:r w:rsidRPr="003046A8">
              <w:rPr>
                <w:rFonts w:ascii="Calibri" w:eastAsia="Times New Roman" w:hAnsi="Calibri" w:cs="Calibri"/>
                <w:color w:val="000000"/>
                <w:lang w:eastAsia="en-GB"/>
              </w:rPr>
              <w:t>optee</w:t>
            </w:r>
            <w:proofErr w:type="spellEnd"/>
            <w:r w:rsidRPr="003046A8">
              <w:rPr>
                <w:rFonts w:ascii="Calibri" w:eastAsia="Times New Roman" w:hAnsi="Calibri" w:cs="Calibri"/>
                <w:color w:val="000000"/>
                <w:lang w:eastAsia="en-GB"/>
              </w:rPr>
              <w:t xml:space="preserve"> WWP</w:t>
            </w:r>
          </w:p>
        </w:tc>
        <w:tc>
          <w:tcPr>
            <w:tcW w:w="2704" w:type="dxa"/>
            <w:shd w:val="clear" w:color="auto" w:fill="auto"/>
            <w:noWrap/>
            <w:vAlign w:val="bottom"/>
            <w:hideMark/>
          </w:tcPr>
          <w:p w14:paraId="08226985"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Meg</w:t>
            </w:r>
          </w:p>
        </w:tc>
        <w:tc>
          <w:tcPr>
            <w:tcW w:w="1706" w:type="dxa"/>
            <w:shd w:val="clear" w:color="auto" w:fill="auto"/>
            <w:noWrap/>
            <w:vAlign w:val="bottom"/>
            <w:hideMark/>
          </w:tcPr>
          <w:p w14:paraId="2B36CF30"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McDonald</w:t>
            </w:r>
          </w:p>
        </w:tc>
      </w:tr>
      <w:tr w:rsidR="003046A8" w:rsidRPr="003046A8" w14:paraId="66282E83" w14:textId="77777777" w:rsidTr="00FA6F6C">
        <w:trPr>
          <w:trHeight w:val="309"/>
        </w:trPr>
        <w:tc>
          <w:tcPr>
            <w:tcW w:w="3904" w:type="dxa"/>
            <w:shd w:val="clear" w:color="auto" w:fill="auto"/>
            <w:noWrap/>
            <w:vAlign w:val="bottom"/>
          </w:tcPr>
          <w:p w14:paraId="56897E59" w14:textId="71A886A6" w:rsidR="003046A8" w:rsidRPr="003046A8" w:rsidRDefault="003046A8"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Prospect</w:t>
            </w:r>
          </w:p>
        </w:tc>
        <w:tc>
          <w:tcPr>
            <w:tcW w:w="2704" w:type="dxa"/>
            <w:shd w:val="clear" w:color="auto" w:fill="auto"/>
            <w:noWrap/>
            <w:vAlign w:val="bottom"/>
          </w:tcPr>
          <w:p w14:paraId="73C0F56B" w14:textId="0D98B0C8" w:rsidR="003046A8" w:rsidRPr="003046A8" w:rsidRDefault="003046A8" w:rsidP="00DB35A7">
            <w:pPr>
              <w:ind w:left="0"/>
              <w:rPr>
                <w:rFonts w:ascii="Calibri" w:eastAsia="Times New Roman" w:hAnsi="Calibri" w:cs="Calibri"/>
                <w:color w:val="000000"/>
                <w:lang w:eastAsia="en-GB"/>
              </w:rPr>
            </w:pPr>
            <w:proofErr w:type="spellStart"/>
            <w:r w:rsidRPr="003046A8">
              <w:rPr>
                <w:rFonts w:ascii="Calibri" w:eastAsia="Times New Roman" w:hAnsi="Calibri" w:cs="Calibri"/>
                <w:color w:val="000000"/>
                <w:lang w:eastAsia="en-GB"/>
              </w:rPr>
              <w:t>Athur</w:t>
            </w:r>
            <w:proofErr w:type="spellEnd"/>
          </w:p>
        </w:tc>
        <w:tc>
          <w:tcPr>
            <w:tcW w:w="1706" w:type="dxa"/>
            <w:shd w:val="clear" w:color="auto" w:fill="auto"/>
            <w:noWrap/>
            <w:vAlign w:val="bottom"/>
          </w:tcPr>
          <w:p w14:paraId="4C9408F3" w14:textId="4C2A71A8" w:rsidR="003046A8" w:rsidRPr="003046A8" w:rsidRDefault="003046A8" w:rsidP="00DB35A7">
            <w:pPr>
              <w:ind w:left="0"/>
              <w:rPr>
                <w:rFonts w:ascii="Calibri" w:eastAsia="Times New Roman" w:hAnsi="Calibri" w:cs="Calibri"/>
                <w:color w:val="000000"/>
                <w:lang w:eastAsia="en-GB"/>
              </w:rPr>
            </w:pPr>
            <w:proofErr w:type="spellStart"/>
            <w:r w:rsidRPr="003046A8">
              <w:rPr>
                <w:rFonts w:ascii="Calibri" w:eastAsia="Times New Roman" w:hAnsi="Calibri" w:cs="Calibri"/>
                <w:color w:val="000000"/>
                <w:lang w:eastAsia="en-GB"/>
              </w:rPr>
              <w:t>Bavister</w:t>
            </w:r>
            <w:proofErr w:type="spellEnd"/>
          </w:p>
        </w:tc>
      </w:tr>
      <w:tr w:rsidR="00FA6F6C" w:rsidRPr="003046A8" w14:paraId="5D0CC259" w14:textId="77777777" w:rsidTr="00FA6F6C">
        <w:trPr>
          <w:trHeight w:val="309"/>
        </w:trPr>
        <w:tc>
          <w:tcPr>
            <w:tcW w:w="3904" w:type="dxa"/>
            <w:shd w:val="clear" w:color="auto" w:fill="auto"/>
            <w:noWrap/>
            <w:vAlign w:val="bottom"/>
            <w:hideMark/>
          </w:tcPr>
          <w:p w14:paraId="3BDDD504"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BTPF</w:t>
            </w:r>
          </w:p>
        </w:tc>
        <w:tc>
          <w:tcPr>
            <w:tcW w:w="2704" w:type="dxa"/>
            <w:shd w:val="clear" w:color="auto" w:fill="auto"/>
            <w:noWrap/>
            <w:vAlign w:val="bottom"/>
            <w:hideMark/>
          </w:tcPr>
          <w:p w14:paraId="4841CC59"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Les</w:t>
            </w:r>
          </w:p>
        </w:tc>
        <w:tc>
          <w:tcPr>
            <w:tcW w:w="1706" w:type="dxa"/>
            <w:shd w:val="clear" w:color="auto" w:fill="auto"/>
            <w:noWrap/>
            <w:vAlign w:val="bottom"/>
            <w:hideMark/>
          </w:tcPr>
          <w:p w14:paraId="1F4960A1"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McDowell</w:t>
            </w:r>
          </w:p>
        </w:tc>
      </w:tr>
      <w:tr w:rsidR="00FA6F6C" w:rsidRPr="003046A8" w14:paraId="4F1D2332" w14:textId="77777777" w:rsidTr="00FA6F6C">
        <w:trPr>
          <w:trHeight w:val="309"/>
        </w:trPr>
        <w:tc>
          <w:tcPr>
            <w:tcW w:w="3904" w:type="dxa"/>
            <w:shd w:val="clear" w:color="auto" w:fill="auto"/>
            <w:noWrap/>
            <w:vAlign w:val="bottom"/>
            <w:hideMark/>
          </w:tcPr>
          <w:p w14:paraId="4D88C392"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Wales</w:t>
            </w:r>
          </w:p>
        </w:tc>
        <w:tc>
          <w:tcPr>
            <w:tcW w:w="2704" w:type="dxa"/>
            <w:shd w:val="clear" w:color="auto" w:fill="auto"/>
            <w:noWrap/>
            <w:vAlign w:val="bottom"/>
            <w:hideMark/>
          </w:tcPr>
          <w:p w14:paraId="12C39FD1"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Gareth</w:t>
            </w:r>
          </w:p>
        </w:tc>
        <w:tc>
          <w:tcPr>
            <w:tcW w:w="1706" w:type="dxa"/>
            <w:shd w:val="clear" w:color="auto" w:fill="auto"/>
            <w:noWrap/>
            <w:vAlign w:val="bottom"/>
            <w:hideMark/>
          </w:tcPr>
          <w:p w14:paraId="75D6DE5A"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Parsons</w:t>
            </w:r>
          </w:p>
        </w:tc>
      </w:tr>
      <w:tr w:rsidR="00FA6F6C" w:rsidRPr="003046A8" w14:paraId="6DB80426" w14:textId="77777777" w:rsidTr="00FA6F6C">
        <w:trPr>
          <w:trHeight w:val="309"/>
        </w:trPr>
        <w:tc>
          <w:tcPr>
            <w:tcW w:w="3904" w:type="dxa"/>
            <w:shd w:val="clear" w:color="auto" w:fill="auto"/>
            <w:noWrap/>
            <w:vAlign w:val="bottom"/>
            <w:hideMark/>
          </w:tcPr>
          <w:p w14:paraId="2BDC22C9"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Thames Valley</w:t>
            </w:r>
          </w:p>
        </w:tc>
        <w:tc>
          <w:tcPr>
            <w:tcW w:w="2704" w:type="dxa"/>
            <w:shd w:val="clear" w:color="auto" w:fill="auto"/>
            <w:noWrap/>
            <w:vAlign w:val="bottom"/>
            <w:hideMark/>
          </w:tcPr>
          <w:p w14:paraId="372F48E5"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Linda</w:t>
            </w:r>
          </w:p>
        </w:tc>
        <w:tc>
          <w:tcPr>
            <w:tcW w:w="1706" w:type="dxa"/>
            <w:shd w:val="clear" w:color="auto" w:fill="auto"/>
            <w:noWrap/>
            <w:vAlign w:val="bottom"/>
            <w:hideMark/>
          </w:tcPr>
          <w:p w14:paraId="2C0C44CC"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Richards</w:t>
            </w:r>
          </w:p>
        </w:tc>
      </w:tr>
      <w:tr w:rsidR="00FA6F6C" w:rsidRPr="003046A8" w14:paraId="5B8F7514" w14:textId="77777777" w:rsidTr="00FA6F6C">
        <w:trPr>
          <w:trHeight w:val="309"/>
        </w:trPr>
        <w:tc>
          <w:tcPr>
            <w:tcW w:w="3904" w:type="dxa"/>
            <w:shd w:val="clear" w:color="auto" w:fill="auto"/>
            <w:noWrap/>
            <w:vAlign w:val="bottom"/>
          </w:tcPr>
          <w:p w14:paraId="47840EEE"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CWU</w:t>
            </w:r>
          </w:p>
        </w:tc>
        <w:tc>
          <w:tcPr>
            <w:tcW w:w="2704" w:type="dxa"/>
            <w:shd w:val="clear" w:color="auto" w:fill="auto"/>
            <w:noWrap/>
            <w:vAlign w:val="bottom"/>
          </w:tcPr>
          <w:p w14:paraId="303D944F"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Damian</w:t>
            </w:r>
          </w:p>
        </w:tc>
        <w:tc>
          <w:tcPr>
            <w:tcW w:w="1706" w:type="dxa"/>
            <w:shd w:val="clear" w:color="auto" w:fill="auto"/>
            <w:noWrap/>
            <w:vAlign w:val="bottom"/>
          </w:tcPr>
          <w:p w14:paraId="456F57FE" w14:textId="77777777" w:rsidR="00FA6F6C" w:rsidRPr="003046A8" w:rsidRDefault="00FA6F6C" w:rsidP="00DB35A7">
            <w:pPr>
              <w:ind w:left="0"/>
              <w:rPr>
                <w:rFonts w:ascii="Calibri" w:eastAsia="Times New Roman" w:hAnsi="Calibri" w:cs="Calibri"/>
                <w:color w:val="000000"/>
                <w:lang w:eastAsia="en-GB"/>
              </w:rPr>
            </w:pPr>
            <w:proofErr w:type="spellStart"/>
            <w:r w:rsidRPr="003046A8">
              <w:rPr>
                <w:rFonts w:ascii="Calibri" w:eastAsia="Times New Roman" w:hAnsi="Calibri" w:cs="Calibri"/>
                <w:color w:val="000000"/>
                <w:lang w:eastAsia="en-GB"/>
              </w:rPr>
              <w:t>Ibison</w:t>
            </w:r>
            <w:proofErr w:type="spellEnd"/>
          </w:p>
        </w:tc>
      </w:tr>
      <w:tr w:rsidR="00FA6F6C" w:rsidRPr="003046A8" w14:paraId="7EBA9D68" w14:textId="77777777" w:rsidTr="00FA6F6C">
        <w:trPr>
          <w:trHeight w:val="309"/>
        </w:trPr>
        <w:tc>
          <w:tcPr>
            <w:tcW w:w="3904" w:type="dxa"/>
            <w:shd w:val="clear" w:color="auto" w:fill="auto"/>
            <w:noWrap/>
            <w:vAlign w:val="bottom"/>
          </w:tcPr>
          <w:p w14:paraId="298B56E2"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NASUWT/FRMA</w:t>
            </w:r>
          </w:p>
        </w:tc>
        <w:tc>
          <w:tcPr>
            <w:tcW w:w="2704" w:type="dxa"/>
            <w:shd w:val="clear" w:color="auto" w:fill="auto"/>
            <w:noWrap/>
            <w:vAlign w:val="bottom"/>
          </w:tcPr>
          <w:p w14:paraId="6190F50A"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Roger</w:t>
            </w:r>
          </w:p>
        </w:tc>
        <w:tc>
          <w:tcPr>
            <w:tcW w:w="1706" w:type="dxa"/>
            <w:shd w:val="clear" w:color="auto" w:fill="auto"/>
            <w:noWrap/>
            <w:vAlign w:val="bottom"/>
          </w:tcPr>
          <w:p w14:paraId="111571C7"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Darke</w:t>
            </w:r>
          </w:p>
        </w:tc>
      </w:tr>
      <w:tr w:rsidR="00FA6F6C" w:rsidRPr="003046A8" w14:paraId="080ADAEE" w14:textId="77777777" w:rsidTr="00FA6F6C">
        <w:trPr>
          <w:trHeight w:val="309"/>
        </w:trPr>
        <w:tc>
          <w:tcPr>
            <w:tcW w:w="3904" w:type="dxa"/>
            <w:shd w:val="clear" w:color="auto" w:fill="auto"/>
            <w:noWrap/>
            <w:vAlign w:val="bottom"/>
          </w:tcPr>
          <w:p w14:paraId="58358EDF"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NW</w:t>
            </w:r>
          </w:p>
        </w:tc>
        <w:tc>
          <w:tcPr>
            <w:tcW w:w="2704" w:type="dxa"/>
            <w:shd w:val="clear" w:color="auto" w:fill="auto"/>
            <w:noWrap/>
            <w:vAlign w:val="bottom"/>
          </w:tcPr>
          <w:p w14:paraId="19B6F707"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Ralph</w:t>
            </w:r>
          </w:p>
        </w:tc>
        <w:tc>
          <w:tcPr>
            <w:tcW w:w="1706" w:type="dxa"/>
            <w:shd w:val="clear" w:color="auto" w:fill="auto"/>
            <w:noWrap/>
            <w:vAlign w:val="bottom"/>
          </w:tcPr>
          <w:p w14:paraId="1B2F7E3E"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Moses</w:t>
            </w:r>
          </w:p>
        </w:tc>
      </w:tr>
      <w:tr w:rsidR="00FA6F6C" w:rsidRPr="003046A8" w14:paraId="723BC19C" w14:textId="77777777" w:rsidTr="00FA6F6C">
        <w:trPr>
          <w:trHeight w:val="309"/>
        </w:trPr>
        <w:tc>
          <w:tcPr>
            <w:tcW w:w="3904" w:type="dxa"/>
            <w:shd w:val="clear" w:color="auto" w:fill="auto"/>
            <w:noWrap/>
            <w:vAlign w:val="bottom"/>
          </w:tcPr>
          <w:p w14:paraId="237D9E1A"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Northern</w:t>
            </w:r>
          </w:p>
        </w:tc>
        <w:tc>
          <w:tcPr>
            <w:tcW w:w="2704" w:type="dxa"/>
            <w:shd w:val="clear" w:color="auto" w:fill="auto"/>
            <w:noWrap/>
            <w:vAlign w:val="bottom"/>
          </w:tcPr>
          <w:p w14:paraId="2527036B"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Roy</w:t>
            </w:r>
          </w:p>
        </w:tc>
        <w:tc>
          <w:tcPr>
            <w:tcW w:w="1706" w:type="dxa"/>
            <w:shd w:val="clear" w:color="auto" w:fill="auto"/>
            <w:noWrap/>
            <w:vAlign w:val="bottom"/>
          </w:tcPr>
          <w:p w14:paraId="64BAEDA5"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Rix</w:t>
            </w:r>
          </w:p>
        </w:tc>
      </w:tr>
      <w:tr w:rsidR="00FA6F6C" w:rsidRPr="003046A8" w14:paraId="553D966E" w14:textId="77777777" w:rsidTr="00FA6F6C">
        <w:trPr>
          <w:trHeight w:val="309"/>
        </w:trPr>
        <w:tc>
          <w:tcPr>
            <w:tcW w:w="3904" w:type="dxa"/>
            <w:shd w:val="clear" w:color="auto" w:fill="auto"/>
            <w:noWrap/>
            <w:vAlign w:val="bottom"/>
          </w:tcPr>
          <w:p w14:paraId="797F625F"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NARF</w:t>
            </w:r>
          </w:p>
        </w:tc>
        <w:tc>
          <w:tcPr>
            <w:tcW w:w="2704" w:type="dxa"/>
            <w:shd w:val="clear" w:color="auto" w:fill="auto"/>
            <w:noWrap/>
            <w:vAlign w:val="bottom"/>
          </w:tcPr>
          <w:p w14:paraId="26EDDB83"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Francis</w:t>
            </w:r>
          </w:p>
        </w:tc>
        <w:tc>
          <w:tcPr>
            <w:tcW w:w="1706" w:type="dxa"/>
            <w:shd w:val="clear" w:color="auto" w:fill="auto"/>
            <w:noWrap/>
            <w:vAlign w:val="bottom"/>
          </w:tcPr>
          <w:p w14:paraId="0E0AF3F4"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Byrne</w:t>
            </w:r>
          </w:p>
        </w:tc>
      </w:tr>
      <w:tr w:rsidR="00FA6F6C" w:rsidRPr="003046A8" w14:paraId="555A1DC3" w14:textId="77777777" w:rsidTr="00FA6F6C">
        <w:trPr>
          <w:trHeight w:val="309"/>
        </w:trPr>
        <w:tc>
          <w:tcPr>
            <w:tcW w:w="3904" w:type="dxa"/>
            <w:shd w:val="clear" w:color="auto" w:fill="auto"/>
            <w:noWrap/>
            <w:vAlign w:val="bottom"/>
          </w:tcPr>
          <w:p w14:paraId="5A353EA6"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Unite</w:t>
            </w:r>
          </w:p>
        </w:tc>
        <w:tc>
          <w:tcPr>
            <w:tcW w:w="2704" w:type="dxa"/>
            <w:shd w:val="clear" w:color="auto" w:fill="auto"/>
            <w:noWrap/>
            <w:vAlign w:val="bottom"/>
          </w:tcPr>
          <w:p w14:paraId="47B15580"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Phil</w:t>
            </w:r>
          </w:p>
        </w:tc>
        <w:tc>
          <w:tcPr>
            <w:tcW w:w="1706" w:type="dxa"/>
            <w:shd w:val="clear" w:color="auto" w:fill="auto"/>
            <w:noWrap/>
            <w:vAlign w:val="bottom"/>
          </w:tcPr>
          <w:p w14:paraId="7929D841"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Wiseman</w:t>
            </w:r>
          </w:p>
        </w:tc>
      </w:tr>
      <w:tr w:rsidR="003046A8" w:rsidRPr="003046A8" w14:paraId="29855656" w14:textId="77777777" w:rsidTr="00FA6F6C">
        <w:trPr>
          <w:trHeight w:val="309"/>
        </w:trPr>
        <w:tc>
          <w:tcPr>
            <w:tcW w:w="3904" w:type="dxa"/>
            <w:shd w:val="clear" w:color="auto" w:fill="auto"/>
            <w:noWrap/>
            <w:vAlign w:val="bottom"/>
          </w:tcPr>
          <w:p w14:paraId="0421EE6D" w14:textId="215FCC60" w:rsidR="003046A8" w:rsidRPr="003046A8" w:rsidRDefault="003046A8"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CSPA</w:t>
            </w:r>
          </w:p>
        </w:tc>
        <w:tc>
          <w:tcPr>
            <w:tcW w:w="2704" w:type="dxa"/>
            <w:shd w:val="clear" w:color="auto" w:fill="auto"/>
            <w:noWrap/>
            <w:vAlign w:val="bottom"/>
          </w:tcPr>
          <w:p w14:paraId="24C4751C" w14:textId="784E1801" w:rsidR="003046A8" w:rsidRPr="003046A8" w:rsidRDefault="003046A8"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David</w:t>
            </w:r>
          </w:p>
        </w:tc>
        <w:tc>
          <w:tcPr>
            <w:tcW w:w="1706" w:type="dxa"/>
            <w:shd w:val="clear" w:color="auto" w:fill="auto"/>
            <w:noWrap/>
            <w:vAlign w:val="bottom"/>
          </w:tcPr>
          <w:p w14:paraId="1FCD7EC7" w14:textId="2EEA5E08" w:rsidR="003046A8" w:rsidRPr="003046A8" w:rsidRDefault="003046A8"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Luxton</w:t>
            </w:r>
          </w:p>
        </w:tc>
      </w:tr>
      <w:tr w:rsidR="00FA6F6C" w:rsidRPr="003046A8" w14:paraId="0C31A808" w14:textId="77777777" w:rsidTr="00FA6F6C">
        <w:trPr>
          <w:trHeight w:val="309"/>
        </w:trPr>
        <w:tc>
          <w:tcPr>
            <w:tcW w:w="3904" w:type="dxa"/>
            <w:shd w:val="clear" w:color="auto" w:fill="auto"/>
            <w:noWrap/>
            <w:vAlign w:val="bottom"/>
          </w:tcPr>
          <w:p w14:paraId="7D34AE42"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Vice President</w:t>
            </w:r>
          </w:p>
        </w:tc>
        <w:tc>
          <w:tcPr>
            <w:tcW w:w="2704" w:type="dxa"/>
            <w:shd w:val="clear" w:color="auto" w:fill="auto"/>
            <w:noWrap/>
            <w:vAlign w:val="bottom"/>
          </w:tcPr>
          <w:p w14:paraId="690E13CF"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Ellen</w:t>
            </w:r>
          </w:p>
        </w:tc>
        <w:tc>
          <w:tcPr>
            <w:tcW w:w="1706" w:type="dxa"/>
            <w:shd w:val="clear" w:color="auto" w:fill="auto"/>
            <w:noWrap/>
            <w:vAlign w:val="bottom"/>
          </w:tcPr>
          <w:p w14:paraId="5C1AD386" w14:textId="77777777" w:rsidR="00FA6F6C" w:rsidRPr="003046A8" w:rsidRDefault="00FA6F6C" w:rsidP="00DB35A7">
            <w:pPr>
              <w:ind w:left="0"/>
              <w:rPr>
                <w:rFonts w:ascii="Calibri" w:eastAsia="Times New Roman" w:hAnsi="Calibri" w:cs="Calibri"/>
                <w:color w:val="000000"/>
                <w:lang w:eastAsia="en-GB"/>
              </w:rPr>
            </w:pPr>
            <w:proofErr w:type="spellStart"/>
            <w:r w:rsidRPr="003046A8">
              <w:rPr>
                <w:rFonts w:ascii="Calibri" w:eastAsia="Times New Roman" w:hAnsi="Calibri" w:cs="Calibri"/>
                <w:color w:val="000000"/>
                <w:lang w:eastAsia="en-GB"/>
              </w:rPr>
              <w:t>Lebethe</w:t>
            </w:r>
            <w:proofErr w:type="spellEnd"/>
          </w:p>
        </w:tc>
      </w:tr>
      <w:tr w:rsidR="00FA6F6C" w:rsidRPr="003046A8" w14:paraId="0DD95D8B" w14:textId="77777777" w:rsidTr="00FA6F6C">
        <w:trPr>
          <w:trHeight w:val="309"/>
        </w:trPr>
        <w:tc>
          <w:tcPr>
            <w:tcW w:w="3904" w:type="dxa"/>
            <w:shd w:val="clear" w:color="auto" w:fill="auto"/>
            <w:noWrap/>
            <w:vAlign w:val="bottom"/>
          </w:tcPr>
          <w:p w14:paraId="51219B2C"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RCN</w:t>
            </w:r>
          </w:p>
        </w:tc>
        <w:tc>
          <w:tcPr>
            <w:tcW w:w="2704" w:type="dxa"/>
            <w:shd w:val="clear" w:color="auto" w:fill="auto"/>
            <w:noWrap/>
            <w:vAlign w:val="bottom"/>
          </w:tcPr>
          <w:p w14:paraId="114AD821"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David</w:t>
            </w:r>
          </w:p>
        </w:tc>
        <w:tc>
          <w:tcPr>
            <w:tcW w:w="1706" w:type="dxa"/>
            <w:shd w:val="clear" w:color="auto" w:fill="auto"/>
            <w:noWrap/>
            <w:vAlign w:val="bottom"/>
          </w:tcPr>
          <w:p w14:paraId="7F52281A" w14:textId="77777777"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Briggs</w:t>
            </w:r>
          </w:p>
        </w:tc>
      </w:tr>
      <w:tr w:rsidR="00FA6F6C" w:rsidRPr="003046A8" w14:paraId="53E4DDE8" w14:textId="77777777" w:rsidTr="00FA6F6C">
        <w:trPr>
          <w:trHeight w:val="309"/>
        </w:trPr>
        <w:tc>
          <w:tcPr>
            <w:tcW w:w="3904" w:type="dxa"/>
            <w:shd w:val="clear" w:color="auto" w:fill="auto"/>
            <w:noWrap/>
            <w:vAlign w:val="bottom"/>
          </w:tcPr>
          <w:p w14:paraId="522F9BA2" w14:textId="73611FF1"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Home Counties North</w:t>
            </w:r>
          </w:p>
        </w:tc>
        <w:tc>
          <w:tcPr>
            <w:tcW w:w="2704" w:type="dxa"/>
            <w:shd w:val="clear" w:color="auto" w:fill="auto"/>
            <w:noWrap/>
            <w:vAlign w:val="bottom"/>
          </w:tcPr>
          <w:p w14:paraId="077268CD" w14:textId="23DFC4FD"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John</w:t>
            </w:r>
          </w:p>
        </w:tc>
        <w:tc>
          <w:tcPr>
            <w:tcW w:w="1706" w:type="dxa"/>
            <w:shd w:val="clear" w:color="auto" w:fill="auto"/>
            <w:noWrap/>
            <w:vAlign w:val="bottom"/>
          </w:tcPr>
          <w:p w14:paraId="4B2B36DF" w14:textId="5FD36F7A" w:rsidR="00FA6F6C" w:rsidRPr="003046A8" w:rsidRDefault="00FA6F6C" w:rsidP="00DB35A7">
            <w:pPr>
              <w:ind w:left="0"/>
              <w:rPr>
                <w:rFonts w:ascii="Calibri" w:eastAsia="Times New Roman" w:hAnsi="Calibri" w:cs="Calibri"/>
                <w:color w:val="000000"/>
                <w:lang w:eastAsia="en-GB"/>
              </w:rPr>
            </w:pPr>
            <w:proofErr w:type="spellStart"/>
            <w:r w:rsidRPr="003046A8">
              <w:rPr>
                <w:rFonts w:ascii="Calibri" w:eastAsia="Times New Roman" w:hAnsi="Calibri" w:cs="Calibri"/>
                <w:color w:val="000000"/>
                <w:lang w:eastAsia="en-GB"/>
              </w:rPr>
              <w:t>Dowdle</w:t>
            </w:r>
            <w:proofErr w:type="spellEnd"/>
          </w:p>
        </w:tc>
      </w:tr>
      <w:tr w:rsidR="003046A8" w:rsidRPr="003046A8" w14:paraId="09079D18" w14:textId="77777777" w:rsidTr="00FA6F6C">
        <w:trPr>
          <w:trHeight w:val="309"/>
        </w:trPr>
        <w:tc>
          <w:tcPr>
            <w:tcW w:w="3904" w:type="dxa"/>
            <w:shd w:val="clear" w:color="auto" w:fill="auto"/>
            <w:noWrap/>
            <w:vAlign w:val="bottom"/>
          </w:tcPr>
          <w:p w14:paraId="5C3A7EBE" w14:textId="1B0D8F73" w:rsidR="003046A8" w:rsidRPr="003046A8" w:rsidRDefault="003046A8"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London Region</w:t>
            </w:r>
          </w:p>
        </w:tc>
        <w:tc>
          <w:tcPr>
            <w:tcW w:w="2704" w:type="dxa"/>
            <w:shd w:val="clear" w:color="auto" w:fill="auto"/>
            <w:noWrap/>
            <w:vAlign w:val="bottom"/>
          </w:tcPr>
          <w:p w14:paraId="4B1D2826" w14:textId="03D2A858" w:rsidR="003046A8" w:rsidRPr="003046A8" w:rsidRDefault="003046A8"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Janet</w:t>
            </w:r>
          </w:p>
        </w:tc>
        <w:tc>
          <w:tcPr>
            <w:tcW w:w="1706" w:type="dxa"/>
            <w:shd w:val="clear" w:color="auto" w:fill="auto"/>
            <w:noWrap/>
            <w:vAlign w:val="bottom"/>
          </w:tcPr>
          <w:p w14:paraId="389A0D93" w14:textId="150C4707" w:rsidR="003046A8" w:rsidRPr="003046A8" w:rsidRDefault="003046A8"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Shapiro</w:t>
            </w:r>
          </w:p>
        </w:tc>
      </w:tr>
      <w:tr w:rsidR="00FA6F6C" w:rsidRPr="003046A8" w14:paraId="5672B433" w14:textId="77777777" w:rsidTr="00FA6F6C">
        <w:trPr>
          <w:trHeight w:val="309"/>
        </w:trPr>
        <w:tc>
          <w:tcPr>
            <w:tcW w:w="3904" w:type="dxa"/>
            <w:shd w:val="clear" w:color="auto" w:fill="auto"/>
            <w:noWrap/>
            <w:vAlign w:val="bottom"/>
          </w:tcPr>
          <w:p w14:paraId="6CCCDAAF" w14:textId="42D1C73A"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LGBT working party</w:t>
            </w:r>
          </w:p>
        </w:tc>
        <w:tc>
          <w:tcPr>
            <w:tcW w:w="2704" w:type="dxa"/>
            <w:shd w:val="clear" w:color="auto" w:fill="auto"/>
            <w:noWrap/>
            <w:vAlign w:val="bottom"/>
          </w:tcPr>
          <w:p w14:paraId="09EE6F27" w14:textId="129B96DF" w:rsidR="00FA6F6C" w:rsidRPr="003046A8" w:rsidRDefault="00FA6F6C" w:rsidP="00DB35A7">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Yvonne</w:t>
            </w:r>
          </w:p>
        </w:tc>
        <w:tc>
          <w:tcPr>
            <w:tcW w:w="1706" w:type="dxa"/>
            <w:shd w:val="clear" w:color="auto" w:fill="auto"/>
            <w:noWrap/>
            <w:vAlign w:val="bottom"/>
          </w:tcPr>
          <w:p w14:paraId="1B2ADD26" w14:textId="0416E5B5" w:rsidR="00FA6F6C" w:rsidRPr="003046A8" w:rsidRDefault="00FA6F6C" w:rsidP="00DB35A7">
            <w:pPr>
              <w:ind w:left="0"/>
              <w:rPr>
                <w:rFonts w:ascii="Calibri" w:eastAsia="Times New Roman" w:hAnsi="Calibri" w:cs="Calibri"/>
                <w:color w:val="000000"/>
                <w:lang w:eastAsia="en-GB"/>
              </w:rPr>
            </w:pPr>
            <w:proofErr w:type="spellStart"/>
            <w:r w:rsidRPr="003046A8">
              <w:rPr>
                <w:rFonts w:ascii="Calibri" w:eastAsia="Times New Roman" w:hAnsi="Calibri" w:cs="Calibri"/>
                <w:color w:val="000000"/>
                <w:lang w:eastAsia="en-GB"/>
              </w:rPr>
              <w:t>Washbourne</w:t>
            </w:r>
            <w:proofErr w:type="spellEnd"/>
          </w:p>
        </w:tc>
      </w:tr>
      <w:tr w:rsidR="00FA6F6C" w:rsidRPr="003046A8" w14:paraId="3ECA06C6" w14:textId="77777777" w:rsidTr="00FA6F6C">
        <w:trPr>
          <w:trHeight w:val="309"/>
        </w:trPr>
        <w:tc>
          <w:tcPr>
            <w:tcW w:w="3904" w:type="dxa"/>
            <w:shd w:val="clear" w:color="auto" w:fill="auto"/>
            <w:noWrap/>
            <w:vAlign w:val="bottom"/>
          </w:tcPr>
          <w:p w14:paraId="54B04720" w14:textId="32F28ABD" w:rsidR="00FA6F6C" w:rsidRPr="003046A8" w:rsidRDefault="00FA6F6C" w:rsidP="00FA6F6C">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LGBT working party</w:t>
            </w:r>
          </w:p>
        </w:tc>
        <w:tc>
          <w:tcPr>
            <w:tcW w:w="2704" w:type="dxa"/>
            <w:shd w:val="clear" w:color="auto" w:fill="auto"/>
            <w:noWrap/>
            <w:vAlign w:val="bottom"/>
          </w:tcPr>
          <w:p w14:paraId="09A56CB9" w14:textId="1DC1394C" w:rsidR="00FA6F6C" w:rsidRPr="003046A8" w:rsidRDefault="00FA6F6C" w:rsidP="00FA6F6C">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Brian</w:t>
            </w:r>
          </w:p>
        </w:tc>
        <w:tc>
          <w:tcPr>
            <w:tcW w:w="1706" w:type="dxa"/>
            <w:shd w:val="clear" w:color="auto" w:fill="auto"/>
            <w:noWrap/>
            <w:vAlign w:val="bottom"/>
          </w:tcPr>
          <w:p w14:paraId="2A489D5F" w14:textId="18BFDAC6" w:rsidR="00FA6F6C" w:rsidRPr="003046A8" w:rsidRDefault="00FA6F6C" w:rsidP="00FA6F6C">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Allbutt</w:t>
            </w:r>
          </w:p>
        </w:tc>
      </w:tr>
      <w:tr w:rsidR="00FA6F6C" w:rsidRPr="003046A8" w14:paraId="31035EBB" w14:textId="77777777" w:rsidTr="00FA6F6C">
        <w:trPr>
          <w:trHeight w:val="309"/>
        </w:trPr>
        <w:tc>
          <w:tcPr>
            <w:tcW w:w="3904" w:type="dxa"/>
            <w:shd w:val="clear" w:color="auto" w:fill="auto"/>
            <w:noWrap/>
            <w:vAlign w:val="bottom"/>
          </w:tcPr>
          <w:p w14:paraId="78E13FB8" w14:textId="37D7E4E9" w:rsidR="00FA6F6C" w:rsidRPr="003046A8" w:rsidRDefault="00FA6F6C" w:rsidP="00FA6F6C">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South East</w:t>
            </w:r>
          </w:p>
        </w:tc>
        <w:tc>
          <w:tcPr>
            <w:tcW w:w="2704" w:type="dxa"/>
            <w:shd w:val="clear" w:color="auto" w:fill="auto"/>
            <w:noWrap/>
            <w:vAlign w:val="bottom"/>
          </w:tcPr>
          <w:p w14:paraId="74565BAB" w14:textId="3EE93353" w:rsidR="00FA6F6C" w:rsidRPr="003046A8" w:rsidRDefault="00FA6F6C" w:rsidP="00FA6F6C">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John</w:t>
            </w:r>
          </w:p>
        </w:tc>
        <w:tc>
          <w:tcPr>
            <w:tcW w:w="1706" w:type="dxa"/>
            <w:shd w:val="clear" w:color="auto" w:fill="auto"/>
            <w:noWrap/>
            <w:vAlign w:val="bottom"/>
          </w:tcPr>
          <w:p w14:paraId="3007A9A1" w14:textId="26E569DF" w:rsidR="00FA6F6C" w:rsidRPr="003046A8" w:rsidRDefault="00FA6F6C" w:rsidP="00FA6F6C">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Lean</w:t>
            </w:r>
          </w:p>
        </w:tc>
      </w:tr>
      <w:tr w:rsidR="00FA6F6C" w:rsidRPr="003046A8" w14:paraId="4FEF321B" w14:textId="77777777" w:rsidTr="00FA6F6C">
        <w:trPr>
          <w:trHeight w:val="309"/>
        </w:trPr>
        <w:tc>
          <w:tcPr>
            <w:tcW w:w="3904" w:type="dxa"/>
            <w:shd w:val="clear" w:color="auto" w:fill="auto"/>
            <w:noWrap/>
            <w:vAlign w:val="bottom"/>
          </w:tcPr>
          <w:p w14:paraId="026A9092" w14:textId="7719962C" w:rsidR="00FA6F6C" w:rsidRPr="003046A8" w:rsidRDefault="00FA6F6C" w:rsidP="00FA6F6C">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Campaign Officer</w:t>
            </w:r>
          </w:p>
        </w:tc>
        <w:tc>
          <w:tcPr>
            <w:tcW w:w="2704" w:type="dxa"/>
            <w:shd w:val="clear" w:color="auto" w:fill="auto"/>
            <w:noWrap/>
            <w:vAlign w:val="bottom"/>
          </w:tcPr>
          <w:p w14:paraId="4D38D7C7" w14:textId="6CD546E1" w:rsidR="00FA6F6C" w:rsidRPr="003046A8" w:rsidRDefault="00FA6F6C" w:rsidP="00FA6F6C">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Bev</w:t>
            </w:r>
          </w:p>
        </w:tc>
        <w:tc>
          <w:tcPr>
            <w:tcW w:w="1706" w:type="dxa"/>
            <w:shd w:val="clear" w:color="auto" w:fill="auto"/>
            <w:noWrap/>
            <w:vAlign w:val="bottom"/>
          </w:tcPr>
          <w:p w14:paraId="18BAC39E" w14:textId="5F38A816" w:rsidR="00FA6F6C" w:rsidRPr="003046A8" w:rsidRDefault="00FA6F6C" w:rsidP="00FA6F6C">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Morrison</w:t>
            </w:r>
          </w:p>
        </w:tc>
      </w:tr>
      <w:tr w:rsidR="00FA6F6C" w:rsidRPr="00556A02" w14:paraId="7716DFB3" w14:textId="77777777" w:rsidTr="00FA6F6C">
        <w:trPr>
          <w:trHeight w:val="309"/>
        </w:trPr>
        <w:tc>
          <w:tcPr>
            <w:tcW w:w="3904" w:type="dxa"/>
            <w:shd w:val="clear" w:color="auto" w:fill="auto"/>
            <w:noWrap/>
            <w:vAlign w:val="bottom"/>
          </w:tcPr>
          <w:p w14:paraId="0FBB452A" w14:textId="292AE6B8" w:rsidR="00FA6F6C" w:rsidRPr="003046A8" w:rsidRDefault="00FA6F6C" w:rsidP="00FA6F6C">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NPC Information Officer</w:t>
            </w:r>
          </w:p>
        </w:tc>
        <w:tc>
          <w:tcPr>
            <w:tcW w:w="2704" w:type="dxa"/>
            <w:shd w:val="clear" w:color="auto" w:fill="auto"/>
            <w:noWrap/>
            <w:vAlign w:val="bottom"/>
          </w:tcPr>
          <w:p w14:paraId="1E590F96" w14:textId="5831FDF8" w:rsidR="00FA6F6C" w:rsidRPr="003046A8" w:rsidRDefault="00FA6F6C" w:rsidP="00FA6F6C">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Jonathan</w:t>
            </w:r>
          </w:p>
        </w:tc>
        <w:tc>
          <w:tcPr>
            <w:tcW w:w="1706" w:type="dxa"/>
            <w:shd w:val="clear" w:color="auto" w:fill="auto"/>
            <w:noWrap/>
            <w:vAlign w:val="bottom"/>
          </w:tcPr>
          <w:p w14:paraId="59B7B13A" w14:textId="7B46A89F" w:rsidR="00FA6F6C" w:rsidRPr="003046A8" w:rsidRDefault="00FA6F6C" w:rsidP="00FA6F6C">
            <w:pPr>
              <w:ind w:left="0"/>
              <w:rPr>
                <w:rFonts w:ascii="Calibri" w:eastAsia="Times New Roman" w:hAnsi="Calibri" w:cs="Calibri"/>
                <w:color w:val="000000"/>
                <w:lang w:eastAsia="en-GB"/>
              </w:rPr>
            </w:pPr>
            <w:r w:rsidRPr="003046A8">
              <w:rPr>
                <w:rFonts w:ascii="Calibri" w:eastAsia="Times New Roman" w:hAnsi="Calibri" w:cs="Calibri"/>
                <w:color w:val="000000"/>
                <w:lang w:eastAsia="en-GB"/>
              </w:rPr>
              <w:t>Safir</w:t>
            </w:r>
          </w:p>
        </w:tc>
      </w:tr>
    </w:tbl>
    <w:p w14:paraId="66E646C8" w14:textId="77777777" w:rsidR="00FA6F6C" w:rsidRPr="00821843" w:rsidRDefault="00FA6F6C" w:rsidP="00FA6F6C">
      <w:pPr>
        <w:pStyle w:val="ListParagraph"/>
        <w:ind w:left="0"/>
        <w:rPr>
          <w:rFonts w:ascii="Arial" w:hAnsi="Arial" w:cs="Arial"/>
          <w:b/>
        </w:rPr>
      </w:pPr>
    </w:p>
    <w:p w14:paraId="091932FA" w14:textId="26C55C9D" w:rsidR="00116A0F" w:rsidRDefault="00116A0F" w:rsidP="00E84D92">
      <w:pPr>
        <w:pStyle w:val="ListParagraph"/>
        <w:spacing w:after="120"/>
        <w:ind w:left="0"/>
        <w:contextualSpacing w:val="0"/>
        <w:rPr>
          <w:rFonts w:ascii="Arial" w:hAnsi="Arial" w:cs="Arial"/>
        </w:rPr>
      </w:pPr>
    </w:p>
    <w:p w14:paraId="4C2936C4" w14:textId="3FE0D7F2" w:rsidR="00116A0F" w:rsidRDefault="00116A0F" w:rsidP="00E84D92">
      <w:pPr>
        <w:pStyle w:val="ListParagraph"/>
        <w:spacing w:after="120"/>
        <w:ind w:left="0"/>
        <w:contextualSpacing w:val="0"/>
        <w:rPr>
          <w:rFonts w:ascii="Arial" w:hAnsi="Arial" w:cs="Arial"/>
        </w:rPr>
      </w:pPr>
    </w:p>
    <w:sectPr w:rsidR="00116A0F" w:rsidSect="00E44FB1">
      <w:footerReference w:type="default" r:id="rId8"/>
      <w:pgSz w:w="11906" w:h="16838"/>
      <w:pgMar w:top="851" w:right="991"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CC376" w14:textId="77777777" w:rsidR="00DD5898" w:rsidRDefault="00DD5898" w:rsidP="0007130D">
      <w:r>
        <w:separator/>
      </w:r>
    </w:p>
  </w:endnote>
  <w:endnote w:type="continuationSeparator" w:id="0">
    <w:p w14:paraId="03C5FF7B" w14:textId="77777777" w:rsidR="00DD5898" w:rsidRDefault="00DD5898" w:rsidP="0007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83527"/>
      <w:docPartObj>
        <w:docPartGallery w:val="Page Numbers (Bottom of Page)"/>
        <w:docPartUnique/>
      </w:docPartObj>
    </w:sdtPr>
    <w:sdtEndPr>
      <w:rPr>
        <w:noProof/>
      </w:rPr>
    </w:sdtEndPr>
    <w:sdtContent>
      <w:p w14:paraId="6FD09FE2" w14:textId="1FC683E2" w:rsidR="0007130D" w:rsidRDefault="0007130D">
        <w:pPr>
          <w:pStyle w:val="Footer"/>
          <w:jc w:val="center"/>
        </w:pPr>
        <w:r>
          <w:fldChar w:fldCharType="begin"/>
        </w:r>
        <w:r>
          <w:instrText xml:space="preserve"> PAGE   \* MERGEFORMAT </w:instrText>
        </w:r>
        <w:r>
          <w:fldChar w:fldCharType="separate"/>
        </w:r>
        <w:r w:rsidR="000A127D">
          <w:rPr>
            <w:noProof/>
          </w:rPr>
          <w:t>7</w:t>
        </w:r>
        <w:r>
          <w:rPr>
            <w:noProof/>
          </w:rPr>
          <w:fldChar w:fldCharType="end"/>
        </w:r>
      </w:p>
    </w:sdtContent>
  </w:sdt>
  <w:p w14:paraId="3192850F" w14:textId="77777777" w:rsidR="0007130D" w:rsidRDefault="000713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EF7D8" w14:textId="77777777" w:rsidR="00DD5898" w:rsidRDefault="00DD5898" w:rsidP="0007130D">
      <w:r>
        <w:separator/>
      </w:r>
    </w:p>
  </w:footnote>
  <w:footnote w:type="continuationSeparator" w:id="0">
    <w:p w14:paraId="52974AD9" w14:textId="77777777" w:rsidR="00DD5898" w:rsidRDefault="00DD5898" w:rsidP="000713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210"/>
    <w:multiLevelType w:val="hybridMultilevel"/>
    <w:tmpl w:val="9F12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35E2"/>
    <w:multiLevelType w:val="hybridMultilevel"/>
    <w:tmpl w:val="EC5063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B6E8B"/>
    <w:multiLevelType w:val="hybridMultilevel"/>
    <w:tmpl w:val="5064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B2712"/>
    <w:multiLevelType w:val="hybridMultilevel"/>
    <w:tmpl w:val="41EEB5A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8A93471"/>
    <w:multiLevelType w:val="hybridMultilevel"/>
    <w:tmpl w:val="FCAE36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97FA9"/>
    <w:multiLevelType w:val="hybridMultilevel"/>
    <w:tmpl w:val="4746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86042"/>
    <w:multiLevelType w:val="hybridMultilevel"/>
    <w:tmpl w:val="3DB00A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6EE28B0"/>
    <w:multiLevelType w:val="hybridMultilevel"/>
    <w:tmpl w:val="3E48C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92198"/>
    <w:multiLevelType w:val="hybridMultilevel"/>
    <w:tmpl w:val="153AA7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13E01"/>
    <w:multiLevelType w:val="hybridMultilevel"/>
    <w:tmpl w:val="60C6F2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E78CA"/>
    <w:multiLevelType w:val="hybridMultilevel"/>
    <w:tmpl w:val="3F201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B388E"/>
    <w:multiLevelType w:val="hybridMultilevel"/>
    <w:tmpl w:val="D99827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47374186"/>
    <w:multiLevelType w:val="hybridMultilevel"/>
    <w:tmpl w:val="034AADA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473B6570"/>
    <w:multiLevelType w:val="hybridMultilevel"/>
    <w:tmpl w:val="67F469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6102F"/>
    <w:multiLevelType w:val="hybridMultilevel"/>
    <w:tmpl w:val="032E3C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56F36166"/>
    <w:multiLevelType w:val="hybridMultilevel"/>
    <w:tmpl w:val="C35A0FB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57575C4D"/>
    <w:multiLevelType w:val="hybridMultilevel"/>
    <w:tmpl w:val="98488CF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5AB048DA"/>
    <w:multiLevelType w:val="hybridMultilevel"/>
    <w:tmpl w:val="21E4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65FF4"/>
    <w:multiLevelType w:val="hybridMultilevel"/>
    <w:tmpl w:val="8F0E8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A1676B"/>
    <w:multiLevelType w:val="hybridMultilevel"/>
    <w:tmpl w:val="6EAE6558"/>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6AF2264D"/>
    <w:multiLevelType w:val="hybridMultilevel"/>
    <w:tmpl w:val="1166B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02140"/>
    <w:multiLevelType w:val="hybridMultilevel"/>
    <w:tmpl w:val="9838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83E10"/>
    <w:multiLevelType w:val="hybridMultilevel"/>
    <w:tmpl w:val="480412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274148E"/>
    <w:multiLevelType w:val="hybridMultilevel"/>
    <w:tmpl w:val="A17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9088F"/>
    <w:multiLevelType w:val="hybridMultilevel"/>
    <w:tmpl w:val="0E10B94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7C496063"/>
    <w:multiLevelType w:val="hybridMultilevel"/>
    <w:tmpl w:val="9B9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21"/>
  </w:num>
  <w:num w:numId="5">
    <w:abstractNumId w:val="0"/>
  </w:num>
  <w:num w:numId="6">
    <w:abstractNumId w:val="25"/>
  </w:num>
  <w:num w:numId="7">
    <w:abstractNumId w:val="17"/>
  </w:num>
  <w:num w:numId="8">
    <w:abstractNumId w:val="9"/>
  </w:num>
  <w:num w:numId="9">
    <w:abstractNumId w:val="11"/>
  </w:num>
  <w:num w:numId="10">
    <w:abstractNumId w:val="15"/>
  </w:num>
  <w:num w:numId="11">
    <w:abstractNumId w:val="19"/>
  </w:num>
  <w:num w:numId="12">
    <w:abstractNumId w:val="22"/>
  </w:num>
  <w:num w:numId="13">
    <w:abstractNumId w:val="2"/>
  </w:num>
  <w:num w:numId="14">
    <w:abstractNumId w:val="6"/>
  </w:num>
  <w:num w:numId="15">
    <w:abstractNumId w:val="13"/>
  </w:num>
  <w:num w:numId="16">
    <w:abstractNumId w:val="20"/>
  </w:num>
  <w:num w:numId="17">
    <w:abstractNumId w:val="7"/>
  </w:num>
  <w:num w:numId="18">
    <w:abstractNumId w:val="18"/>
  </w:num>
  <w:num w:numId="19">
    <w:abstractNumId w:val="4"/>
  </w:num>
  <w:num w:numId="20">
    <w:abstractNumId w:val="10"/>
  </w:num>
  <w:num w:numId="21">
    <w:abstractNumId w:val="1"/>
  </w:num>
  <w:num w:numId="22">
    <w:abstractNumId w:val="24"/>
  </w:num>
  <w:num w:numId="23">
    <w:abstractNumId w:val="14"/>
  </w:num>
  <w:num w:numId="24">
    <w:abstractNumId w:val="16"/>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10"/>
    <w:rsid w:val="00015CDA"/>
    <w:rsid w:val="00053D11"/>
    <w:rsid w:val="0007130D"/>
    <w:rsid w:val="00091D58"/>
    <w:rsid w:val="00097E69"/>
    <w:rsid w:val="000A127D"/>
    <w:rsid w:val="00116A0F"/>
    <w:rsid w:val="00117D30"/>
    <w:rsid w:val="00142EF6"/>
    <w:rsid w:val="00171FEE"/>
    <w:rsid w:val="001D20E1"/>
    <w:rsid w:val="00202A45"/>
    <w:rsid w:val="00220D4E"/>
    <w:rsid w:val="00225FF4"/>
    <w:rsid w:val="00227186"/>
    <w:rsid w:val="0025663F"/>
    <w:rsid w:val="0029156F"/>
    <w:rsid w:val="002F6447"/>
    <w:rsid w:val="00302E43"/>
    <w:rsid w:val="003046A8"/>
    <w:rsid w:val="003276CA"/>
    <w:rsid w:val="0033426B"/>
    <w:rsid w:val="00366466"/>
    <w:rsid w:val="003E445D"/>
    <w:rsid w:val="003F27DE"/>
    <w:rsid w:val="004D597F"/>
    <w:rsid w:val="00527FE3"/>
    <w:rsid w:val="005655A2"/>
    <w:rsid w:val="005D72DB"/>
    <w:rsid w:val="00617617"/>
    <w:rsid w:val="006439FF"/>
    <w:rsid w:val="006641D8"/>
    <w:rsid w:val="0074278D"/>
    <w:rsid w:val="0075629F"/>
    <w:rsid w:val="00781106"/>
    <w:rsid w:val="007C4AB2"/>
    <w:rsid w:val="007E48F8"/>
    <w:rsid w:val="007E5C02"/>
    <w:rsid w:val="008942C2"/>
    <w:rsid w:val="009A3010"/>
    <w:rsid w:val="009D4AB9"/>
    <w:rsid w:val="009E6EB2"/>
    <w:rsid w:val="00A2267B"/>
    <w:rsid w:val="00A60DB7"/>
    <w:rsid w:val="00A80ACE"/>
    <w:rsid w:val="00AA778F"/>
    <w:rsid w:val="00AC3F86"/>
    <w:rsid w:val="00AF6DC4"/>
    <w:rsid w:val="00B74FED"/>
    <w:rsid w:val="00B90DCC"/>
    <w:rsid w:val="00BC2744"/>
    <w:rsid w:val="00C47455"/>
    <w:rsid w:val="00C87F59"/>
    <w:rsid w:val="00C932C8"/>
    <w:rsid w:val="00CA320E"/>
    <w:rsid w:val="00CC5B46"/>
    <w:rsid w:val="00CD61DB"/>
    <w:rsid w:val="00D02562"/>
    <w:rsid w:val="00D30A61"/>
    <w:rsid w:val="00D50025"/>
    <w:rsid w:val="00D66098"/>
    <w:rsid w:val="00DA2F99"/>
    <w:rsid w:val="00DB3284"/>
    <w:rsid w:val="00DD28FC"/>
    <w:rsid w:val="00DD5898"/>
    <w:rsid w:val="00E44FB1"/>
    <w:rsid w:val="00E84AD2"/>
    <w:rsid w:val="00E84D92"/>
    <w:rsid w:val="00EA1220"/>
    <w:rsid w:val="00EC5A07"/>
    <w:rsid w:val="00EF649C"/>
    <w:rsid w:val="00F54E2D"/>
    <w:rsid w:val="00F64ECD"/>
    <w:rsid w:val="00F65A05"/>
    <w:rsid w:val="00F8544E"/>
    <w:rsid w:val="00FA6F6C"/>
    <w:rsid w:val="00FB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D7BE"/>
  <w15:chartTrackingRefBased/>
  <w15:docId w15:val="{65171490-62B0-48D6-94B6-F45D01BF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9A3010"/>
    <w:pPr>
      <w:ind w:left="720"/>
      <w:contextualSpacing/>
    </w:pPr>
  </w:style>
  <w:style w:type="paragraph" w:styleId="Header">
    <w:name w:val="header"/>
    <w:basedOn w:val="Normal"/>
    <w:link w:val="HeaderChar"/>
    <w:uiPriority w:val="99"/>
    <w:unhideWhenUsed/>
    <w:rsid w:val="0007130D"/>
    <w:pPr>
      <w:tabs>
        <w:tab w:val="center" w:pos="4513"/>
        <w:tab w:val="right" w:pos="9026"/>
      </w:tabs>
    </w:pPr>
  </w:style>
  <w:style w:type="character" w:customStyle="1" w:styleId="HeaderChar">
    <w:name w:val="Header Char"/>
    <w:basedOn w:val="DefaultParagraphFont"/>
    <w:link w:val="Header"/>
    <w:uiPriority w:val="99"/>
    <w:rsid w:val="0007130D"/>
  </w:style>
  <w:style w:type="paragraph" w:styleId="Footer">
    <w:name w:val="footer"/>
    <w:basedOn w:val="Normal"/>
    <w:link w:val="FooterChar"/>
    <w:uiPriority w:val="99"/>
    <w:unhideWhenUsed/>
    <w:rsid w:val="0007130D"/>
    <w:pPr>
      <w:tabs>
        <w:tab w:val="center" w:pos="4513"/>
        <w:tab w:val="right" w:pos="9026"/>
      </w:tabs>
    </w:pPr>
  </w:style>
  <w:style w:type="character" w:customStyle="1" w:styleId="FooterChar">
    <w:name w:val="Footer Char"/>
    <w:basedOn w:val="DefaultParagraphFont"/>
    <w:link w:val="Footer"/>
    <w:uiPriority w:val="99"/>
    <w:rsid w:val="0007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F1ED7-9E8D-40BA-A7A5-4A8CD9E6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18</cp:revision>
  <dcterms:created xsi:type="dcterms:W3CDTF">2021-03-30T14:25:00Z</dcterms:created>
  <dcterms:modified xsi:type="dcterms:W3CDTF">2021-05-21T14:21:00Z</dcterms:modified>
</cp:coreProperties>
</file>